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8775" w14:textId="5B1A8728" w:rsidR="00EA5885" w:rsidRPr="009A56FD" w:rsidRDefault="009A56FD" w:rsidP="009A56FD">
      <w:pPr>
        <w:widowControl w:val="0"/>
        <w:tabs>
          <w:tab w:val="left" w:pos="426"/>
        </w:tabs>
        <w:spacing w:after="0" w:line="240" w:lineRule="auto"/>
        <w:ind w:left="1134" w:right="-2"/>
        <w:jc w:val="right"/>
        <w:rPr>
          <w:rFonts w:ascii="Cambria" w:hAnsi="Cambria"/>
          <w:b/>
          <w:bCs/>
          <w:color w:val="222222"/>
          <w:sz w:val="20"/>
          <w:szCs w:val="20"/>
          <w:lang w:val="en-GB"/>
        </w:rPr>
      </w:pPr>
      <w:r w:rsidRPr="009A56FD">
        <w:rPr>
          <w:rFonts w:ascii="Cambria" w:hAnsi="Cambria"/>
          <w:b/>
          <w:bCs/>
          <w:color w:val="222222"/>
          <w:sz w:val="20"/>
          <w:szCs w:val="20"/>
          <w:lang w:val="en-GB"/>
        </w:rPr>
        <w:t>Original: English</w:t>
      </w:r>
    </w:p>
    <w:p w14:paraId="0A6A31EC" w14:textId="77777777" w:rsidR="00EA5885" w:rsidRDefault="00EA5885" w:rsidP="00295209">
      <w:pPr>
        <w:widowControl w:val="0"/>
        <w:tabs>
          <w:tab w:val="left" w:pos="426"/>
        </w:tabs>
        <w:spacing w:after="0" w:line="240" w:lineRule="auto"/>
        <w:ind w:left="1134" w:right="1557"/>
        <w:jc w:val="center"/>
        <w:rPr>
          <w:rFonts w:ascii="Cambria" w:hAnsi="Cambria"/>
          <w:b/>
          <w:bCs/>
          <w:color w:val="222222"/>
          <w:sz w:val="24"/>
          <w:szCs w:val="24"/>
          <w:lang w:val="en-GB"/>
        </w:rPr>
      </w:pPr>
    </w:p>
    <w:p w14:paraId="04321A65" w14:textId="55005FDB" w:rsidR="000B1D15" w:rsidRPr="00295209" w:rsidRDefault="000B1D15" w:rsidP="00FC4D39">
      <w:pPr>
        <w:widowControl w:val="0"/>
        <w:tabs>
          <w:tab w:val="left" w:pos="426"/>
        </w:tabs>
        <w:spacing w:after="0" w:line="240" w:lineRule="auto"/>
        <w:ind w:right="-2"/>
        <w:jc w:val="center"/>
        <w:rPr>
          <w:rFonts w:ascii="Ccam" w:hAnsi="Ccam"/>
          <w:b/>
          <w:bCs/>
          <w:sz w:val="20"/>
          <w:szCs w:val="20"/>
          <w:lang w:val="en-GB"/>
        </w:rPr>
      </w:pPr>
      <w:r w:rsidRPr="00326F9C">
        <w:rPr>
          <w:rFonts w:ascii="Cambria" w:hAnsi="Cambria"/>
          <w:b/>
          <w:bCs/>
          <w:color w:val="222222"/>
          <w:sz w:val="24"/>
          <w:szCs w:val="24"/>
          <w:lang w:val="en-GB"/>
        </w:rPr>
        <w:t xml:space="preserve"> </w:t>
      </w:r>
      <w:r w:rsidR="00157874" w:rsidRPr="00157874">
        <w:rPr>
          <w:rFonts w:ascii="Ccam" w:hAnsi="Ccam"/>
          <w:b/>
          <w:bCs/>
          <w:sz w:val="20"/>
          <w:szCs w:val="20"/>
          <w:lang w:val="en-GB"/>
        </w:rPr>
        <w:t>Pr</w:t>
      </w:r>
      <w:r w:rsidR="00157874">
        <w:rPr>
          <w:rFonts w:ascii="Ccam" w:hAnsi="Ccam"/>
          <w:b/>
          <w:bCs/>
          <w:sz w:val="20"/>
          <w:szCs w:val="20"/>
          <w:lang w:val="en-GB"/>
        </w:rPr>
        <w:t>o</w:t>
      </w:r>
      <w:r w:rsidR="00157874" w:rsidRPr="00157874">
        <w:rPr>
          <w:rFonts w:ascii="Ccam" w:hAnsi="Ccam"/>
          <w:b/>
          <w:bCs/>
          <w:sz w:val="20"/>
          <w:szCs w:val="20"/>
          <w:lang w:val="en-GB"/>
        </w:rPr>
        <w:t xml:space="preserve">posal for a </w:t>
      </w:r>
      <w:r w:rsidR="00157874">
        <w:rPr>
          <w:rFonts w:ascii="Ccam" w:hAnsi="Ccam"/>
          <w:b/>
          <w:bCs/>
          <w:sz w:val="20"/>
          <w:szCs w:val="20"/>
          <w:lang w:val="en-GB"/>
        </w:rPr>
        <w:t>d</w:t>
      </w:r>
      <w:r w:rsidR="00F94A43">
        <w:rPr>
          <w:rFonts w:ascii="Ccam" w:hAnsi="Ccam"/>
          <w:b/>
          <w:bCs/>
          <w:sz w:val="20"/>
          <w:szCs w:val="20"/>
          <w:lang w:val="en-GB"/>
        </w:rPr>
        <w:t xml:space="preserve">ecision to </w:t>
      </w:r>
      <w:r w:rsidR="000944B1">
        <w:rPr>
          <w:rFonts w:ascii="Ccam" w:hAnsi="Ccam"/>
          <w:b/>
          <w:bCs/>
          <w:sz w:val="20"/>
          <w:szCs w:val="20"/>
          <w:lang w:val="en-GB"/>
        </w:rPr>
        <w:t>provide flexibility on the r</w:t>
      </w:r>
      <w:r w:rsidR="000944B1" w:rsidRPr="00F94A43">
        <w:rPr>
          <w:rFonts w:ascii="Ccam" w:hAnsi="Ccam"/>
          <w:b/>
          <w:bCs/>
          <w:sz w:val="20"/>
          <w:szCs w:val="20"/>
          <w:lang w:val="en-GB"/>
        </w:rPr>
        <w:t>oom layout options</w:t>
      </w:r>
      <w:r w:rsidR="00295209">
        <w:rPr>
          <w:rFonts w:ascii="Ccam" w:hAnsi="Ccam"/>
          <w:b/>
          <w:bCs/>
          <w:sz w:val="20"/>
          <w:szCs w:val="20"/>
          <w:lang w:val="en-GB"/>
        </w:rPr>
        <w:t xml:space="preserve"> f</w:t>
      </w:r>
      <w:r w:rsidR="00295209">
        <w:rPr>
          <w:rFonts w:ascii="Cambria" w:hAnsi="Cambria"/>
          <w:b/>
          <w:bCs/>
          <w:color w:val="222222"/>
          <w:sz w:val="20"/>
          <w:szCs w:val="20"/>
          <w:lang w:val="en-GB"/>
        </w:rPr>
        <w:t>or the annual Commission meeting</w:t>
      </w:r>
    </w:p>
    <w:p w14:paraId="598CBDF9" w14:textId="6C7F6421" w:rsidR="00B1377F" w:rsidRPr="001D4C5E" w:rsidRDefault="001D4C5E" w:rsidP="000B1D15">
      <w:pPr>
        <w:widowControl w:val="0"/>
        <w:tabs>
          <w:tab w:val="left" w:pos="426"/>
        </w:tabs>
        <w:spacing w:after="0" w:line="240" w:lineRule="auto"/>
        <w:jc w:val="center"/>
        <w:rPr>
          <w:rFonts w:ascii="Cambria" w:hAnsi="Cambria"/>
          <w:i/>
          <w:iCs/>
          <w:color w:val="222222"/>
          <w:sz w:val="20"/>
          <w:szCs w:val="20"/>
          <w:lang w:val="en-GB"/>
        </w:rPr>
      </w:pPr>
      <w:r w:rsidRPr="001D4C5E">
        <w:rPr>
          <w:rFonts w:ascii="Cambria" w:hAnsi="Cambria"/>
          <w:i/>
          <w:iCs/>
          <w:color w:val="222222"/>
          <w:sz w:val="20"/>
          <w:szCs w:val="20"/>
          <w:lang w:val="en-GB"/>
        </w:rPr>
        <w:t>(submitted by the STACFAD Chair)</w:t>
      </w:r>
    </w:p>
    <w:p w14:paraId="7F8D47B5" w14:textId="77777777" w:rsidR="000B1D15" w:rsidRPr="000B1D15" w:rsidRDefault="000B1D15" w:rsidP="000B1D15">
      <w:pPr>
        <w:widowControl w:val="0"/>
        <w:tabs>
          <w:tab w:val="left" w:pos="426"/>
        </w:tabs>
        <w:spacing w:after="0" w:line="240" w:lineRule="auto"/>
        <w:jc w:val="both"/>
        <w:rPr>
          <w:rFonts w:ascii="Ccam" w:hAnsi="Ccam"/>
          <w:sz w:val="20"/>
          <w:szCs w:val="20"/>
          <w:lang w:val="en-GB"/>
        </w:rPr>
      </w:pPr>
    </w:p>
    <w:p w14:paraId="0C901F69" w14:textId="72697C81" w:rsidR="00C85D4B" w:rsidRDefault="00691E59" w:rsidP="00F228B2">
      <w:pPr>
        <w:spacing w:after="0" w:line="240" w:lineRule="exact"/>
        <w:rPr>
          <w:rFonts w:ascii="Cambria" w:hAnsi="Cambria"/>
          <w:b/>
          <w:bCs/>
          <w:sz w:val="20"/>
          <w:szCs w:val="20"/>
          <w:lang w:val="en-US"/>
        </w:rPr>
      </w:pPr>
      <w:r w:rsidRPr="00691E59">
        <w:rPr>
          <w:rFonts w:ascii="Cambria" w:hAnsi="Cambria"/>
          <w:b/>
          <w:bCs/>
          <w:sz w:val="20"/>
          <w:szCs w:val="20"/>
          <w:lang w:val="en-US"/>
        </w:rPr>
        <w:t>Context and discussions during the intersessional period</w:t>
      </w:r>
    </w:p>
    <w:p w14:paraId="7011AE15" w14:textId="77777777" w:rsidR="006424BE" w:rsidRDefault="006424BE" w:rsidP="001B2562">
      <w:pPr>
        <w:spacing w:after="0" w:line="240" w:lineRule="auto"/>
        <w:jc w:val="both"/>
        <w:rPr>
          <w:rFonts w:ascii="Cambria" w:hAnsi="Cambria"/>
          <w:sz w:val="20"/>
          <w:szCs w:val="20"/>
          <w:lang w:val="en-US"/>
        </w:rPr>
      </w:pPr>
    </w:p>
    <w:p w14:paraId="62AA74AF" w14:textId="57204ABE" w:rsidR="00A67912" w:rsidRPr="00AB6B47" w:rsidRDefault="006424BE" w:rsidP="00A67912">
      <w:pPr>
        <w:spacing w:after="0" w:line="240" w:lineRule="auto"/>
        <w:jc w:val="both"/>
        <w:rPr>
          <w:rFonts w:ascii="Cambria" w:hAnsi="Cambria"/>
          <w:sz w:val="20"/>
          <w:szCs w:val="20"/>
          <w:lang w:val="en-US"/>
        </w:rPr>
      </w:pPr>
      <w:r w:rsidRPr="006424BE">
        <w:rPr>
          <w:rFonts w:ascii="Cambria" w:hAnsi="Cambria"/>
          <w:sz w:val="20"/>
          <w:szCs w:val="20"/>
          <w:lang w:val="en-US"/>
        </w:rPr>
        <w:t xml:space="preserve">During the intersessional period, the Virtual Working Group on a Sustainable Financial Position for ICCAT (VWG-SF) discussed </w:t>
      </w:r>
      <w:r w:rsidR="00A67912" w:rsidRPr="00AB6B47">
        <w:rPr>
          <w:rFonts w:ascii="Cambria" w:hAnsi="Cambria"/>
          <w:sz w:val="20"/>
          <w:szCs w:val="20"/>
          <w:lang w:val="en-US"/>
        </w:rPr>
        <w:t>options to reduce the cost of organizing the ICCAT annual meetings</w:t>
      </w:r>
      <w:r w:rsidR="00B8316A">
        <w:rPr>
          <w:rFonts w:ascii="Cambria" w:hAnsi="Cambria"/>
          <w:sz w:val="20"/>
          <w:szCs w:val="20"/>
          <w:lang w:val="en-US"/>
        </w:rPr>
        <w:t>.</w:t>
      </w:r>
    </w:p>
    <w:p w14:paraId="2A719C80" w14:textId="77777777" w:rsidR="00A67912" w:rsidRDefault="00A67912" w:rsidP="006424BE">
      <w:pPr>
        <w:spacing w:after="0" w:line="240" w:lineRule="auto"/>
        <w:jc w:val="both"/>
        <w:rPr>
          <w:rFonts w:ascii="Cambria" w:hAnsi="Cambria"/>
          <w:sz w:val="20"/>
          <w:szCs w:val="20"/>
          <w:lang w:val="en-US"/>
        </w:rPr>
      </w:pPr>
    </w:p>
    <w:p w14:paraId="2A20C664" w14:textId="6B941FD4" w:rsidR="005B157F" w:rsidRDefault="005B157F" w:rsidP="006424BE">
      <w:pPr>
        <w:spacing w:after="0" w:line="240" w:lineRule="auto"/>
        <w:jc w:val="both"/>
        <w:rPr>
          <w:rFonts w:ascii="Cambria" w:hAnsi="Cambria"/>
          <w:sz w:val="20"/>
          <w:szCs w:val="20"/>
          <w:lang w:val="en-US"/>
        </w:rPr>
      </w:pPr>
      <w:r>
        <w:rPr>
          <w:rFonts w:ascii="Cambria" w:hAnsi="Cambria"/>
          <w:sz w:val="20"/>
          <w:szCs w:val="20"/>
          <w:lang w:val="en-US"/>
        </w:rPr>
        <w:t xml:space="preserve">In past years, </w:t>
      </w:r>
      <w:r w:rsidR="00D75117">
        <w:rPr>
          <w:rFonts w:ascii="Cambria" w:hAnsi="Cambria"/>
          <w:sz w:val="20"/>
          <w:szCs w:val="20"/>
          <w:lang w:val="en-US"/>
        </w:rPr>
        <w:t>it has been increasingly difficult to find CPC</w:t>
      </w:r>
      <w:r w:rsidR="00F60A61">
        <w:rPr>
          <w:rFonts w:ascii="Cambria" w:hAnsi="Cambria"/>
          <w:sz w:val="20"/>
          <w:szCs w:val="20"/>
          <w:lang w:val="en-US"/>
        </w:rPr>
        <w:t>s</w:t>
      </w:r>
      <w:r w:rsidR="00D75117">
        <w:rPr>
          <w:rFonts w:ascii="Cambria" w:hAnsi="Cambria"/>
          <w:sz w:val="20"/>
          <w:szCs w:val="20"/>
          <w:lang w:val="en-US"/>
        </w:rPr>
        <w:t xml:space="preserve"> to host the annual Commission meeting </w:t>
      </w:r>
      <w:r w:rsidR="00E9156B">
        <w:rPr>
          <w:rFonts w:ascii="Cambria" w:hAnsi="Cambria"/>
          <w:sz w:val="20"/>
          <w:szCs w:val="20"/>
          <w:lang w:val="en-US"/>
        </w:rPr>
        <w:t xml:space="preserve">and one of the </w:t>
      </w:r>
      <w:r w:rsidR="00570460">
        <w:rPr>
          <w:rFonts w:ascii="Cambria" w:hAnsi="Cambria"/>
          <w:sz w:val="20"/>
          <w:szCs w:val="20"/>
          <w:lang w:val="en-US"/>
        </w:rPr>
        <w:t>blocking elements</w:t>
      </w:r>
      <w:r w:rsidR="00E9156B">
        <w:rPr>
          <w:rFonts w:ascii="Cambria" w:hAnsi="Cambria"/>
          <w:sz w:val="20"/>
          <w:szCs w:val="20"/>
          <w:lang w:val="en-US"/>
        </w:rPr>
        <w:t xml:space="preserve"> </w:t>
      </w:r>
      <w:r w:rsidR="00570460">
        <w:rPr>
          <w:rFonts w:ascii="Cambria" w:hAnsi="Cambria"/>
          <w:sz w:val="20"/>
          <w:szCs w:val="20"/>
          <w:lang w:val="en-US"/>
        </w:rPr>
        <w:t>for</w:t>
      </w:r>
      <w:r w:rsidR="00E9156B">
        <w:rPr>
          <w:rFonts w:ascii="Cambria" w:hAnsi="Cambria"/>
          <w:sz w:val="20"/>
          <w:szCs w:val="20"/>
          <w:lang w:val="en-US"/>
        </w:rPr>
        <w:t xml:space="preserve"> potential hos</w:t>
      </w:r>
      <w:r w:rsidR="003A48A3">
        <w:rPr>
          <w:rFonts w:ascii="Cambria" w:hAnsi="Cambria"/>
          <w:sz w:val="20"/>
          <w:szCs w:val="20"/>
          <w:lang w:val="en-US"/>
        </w:rPr>
        <w:t>t countries</w:t>
      </w:r>
      <w:r w:rsidR="00E9156B">
        <w:rPr>
          <w:rFonts w:ascii="Cambria" w:hAnsi="Cambria"/>
          <w:sz w:val="20"/>
          <w:szCs w:val="20"/>
          <w:lang w:val="en-US"/>
        </w:rPr>
        <w:t xml:space="preserve"> </w:t>
      </w:r>
      <w:r w:rsidR="00F900F0">
        <w:rPr>
          <w:rFonts w:ascii="Cambria" w:hAnsi="Cambria"/>
          <w:sz w:val="20"/>
          <w:szCs w:val="20"/>
          <w:lang w:val="en-US"/>
        </w:rPr>
        <w:t>is</w:t>
      </w:r>
      <w:r w:rsidR="006E768A">
        <w:rPr>
          <w:rFonts w:ascii="Cambria" w:hAnsi="Cambria"/>
          <w:sz w:val="20"/>
          <w:szCs w:val="20"/>
          <w:lang w:val="en-US"/>
        </w:rPr>
        <w:t xml:space="preserve"> </w:t>
      </w:r>
      <w:r w:rsidR="003A48A3">
        <w:rPr>
          <w:rFonts w:ascii="Cambria" w:hAnsi="Cambria"/>
          <w:sz w:val="20"/>
          <w:szCs w:val="20"/>
          <w:lang w:val="en-US"/>
        </w:rPr>
        <w:t xml:space="preserve">to find a single room large enough to </w:t>
      </w:r>
      <w:r w:rsidR="0027511C">
        <w:rPr>
          <w:rFonts w:ascii="Cambria" w:hAnsi="Cambria"/>
          <w:sz w:val="20"/>
          <w:szCs w:val="20"/>
          <w:lang w:val="en-US"/>
        </w:rPr>
        <w:t>host the entire attendance</w:t>
      </w:r>
      <w:r w:rsidR="00B8316A">
        <w:rPr>
          <w:rFonts w:ascii="Cambria" w:hAnsi="Cambria"/>
          <w:sz w:val="20"/>
          <w:szCs w:val="20"/>
          <w:lang w:val="en-US"/>
        </w:rPr>
        <w:t xml:space="preserve"> as organized in the traditional U-shape table. </w:t>
      </w:r>
    </w:p>
    <w:p w14:paraId="2033BDFF" w14:textId="77777777" w:rsidR="00B764DE" w:rsidRDefault="00B764DE" w:rsidP="006424BE">
      <w:pPr>
        <w:spacing w:after="0" w:line="240" w:lineRule="auto"/>
        <w:jc w:val="both"/>
        <w:rPr>
          <w:rFonts w:ascii="Cambria" w:hAnsi="Cambria"/>
          <w:sz w:val="20"/>
          <w:szCs w:val="20"/>
          <w:lang w:val="en-US"/>
        </w:rPr>
      </w:pPr>
    </w:p>
    <w:p w14:paraId="344F111E" w14:textId="79AE0920" w:rsidR="00B8316A" w:rsidRDefault="00B764DE" w:rsidP="006424BE">
      <w:pPr>
        <w:spacing w:after="0" w:line="240" w:lineRule="auto"/>
        <w:jc w:val="both"/>
        <w:rPr>
          <w:rFonts w:ascii="Cambria" w:hAnsi="Cambria"/>
          <w:sz w:val="20"/>
          <w:szCs w:val="20"/>
          <w:lang w:val="en-US"/>
        </w:rPr>
      </w:pPr>
      <w:r>
        <w:rPr>
          <w:rFonts w:ascii="Cambria" w:hAnsi="Cambria"/>
          <w:sz w:val="20"/>
          <w:szCs w:val="20"/>
          <w:lang w:val="en-US"/>
        </w:rPr>
        <w:t>Therefore, discussion during the inters</w:t>
      </w:r>
      <w:r w:rsidR="00BB62BA">
        <w:rPr>
          <w:rFonts w:ascii="Cambria" w:hAnsi="Cambria"/>
          <w:sz w:val="20"/>
          <w:szCs w:val="20"/>
          <w:lang w:val="en-US"/>
        </w:rPr>
        <w:t xml:space="preserve">essional period included </w:t>
      </w:r>
      <w:r w:rsidR="00B8316A" w:rsidRPr="00F25E47">
        <w:rPr>
          <w:rFonts w:ascii="Cambria" w:hAnsi="Cambria"/>
          <w:sz w:val="20"/>
          <w:szCs w:val="20"/>
          <w:lang w:val="en-US"/>
        </w:rPr>
        <w:t>the need to provide flexibility</w:t>
      </w:r>
      <w:r w:rsidR="00BB62BA" w:rsidRPr="00F25E47">
        <w:rPr>
          <w:rFonts w:ascii="Cambria" w:hAnsi="Cambria"/>
          <w:sz w:val="20"/>
          <w:szCs w:val="20"/>
          <w:lang w:val="en-US"/>
        </w:rPr>
        <w:t xml:space="preserve"> to host country</w:t>
      </w:r>
      <w:r w:rsidR="00B8316A" w:rsidRPr="00F25E47">
        <w:rPr>
          <w:rFonts w:ascii="Cambria" w:hAnsi="Cambria"/>
          <w:sz w:val="20"/>
          <w:szCs w:val="20"/>
          <w:lang w:val="en-US"/>
        </w:rPr>
        <w:t xml:space="preserve"> regarding the layout of delegate tables in the meeting room for the annual Commission meeting.</w:t>
      </w:r>
      <w:r w:rsidR="00B8316A">
        <w:rPr>
          <w:rFonts w:ascii="Cambria" w:hAnsi="Cambria"/>
          <w:sz w:val="20"/>
          <w:szCs w:val="20"/>
          <w:lang w:val="en-US"/>
        </w:rPr>
        <w:t xml:space="preserve"> </w:t>
      </w:r>
    </w:p>
    <w:p w14:paraId="67E3415E" w14:textId="77777777" w:rsidR="00F25E47" w:rsidRDefault="00F25E47" w:rsidP="006424BE">
      <w:pPr>
        <w:spacing w:after="0" w:line="240" w:lineRule="auto"/>
        <w:jc w:val="both"/>
        <w:rPr>
          <w:rFonts w:ascii="Cambria" w:hAnsi="Cambria"/>
          <w:sz w:val="20"/>
          <w:szCs w:val="20"/>
          <w:lang w:val="en-US"/>
        </w:rPr>
      </w:pPr>
    </w:p>
    <w:p w14:paraId="6B728ED0" w14:textId="0E8A8C18" w:rsidR="00F25E47" w:rsidRDefault="00F25E47" w:rsidP="00F25E47">
      <w:pPr>
        <w:spacing w:after="0" w:line="240" w:lineRule="auto"/>
        <w:jc w:val="both"/>
        <w:rPr>
          <w:rFonts w:ascii="Cambria" w:hAnsi="Cambria"/>
          <w:sz w:val="20"/>
          <w:szCs w:val="20"/>
          <w:lang w:val="en-US"/>
        </w:rPr>
      </w:pPr>
      <w:r>
        <w:rPr>
          <w:rFonts w:ascii="Cambria" w:hAnsi="Cambria"/>
          <w:sz w:val="20"/>
          <w:szCs w:val="20"/>
          <w:lang w:val="en-US"/>
        </w:rPr>
        <w:t>One</w:t>
      </w:r>
      <w:r w:rsidRPr="006424BE">
        <w:rPr>
          <w:rFonts w:ascii="Cambria" w:hAnsi="Cambria"/>
          <w:sz w:val="20"/>
          <w:szCs w:val="20"/>
          <w:lang w:val="en-US"/>
        </w:rPr>
        <w:t xml:space="preserve"> meeting document </w:t>
      </w:r>
      <w:r>
        <w:rPr>
          <w:rFonts w:ascii="Cambria" w:hAnsi="Cambria"/>
          <w:sz w:val="20"/>
          <w:szCs w:val="20"/>
          <w:lang w:val="en-US"/>
        </w:rPr>
        <w:t>was</w:t>
      </w:r>
      <w:r w:rsidRPr="006424BE">
        <w:rPr>
          <w:rFonts w:ascii="Cambria" w:hAnsi="Cambria"/>
          <w:sz w:val="20"/>
          <w:szCs w:val="20"/>
          <w:lang w:val="en-US"/>
        </w:rPr>
        <w:t xml:space="preserve"> produced to support the discussion: </w:t>
      </w:r>
      <w:r w:rsidR="008A4B39">
        <w:rPr>
          <w:rFonts w:ascii="Cambria" w:hAnsi="Cambria"/>
          <w:sz w:val="20"/>
          <w:szCs w:val="20"/>
          <w:lang w:val="en-US"/>
        </w:rPr>
        <w:t>“</w:t>
      </w:r>
      <w:r w:rsidR="008A4B39" w:rsidRPr="008A4B39">
        <w:rPr>
          <w:rFonts w:ascii="Cambria" w:hAnsi="Cambria"/>
          <w:sz w:val="20"/>
          <w:szCs w:val="20"/>
          <w:lang w:val="en-US"/>
        </w:rPr>
        <w:t>Analysis of room layout scenarios</w:t>
      </w:r>
      <w:r w:rsidR="008A4B39">
        <w:rPr>
          <w:rFonts w:ascii="Cambria" w:hAnsi="Cambria"/>
          <w:sz w:val="20"/>
          <w:szCs w:val="20"/>
          <w:lang w:val="en-US"/>
        </w:rPr>
        <w:t>” (</w:t>
      </w:r>
      <w:r w:rsidRPr="006424BE">
        <w:rPr>
          <w:rFonts w:ascii="Cambria" w:hAnsi="Cambria"/>
          <w:sz w:val="20"/>
          <w:szCs w:val="20"/>
          <w:lang w:val="en-US"/>
        </w:rPr>
        <w:t>VWG</w:t>
      </w:r>
      <w:r w:rsidR="008A4B39">
        <w:rPr>
          <w:rFonts w:ascii="Cambria" w:hAnsi="Cambria"/>
          <w:sz w:val="20"/>
          <w:szCs w:val="20"/>
          <w:lang w:val="en-US"/>
        </w:rPr>
        <w:noBreakHyphen/>
      </w:r>
      <w:r w:rsidRPr="006424BE">
        <w:rPr>
          <w:rFonts w:ascii="Cambria" w:hAnsi="Cambria"/>
          <w:sz w:val="20"/>
          <w:szCs w:val="20"/>
          <w:lang w:val="en-US"/>
        </w:rPr>
        <w:t>SF_JUN_0</w:t>
      </w:r>
      <w:r>
        <w:rPr>
          <w:rFonts w:ascii="Cambria" w:hAnsi="Cambria"/>
          <w:sz w:val="20"/>
          <w:szCs w:val="20"/>
          <w:lang w:val="en-US"/>
        </w:rPr>
        <w:t>6</w:t>
      </w:r>
      <w:r w:rsidR="00A5037F">
        <w:rPr>
          <w:rFonts w:ascii="Cambria" w:hAnsi="Cambria"/>
          <w:sz w:val="20"/>
          <w:szCs w:val="20"/>
          <w:lang w:val="en-US"/>
        </w:rPr>
        <w:t>/2026</w:t>
      </w:r>
      <w:r w:rsidR="008A4B39">
        <w:rPr>
          <w:rFonts w:ascii="Cambria" w:hAnsi="Cambria"/>
          <w:sz w:val="20"/>
          <w:szCs w:val="20"/>
          <w:lang w:val="en-US"/>
        </w:rPr>
        <w:t>)</w:t>
      </w:r>
      <w:r>
        <w:rPr>
          <w:rFonts w:ascii="Cambria" w:hAnsi="Cambria"/>
          <w:sz w:val="20"/>
          <w:szCs w:val="20"/>
          <w:lang w:val="en-US"/>
        </w:rPr>
        <w:t xml:space="preserve"> which is reproduced below in </w:t>
      </w:r>
      <w:r w:rsidRPr="006512C1">
        <w:rPr>
          <w:rFonts w:ascii="Cambria" w:hAnsi="Cambria"/>
          <w:b/>
          <w:bCs/>
          <w:sz w:val="20"/>
          <w:szCs w:val="20"/>
          <w:lang w:val="en-US"/>
        </w:rPr>
        <w:t>A</w:t>
      </w:r>
      <w:r w:rsidR="001D4C5E" w:rsidRPr="006512C1">
        <w:rPr>
          <w:rFonts w:ascii="Cambria" w:hAnsi="Cambria"/>
          <w:b/>
          <w:bCs/>
          <w:sz w:val="20"/>
          <w:szCs w:val="20"/>
          <w:lang w:val="en-US"/>
        </w:rPr>
        <w:t xml:space="preserve">ppendix </w:t>
      </w:r>
      <w:proofErr w:type="gramStart"/>
      <w:r w:rsidRPr="006512C1">
        <w:rPr>
          <w:rFonts w:ascii="Cambria" w:hAnsi="Cambria"/>
          <w:b/>
          <w:bCs/>
          <w:sz w:val="20"/>
          <w:szCs w:val="20"/>
          <w:lang w:val="en-US"/>
        </w:rPr>
        <w:t>1</w:t>
      </w:r>
      <w:r>
        <w:rPr>
          <w:rFonts w:ascii="Cambria" w:hAnsi="Cambria"/>
          <w:sz w:val="20"/>
          <w:szCs w:val="20"/>
          <w:lang w:val="en-US"/>
        </w:rPr>
        <w:t>, and</w:t>
      </w:r>
      <w:proofErr w:type="gramEnd"/>
      <w:r>
        <w:rPr>
          <w:rFonts w:ascii="Cambria" w:hAnsi="Cambria"/>
          <w:sz w:val="20"/>
          <w:szCs w:val="20"/>
          <w:lang w:val="en-US"/>
        </w:rPr>
        <w:t xml:space="preserve"> </w:t>
      </w:r>
      <w:r w:rsidR="004A779D">
        <w:rPr>
          <w:rFonts w:ascii="Cambria" w:hAnsi="Cambria"/>
          <w:sz w:val="20"/>
          <w:szCs w:val="20"/>
          <w:lang w:val="en-US"/>
        </w:rPr>
        <w:t>presents</w:t>
      </w:r>
      <w:r>
        <w:rPr>
          <w:rFonts w:ascii="Cambria" w:hAnsi="Cambria"/>
          <w:sz w:val="20"/>
          <w:szCs w:val="20"/>
          <w:lang w:val="en-US"/>
        </w:rPr>
        <w:t xml:space="preserve"> the benefit</w:t>
      </w:r>
      <w:r w:rsidR="007966B6">
        <w:rPr>
          <w:rFonts w:ascii="Cambria" w:hAnsi="Cambria"/>
          <w:sz w:val="20"/>
          <w:szCs w:val="20"/>
          <w:lang w:val="en-US"/>
        </w:rPr>
        <w:t>s</w:t>
      </w:r>
      <w:r>
        <w:rPr>
          <w:rFonts w:ascii="Cambria" w:hAnsi="Cambria"/>
          <w:sz w:val="20"/>
          <w:szCs w:val="20"/>
          <w:lang w:val="en-US"/>
        </w:rPr>
        <w:t xml:space="preserve"> and disadvantage</w:t>
      </w:r>
      <w:r w:rsidR="007966B6">
        <w:rPr>
          <w:rFonts w:ascii="Cambria" w:hAnsi="Cambria"/>
          <w:sz w:val="20"/>
          <w:szCs w:val="20"/>
          <w:lang w:val="en-US"/>
        </w:rPr>
        <w:t>s</w:t>
      </w:r>
      <w:r>
        <w:rPr>
          <w:rFonts w:ascii="Cambria" w:hAnsi="Cambria"/>
          <w:sz w:val="20"/>
          <w:szCs w:val="20"/>
          <w:lang w:val="en-US"/>
        </w:rPr>
        <w:t xml:space="preserve"> of different room </w:t>
      </w:r>
      <w:r w:rsidR="004A779D">
        <w:rPr>
          <w:rFonts w:ascii="Cambria" w:hAnsi="Cambria"/>
          <w:sz w:val="20"/>
          <w:szCs w:val="20"/>
          <w:lang w:val="en-US"/>
        </w:rPr>
        <w:t>layouts</w:t>
      </w:r>
      <w:r>
        <w:rPr>
          <w:rFonts w:ascii="Cambria" w:hAnsi="Cambria"/>
          <w:sz w:val="20"/>
          <w:szCs w:val="20"/>
          <w:lang w:val="en-US"/>
        </w:rPr>
        <w:t xml:space="preserve"> for the annual Commission meeting.</w:t>
      </w:r>
    </w:p>
    <w:p w14:paraId="4FD71E6B" w14:textId="77777777" w:rsidR="00F25E47" w:rsidRDefault="00F25E47" w:rsidP="006424BE">
      <w:pPr>
        <w:spacing w:after="0" w:line="240" w:lineRule="auto"/>
        <w:jc w:val="both"/>
        <w:rPr>
          <w:rFonts w:ascii="Cambria" w:hAnsi="Cambria"/>
          <w:sz w:val="20"/>
          <w:szCs w:val="20"/>
          <w:lang w:val="en-US"/>
        </w:rPr>
      </w:pPr>
    </w:p>
    <w:p w14:paraId="56CE9461" w14:textId="2671126D" w:rsidR="00AE3F20" w:rsidRDefault="00AE3F20" w:rsidP="006424BE">
      <w:pPr>
        <w:spacing w:after="0" w:line="240" w:lineRule="auto"/>
        <w:jc w:val="both"/>
        <w:rPr>
          <w:rFonts w:ascii="Cambria" w:hAnsi="Cambria"/>
          <w:sz w:val="20"/>
          <w:szCs w:val="20"/>
          <w:lang w:val="en-US"/>
        </w:rPr>
      </w:pPr>
      <w:r w:rsidRPr="00AE3F20">
        <w:rPr>
          <w:rFonts w:ascii="Cambria" w:hAnsi="Cambria"/>
          <w:sz w:val="20"/>
          <w:szCs w:val="20"/>
          <w:lang w:val="en-US"/>
        </w:rPr>
        <w:t xml:space="preserve">During the meeting of the VWG-SF, it was identified that: </w:t>
      </w:r>
    </w:p>
    <w:p w14:paraId="5B7F874A" w14:textId="77777777" w:rsidR="006512C1" w:rsidRDefault="006512C1" w:rsidP="006424BE">
      <w:pPr>
        <w:spacing w:after="0" w:line="240" w:lineRule="auto"/>
        <w:jc w:val="both"/>
        <w:rPr>
          <w:rFonts w:ascii="Cambria" w:hAnsi="Cambria"/>
          <w:sz w:val="20"/>
          <w:szCs w:val="20"/>
          <w:lang w:val="en-US"/>
        </w:rPr>
      </w:pPr>
    </w:p>
    <w:p w14:paraId="1E0266BB" w14:textId="196071E2" w:rsidR="00AE3F20" w:rsidRDefault="000278C1" w:rsidP="001C30F8">
      <w:pPr>
        <w:pStyle w:val="ListParagraph"/>
        <w:numPr>
          <w:ilvl w:val="0"/>
          <w:numId w:val="29"/>
        </w:numPr>
        <w:spacing w:after="0" w:line="240" w:lineRule="auto"/>
        <w:ind w:left="851" w:hanging="425"/>
        <w:jc w:val="both"/>
        <w:rPr>
          <w:rFonts w:ascii="Cambria" w:hAnsi="Cambria"/>
          <w:sz w:val="20"/>
          <w:szCs w:val="20"/>
          <w:lang w:val="en-US"/>
        </w:rPr>
      </w:pPr>
      <w:r>
        <w:rPr>
          <w:rFonts w:ascii="Cambria" w:hAnsi="Cambria"/>
          <w:sz w:val="20"/>
          <w:szCs w:val="20"/>
          <w:lang w:val="en-US"/>
        </w:rPr>
        <w:t xml:space="preserve">The </w:t>
      </w:r>
      <w:r w:rsidR="00040177">
        <w:rPr>
          <w:rFonts w:ascii="Cambria" w:hAnsi="Cambria"/>
          <w:sz w:val="20"/>
          <w:szCs w:val="20"/>
          <w:lang w:val="en-US"/>
        </w:rPr>
        <w:t>current</w:t>
      </w:r>
      <w:r>
        <w:rPr>
          <w:rFonts w:ascii="Cambria" w:hAnsi="Cambria"/>
          <w:sz w:val="20"/>
          <w:szCs w:val="20"/>
          <w:lang w:val="en-US"/>
        </w:rPr>
        <w:t xml:space="preserve"> U-shape </w:t>
      </w:r>
      <w:r w:rsidR="0025563C">
        <w:rPr>
          <w:rFonts w:ascii="Cambria" w:hAnsi="Cambria"/>
          <w:sz w:val="20"/>
          <w:szCs w:val="20"/>
          <w:lang w:val="en-US"/>
        </w:rPr>
        <w:t xml:space="preserve">layout with all delegates in one single room requires a very large meeting room, which </w:t>
      </w:r>
      <w:r w:rsidR="00961D71">
        <w:rPr>
          <w:rFonts w:ascii="Cambria" w:hAnsi="Cambria"/>
          <w:sz w:val="20"/>
          <w:szCs w:val="20"/>
          <w:lang w:val="en-US"/>
        </w:rPr>
        <w:t>does not</w:t>
      </w:r>
      <w:r w:rsidR="009F7496">
        <w:rPr>
          <w:rFonts w:ascii="Cambria" w:hAnsi="Cambria"/>
          <w:sz w:val="20"/>
          <w:szCs w:val="20"/>
          <w:lang w:val="en-US"/>
        </w:rPr>
        <w:t xml:space="preserve"> necessarily exist or </w:t>
      </w:r>
      <w:r w:rsidR="00961D71">
        <w:rPr>
          <w:rFonts w:ascii="Cambria" w:hAnsi="Cambria"/>
          <w:sz w:val="20"/>
          <w:szCs w:val="20"/>
          <w:lang w:val="en-US"/>
        </w:rPr>
        <w:t>is available</w:t>
      </w:r>
      <w:r w:rsidR="009F7496">
        <w:rPr>
          <w:rFonts w:ascii="Cambria" w:hAnsi="Cambria"/>
          <w:sz w:val="20"/>
          <w:szCs w:val="20"/>
          <w:lang w:val="en-US"/>
        </w:rPr>
        <w:t xml:space="preserve"> in all cities, and often</w:t>
      </w:r>
      <w:r w:rsidR="00291B1E">
        <w:rPr>
          <w:rFonts w:ascii="Cambria" w:hAnsi="Cambria"/>
          <w:sz w:val="20"/>
          <w:szCs w:val="20"/>
          <w:lang w:val="en-US"/>
        </w:rPr>
        <w:t xml:space="preserve"> </w:t>
      </w:r>
      <w:r w:rsidR="00D07A00">
        <w:rPr>
          <w:rFonts w:ascii="Cambria" w:hAnsi="Cambria"/>
          <w:sz w:val="20"/>
          <w:szCs w:val="20"/>
          <w:lang w:val="en-US"/>
        </w:rPr>
        <w:t xml:space="preserve">is </w:t>
      </w:r>
      <w:r w:rsidR="00DC0450">
        <w:rPr>
          <w:rFonts w:ascii="Cambria" w:hAnsi="Cambria"/>
          <w:sz w:val="20"/>
          <w:szCs w:val="20"/>
          <w:lang w:val="en-US"/>
        </w:rPr>
        <w:t>quite expensive</w:t>
      </w:r>
      <w:r w:rsidR="001D36D4">
        <w:rPr>
          <w:rFonts w:ascii="Cambria" w:hAnsi="Cambria"/>
          <w:sz w:val="20"/>
          <w:szCs w:val="20"/>
          <w:lang w:val="en-US"/>
        </w:rPr>
        <w:t>.</w:t>
      </w:r>
    </w:p>
    <w:p w14:paraId="60DB8F3D" w14:textId="6F8E255D" w:rsidR="00DC0450" w:rsidRDefault="00C45A9F" w:rsidP="00C366B1">
      <w:pPr>
        <w:pStyle w:val="ListParagraph"/>
        <w:numPr>
          <w:ilvl w:val="0"/>
          <w:numId w:val="29"/>
        </w:numPr>
        <w:spacing w:after="0" w:line="240" w:lineRule="auto"/>
        <w:ind w:left="851" w:hanging="425"/>
        <w:jc w:val="both"/>
        <w:rPr>
          <w:rFonts w:ascii="Cambria" w:hAnsi="Cambria"/>
          <w:sz w:val="20"/>
          <w:szCs w:val="20"/>
          <w:lang w:val="en-US"/>
        </w:rPr>
      </w:pPr>
      <w:r>
        <w:rPr>
          <w:rFonts w:ascii="Cambria" w:hAnsi="Cambria"/>
          <w:sz w:val="20"/>
          <w:szCs w:val="20"/>
          <w:lang w:val="en-US"/>
        </w:rPr>
        <w:t>Different type</w:t>
      </w:r>
      <w:r w:rsidR="007D1111">
        <w:rPr>
          <w:rFonts w:ascii="Cambria" w:hAnsi="Cambria"/>
          <w:sz w:val="20"/>
          <w:szCs w:val="20"/>
          <w:lang w:val="en-US"/>
        </w:rPr>
        <w:t>s</w:t>
      </w:r>
      <w:r>
        <w:rPr>
          <w:rFonts w:ascii="Cambria" w:hAnsi="Cambria"/>
          <w:sz w:val="20"/>
          <w:szCs w:val="20"/>
          <w:lang w:val="en-US"/>
        </w:rPr>
        <w:t xml:space="preserve"> of</w:t>
      </w:r>
      <w:r w:rsidR="00F67DEA">
        <w:rPr>
          <w:rFonts w:ascii="Cambria" w:hAnsi="Cambria"/>
          <w:sz w:val="20"/>
          <w:szCs w:val="20"/>
          <w:lang w:val="en-US"/>
        </w:rPr>
        <w:t xml:space="preserve"> </w:t>
      </w:r>
      <w:r>
        <w:rPr>
          <w:rFonts w:ascii="Cambria" w:hAnsi="Cambria"/>
          <w:sz w:val="20"/>
          <w:szCs w:val="20"/>
          <w:lang w:val="en-US"/>
        </w:rPr>
        <w:t xml:space="preserve">layout </w:t>
      </w:r>
      <w:r w:rsidR="00F67DEA">
        <w:rPr>
          <w:rFonts w:ascii="Cambria" w:hAnsi="Cambria"/>
          <w:sz w:val="20"/>
          <w:szCs w:val="20"/>
          <w:lang w:val="en-US"/>
        </w:rPr>
        <w:t xml:space="preserve">options </w:t>
      </w:r>
      <w:r>
        <w:rPr>
          <w:rFonts w:ascii="Cambria" w:hAnsi="Cambria"/>
          <w:sz w:val="20"/>
          <w:szCs w:val="20"/>
          <w:lang w:val="en-US"/>
        </w:rPr>
        <w:t>are possible</w:t>
      </w:r>
      <w:r w:rsidR="00585131">
        <w:rPr>
          <w:rFonts w:ascii="Cambria" w:hAnsi="Cambria"/>
          <w:sz w:val="20"/>
          <w:szCs w:val="20"/>
          <w:lang w:val="en-US"/>
        </w:rPr>
        <w:t xml:space="preserve"> for intergovernmental meetings</w:t>
      </w:r>
      <w:r>
        <w:rPr>
          <w:rFonts w:ascii="Cambria" w:hAnsi="Cambria"/>
          <w:sz w:val="20"/>
          <w:szCs w:val="20"/>
          <w:lang w:val="en-US"/>
        </w:rPr>
        <w:t xml:space="preserve">: </w:t>
      </w:r>
    </w:p>
    <w:p w14:paraId="13455F8F" w14:textId="77777777" w:rsidR="007D1111" w:rsidRPr="00851FE2" w:rsidRDefault="007D1111" w:rsidP="007D1111">
      <w:pPr>
        <w:pStyle w:val="ListParagraph"/>
        <w:spacing w:after="0" w:line="240" w:lineRule="auto"/>
        <w:ind w:left="851"/>
        <w:jc w:val="both"/>
        <w:rPr>
          <w:rFonts w:ascii="Cambria" w:hAnsi="Cambria"/>
          <w:sz w:val="8"/>
          <w:szCs w:val="8"/>
          <w:lang w:val="en-US"/>
        </w:rPr>
      </w:pPr>
    </w:p>
    <w:p w14:paraId="2B8C1265" w14:textId="52F578BB" w:rsidR="00C45A9F" w:rsidRDefault="00C45A9F" w:rsidP="007D1111">
      <w:pPr>
        <w:pStyle w:val="ListParagraph"/>
        <w:numPr>
          <w:ilvl w:val="1"/>
          <w:numId w:val="29"/>
        </w:numPr>
        <w:spacing w:after="0" w:line="240" w:lineRule="auto"/>
        <w:ind w:left="1276" w:hanging="425"/>
        <w:jc w:val="both"/>
        <w:rPr>
          <w:rFonts w:ascii="Cambria" w:hAnsi="Cambria"/>
          <w:sz w:val="20"/>
          <w:szCs w:val="20"/>
          <w:lang w:val="en-US"/>
        </w:rPr>
      </w:pPr>
      <w:r>
        <w:rPr>
          <w:rFonts w:ascii="Cambria" w:hAnsi="Cambria"/>
          <w:sz w:val="20"/>
          <w:szCs w:val="20"/>
          <w:lang w:val="en-US"/>
        </w:rPr>
        <w:t>C</w:t>
      </w:r>
      <w:r w:rsidRPr="00AB6B47">
        <w:rPr>
          <w:rFonts w:ascii="Cambria" w:hAnsi="Cambria"/>
          <w:sz w:val="20"/>
          <w:szCs w:val="20"/>
          <w:lang w:val="en-US"/>
        </w:rPr>
        <w:t>urrent U-shaped configuration</w:t>
      </w:r>
      <w:r>
        <w:rPr>
          <w:rFonts w:ascii="Cambria" w:hAnsi="Cambria"/>
          <w:sz w:val="20"/>
          <w:szCs w:val="20"/>
          <w:lang w:val="en-US"/>
        </w:rPr>
        <w:t xml:space="preserve"> in a single meeting room</w:t>
      </w:r>
      <w:r w:rsidR="001D36D4">
        <w:rPr>
          <w:rFonts w:ascii="Cambria" w:hAnsi="Cambria"/>
          <w:sz w:val="20"/>
          <w:szCs w:val="20"/>
          <w:lang w:val="en-US"/>
        </w:rPr>
        <w:t>;</w:t>
      </w:r>
    </w:p>
    <w:p w14:paraId="186798AF" w14:textId="2E256DE2" w:rsidR="00C45A9F" w:rsidRDefault="00C45A9F" w:rsidP="007D1111">
      <w:pPr>
        <w:pStyle w:val="ListParagraph"/>
        <w:numPr>
          <w:ilvl w:val="1"/>
          <w:numId w:val="29"/>
        </w:numPr>
        <w:spacing w:after="0" w:line="240" w:lineRule="auto"/>
        <w:ind w:left="1276" w:hanging="425"/>
        <w:jc w:val="both"/>
        <w:rPr>
          <w:rFonts w:ascii="Cambria" w:hAnsi="Cambria"/>
          <w:sz w:val="20"/>
          <w:szCs w:val="20"/>
          <w:lang w:val="en-US"/>
        </w:rPr>
      </w:pPr>
      <w:r>
        <w:rPr>
          <w:rFonts w:ascii="Cambria" w:hAnsi="Cambria"/>
          <w:sz w:val="20"/>
          <w:szCs w:val="20"/>
          <w:lang w:val="en-US"/>
        </w:rPr>
        <w:t>C</w:t>
      </w:r>
      <w:r w:rsidRPr="00AB6B47">
        <w:rPr>
          <w:rFonts w:ascii="Cambria" w:hAnsi="Cambria"/>
          <w:sz w:val="20"/>
          <w:szCs w:val="20"/>
          <w:lang w:val="en-US"/>
        </w:rPr>
        <w:t>urrent U-shaped configuration</w:t>
      </w:r>
      <w:r>
        <w:rPr>
          <w:rFonts w:ascii="Cambria" w:hAnsi="Cambria"/>
          <w:sz w:val="20"/>
          <w:szCs w:val="20"/>
          <w:lang w:val="en-US"/>
        </w:rPr>
        <w:t xml:space="preserve"> </w:t>
      </w:r>
      <w:r w:rsidRPr="00AB6B47">
        <w:rPr>
          <w:rFonts w:ascii="Cambria" w:hAnsi="Cambria"/>
          <w:sz w:val="20"/>
          <w:szCs w:val="20"/>
          <w:lang w:val="en-US"/>
        </w:rPr>
        <w:t>with</w:t>
      </w:r>
      <w:r>
        <w:rPr>
          <w:rFonts w:ascii="Cambria" w:hAnsi="Cambria"/>
          <w:sz w:val="20"/>
          <w:szCs w:val="20"/>
          <w:lang w:val="en-US"/>
        </w:rPr>
        <w:t xml:space="preserve"> a reduced number of delegates in the main room</w:t>
      </w:r>
      <w:r w:rsidR="008A2731">
        <w:rPr>
          <w:rFonts w:ascii="Cambria" w:hAnsi="Cambria"/>
          <w:sz w:val="20"/>
          <w:szCs w:val="20"/>
          <w:lang w:val="en-US"/>
        </w:rPr>
        <w:t xml:space="preserve"> and an overflow room</w:t>
      </w:r>
      <w:r w:rsidR="001D36D4">
        <w:rPr>
          <w:rFonts w:ascii="Cambria" w:hAnsi="Cambria"/>
          <w:sz w:val="20"/>
          <w:szCs w:val="20"/>
          <w:lang w:val="en-US"/>
        </w:rPr>
        <w:t>;</w:t>
      </w:r>
    </w:p>
    <w:p w14:paraId="7A5892B0" w14:textId="6CF549AC" w:rsidR="001A6760" w:rsidRDefault="008A2731" w:rsidP="007D1111">
      <w:pPr>
        <w:pStyle w:val="ListParagraph"/>
        <w:numPr>
          <w:ilvl w:val="1"/>
          <w:numId w:val="29"/>
        </w:numPr>
        <w:spacing w:after="0" w:line="240" w:lineRule="auto"/>
        <w:ind w:left="1276" w:hanging="425"/>
        <w:jc w:val="both"/>
        <w:rPr>
          <w:rFonts w:ascii="Cambria" w:hAnsi="Cambria"/>
          <w:sz w:val="20"/>
          <w:szCs w:val="20"/>
          <w:lang w:val="en-US"/>
        </w:rPr>
      </w:pPr>
      <w:r>
        <w:rPr>
          <w:rFonts w:ascii="Cambria" w:hAnsi="Cambria"/>
          <w:sz w:val="20"/>
          <w:szCs w:val="20"/>
          <w:lang w:val="en-US"/>
        </w:rPr>
        <w:t>UN-style seating arrangement in a single meeting room</w:t>
      </w:r>
      <w:r w:rsidR="001D36D4">
        <w:rPr>
          <w:rFonts w:ascii="Cambria" w:hAnsi="Cambria"/>
          <w:sz w:val="20"/>
          <w:szCs w:val="20"/>
          <w:lang w:val="en-US"/>
        </w:rPr>
        <w:t>;</w:t>
      </w:r>
    </w:p>
    <w:p w14:paraId="181EA181" w14:textId="19182BC5" w:rsidR="008A2731" w:rsidRDefault="008A2731" w:rsidP="007D1111">
      <w:pPr>
        <w:pStyle w:val="ListParagraph"/>
        <w:numPr>
          <w:ilvl w:val="1"/>
          <w:numId w:val="29"/>
        </w:numPr>
        <w:spacing w:after="0" w:line="240" w:lineRule="auto"/>
        <w:ind w:left="1276" w:hanging="425"/>
        <w:jc w:val="both"/>
        <w:rPr>
          <w:rFonts w:ascii="Cambria" w:hAnsi="Cambria"/>
          <w:sz w:val="20"/>
          <w:szCs w:val="20"/>
          <w:lang w:val="en-US"/>
        </w:rPr>
      </w:pPr>
      <w:r>
        <w:rPr>
          <w:rFonts w:ascii="Cambria" w:hAnsi="Cambria"/>
          <w:sz w:val="20"/>
          <w:szCs w:val="20"/>
          <w:lang w:val="en-US"/>
        </w:rPr>
        <w:t xml:space="preserve">UN-style seating arrangement </w:t>
      </w:r>
      <w:r w:rsidR="00531450" w:rsidRPr="00AB6B47">
        <w:rPr>
          <w:rFonts w:ascii="Cambria" w:hAnsi="Cambria"/>
          <w:sz w:val="20"/>
          <w:szCs w:val="20"/>
          <w:lang w:val="en-US"/>
        </w:rPr>
        <w:t>with</w:t>
      </w:r>
      <w:r w:rsidR="00531450">
        <w:rPr>
          <w:rFonts w:ascii="Cambria" w:hAnsi="Cambria"/>
          <w:sz w:val="20"/>
          <w:szCs w:val="20"/>
          <w:lang w:val="en-US"/>
        </w:rPr>
        <w:t xml:space="preserve"> a reduced number of delegates in the main room and an overflow room</w:t>
      </w:r>
      <w:r w:rsidR="001D36D4">
        <w:rPr>
          <w:rFonts w:ascii="Cambria" w:hAnsi="Cambria"/>
          <w:sz w:val="20"/>
          <w:szCs w:val="20"/>
          <w:lang w:val="en-US"/>
        </w:rPr>
        <w:t>.</w:t>
      </w:r>
    </w:p>
    <w:p w14:paraId="41A1D428" w14:textId="77777777" w:rsidR="007D1111" w:rsidRPr="00243EA3" w:rsidRDefault="007D1111" w:rsidP="007D1111">
      <w:pPr>
        <w:pStyle w:val="ListParagraph"/>
        <w:spacing w:after="0" w:line="240" w:lineRule="auto"/>
        <w:ind w:left="1440"/>
        <w:jc w:val="both"/>
        <w:rPr>
          <w:rFonts w:ascii="Cambria" w:hAnsi="Cambria"/>
          <w:sz w:val="8"/>
          <w:szCs w:val="8"/>
          <w:lang w:val="en-US"/>
        </w:rPr>
      </w:pPr>
    </w:p>
    <w:p w14:paraId="424E3AA4" w14:textId="503EF8D4" w:rsidR="00584C79" w:rsidRDefault="004D758A" w:rsidP="001D5E9F">
      <w:pPr>
        <w:pStyle w:val="ListParagraph"/>
        <w:numPr>
          <w:ilvl w:val="0"/>
          <w:numId w:val="29"/>
        </w:numPr>
        <w:spacing w:after="0" w:line="240" w:lineRule="auto"/>
        <w:ind w:left="851" w:hanging="425"/>
        <w:jc w:val="both"/>
        <w:rPr>
          <w:rFonts w:ascii="Cambria" w:hAnsi="Cambria"/>
          <w:sz w:val="20"/>
          <w:szCs w:val="20"/>
          <w:lang w:val="en-US"/>
        </w:rPr>
      </w:pPr>
      <w:r>
        <w:rPr>
          <w:rFonts w:ascii="Cambria" w:hAnsi="Cambria"/>
          <w:sz w:val="20"/>
          <w:szCs w:val="20"/>
          <w:lang w:val="en-US"/>
        </w:rPr>
        <w:t>Every</w:t>
      </w:r>
      <w:r w:rsidR="000D0E65">
        <w:rPr>
          <w:rFonts w:ascii="Cambria" w:hAnsi="Cambria"/>
          <w:sz w:val="20"/>
          <w:szCs w:val="20"/>
          <w:lang w:val="en-US"/>
        </w:rPr>
        <w:t xml:space="preserve"> type of layout option </w:t>
      </w:r>
      <w:r w:rsidR="001A1FAE">
        <w:rPr>
          <w:rFonts w:ascii="Cambria" w:hAnsi="Cambria"/>
          <w:sz w:val="20"/>
          <w:szCs w:val="20"/>
          <w:lang w:val="en-US"/>
        </w:rPr>
        <w:t>presents</w:t>
      </w:r>
      <w:r w:rsidR="000D0E65">
        <w:rPr>
          <w:rFonts w:ascii="Cambria" w:hAnsi="Cambria"/>
          <w:sz w:val="20"/>
          <w:szCs w:val="20"/>
          <w:lang w:val="en-US"/>
        </w:rPr>
        <w:t xml:space="preserve"> </w:t>
      </w:r>
      <w:r>
        <w:rPr>
          <w:rFonts w:ascii="Cambria" w:hAnsi="Cambria"/>
          <w:sz w:val="20"/>
          <w:szCs w:val="20"/>
          <w:lang w:val="en-US"/>
        </w:rPr>
        <w:t>benefits and disadvantages</w:t>
      </w:r>
      <w:r w:rsidR="00584C79">
        <w:rPr>
          <w:rFonts w:ascii="Cambria" w:hAnsi="Cambria"/>
          <w:sz w:val="20"/>
          <w:szCs w:val="20"/>
          <w:lang w:val="en-US"/>
        </w:rPr>
        <w:t>, which should be mitigated</w:t>
      </w:r>
      <w:r w:rsidR="000764EE">
        <w:rPr>
          <w:rFonts w:ascii="Cambria" w:hAnsi="Cambria"/>
          <w:sz w:val="20"/>
          <w:szCs w:val="20"/>
          <w:lang w:val="en-US"/>
        </w:rPr>
        <w:t>.</w:t>
      </w:r>
      <w:r w:rsidR="00584C79">
        <w:rPr>
          <w:rFonts w:ascii="Cambria" w:hAnsi="Cambria"/>
          <w:sz w:val="20"/>
          <w:szCs w:val="20"/>
          <w:lang w:val="en-US"/>
        </w:rPr>
        <w:t xml:space="preserve"> </w:t>
      </w:r>
    </w:p>
    <w:p w14:paraId="3C2710CD" w14:textId="772F78CE" w:rsidR="00157874" w:rsidRPr="00584C79" w:rsidRDefault="00584C79" w:rsidP="001D5E9F">
      <w:pPr>
        <w:pStyle w:val="ListParagraph"/>
        <w:numPr>
          <w:ilvl w:val="0"/>
          <w:numId w:val="29"/>
        </w:numPr>
        <w:spacing w:after="0" w:line="240" w:lineRule="auto"/>
        <w:ind w:left="851" w:hanging="425"/>
        <w:jc w:val="both"/>
        <w:rPr>
          <w:rFonts w:ascii="Cambria" w:hAnsi="Cambria"/>
          <w:sz w:val="20"/>
          <w:szCs w:val="20"/>
          <w:lang w:val="en-US"/>
        </w:rPr>
      </w:pPr>
      <w:r w:rsidRPr="00584C79">
        <w:rPr>
          <w:rFonts w:ascii="Cambria" w:hAnsi="Cambria"/>
          <w:sz w:val="20"/>
          <w:szCs w:val="20"/>
          <w:lang w:val="en-US"/>
        </w:rPr>
        <w:t xml:space="preserve">There is no single layout that is suitable for all venues </w:t>
      </w:r>
      <w:r>
        <w:rPr>
          <w:rFonts w:ascii="Cambria" w:hAnsi="Cambria"/>
          <w:sz w:val="20"/>
          <w:szCs w:val="20"/>
          <w:lang w:val="en-US"/>
        </w:rPr>
        <w:t xml:space="preserve">and therefore </w:t>
      </w:r>
      <w:r w:rsidR="004D758A" w:rsidRPr="00584C79">
        <w:rPr>
          <w:rFonts w:ascii="Cambria" w:hAnsi="Cambria"/>
          <w:sz w:val="20"/>
          <w:szCs w:val="20"/>
          <w:lang w:val="en-US"/>
        </w:rPr>
        <w:t xml:space="preserve">it is </w:t>
      </w:r>
      <w:r w:rsidR="00962726" w:rsidRPr="00584C79">
        <w:rPr>
          <w:rFonts w:ascii="Cambria" w:hAnsi="Cambria"/>
          <w:sz w:val="20"/>
          <w:szCs w:val="20"/>
          <w:lang w:val="en-US"/>
        </w:rPr>
        <w:t xml:space="preserve">not </w:t>
      </w:r>
      <w:r w:rsidR="004D758A" w:rsidRPr="00584C79">
        <w:rPr>
          <w:rFonts w:ascii="Cambria" w:hAnsi="Cambria"/>
          <w:sz w:val="20"/>
          <w:szCs w:val="20"/>
          <w:lang w:val="en-US"/>
        </w:rPr>
        <w:t xml:space="preserve">necessarily possible or necessary to </w:t>
      </w:r>
      <w:r w:rsidR="00E84F39" w:rsidRPr="00584C79">
        <w:rPr>
          <w:rFonts w:ascii="Cambria" w:hAnsi="Cambria"/>
          <w:sz w:val="20"/>
          <w:szCs w:val="20"/>
          <w:lang w:val="en-US"/>
        </w:rPr>
        <w:t>decide on a specific mandatory seating arrangement to be imposed on host CPC</w:t>
      </w:r>
      <w:r w:rsidR="001D36D4" w:rsidRPr="00584C79">
        <w:rPr>
          <w:rFonts w:ascii="Cambria" w:hAnsi="Cambria"/>
          <w:sz w:val="20"/>
          <w:szCs w:val="20"/>
          <w:lang w:val="en-US"/>
        </w:rPr>
        <w:t>.</w:t>
      </w:r>
    </w:p>
    <w:p w14:paraId="036F0B72" w14:textId="4C5DAD01" w:rsidR="00366B57" w:rsidRPr="00366B57" w:rsidRDefault="005102C0" w:rsidP="001D5E9F">
      <w:pPr>
        <w:pStyle w:val="ListParagraph"/>
        <w:numPr>
          <w:ilvl w:val="0"/>
          <w:numId w:val="29"/>
        </w:numPr>
        <w:spacing w:after="0" w:line="240" w:lineRule="auto"/>
        <w:ind w:left="851" w:hanging="425"/>
        <w:jc w:val="both"/>
        <w:rPr>
          <w:rFonts w:ascii="Cambria" w:hAnsi="Cambria"/>
          <w:sz w:val="20"/>
          <w:szCs w:val="20"/>
          <w:lang w:val="en-US"/>
        </w:rPr>
      </w:pPr>
      <w:r w:rsidRPr="005102C0">
        <w:rPr>
          <w:rFonts w:ascii="Cambria" w:hAnsi="Cambria"/>
          <w:sz w:val="20"/>
          <w:szCs w:val="20"/>
          <w:lang w:val="en-US"/>
        </w:rPr>
        <w:t xml:space="preserve">Rather than imposing a mandatory room layout, the host country could be offered a range of layout options and work with the Secretariat to assess the feasibility of each configuration. The final layout could then be adapted to the specific characteristics of the venue, while </w:t>
      </w:r>
      <w:proofErr w:type="gramStart"/>
      <w:r w:rsidRPr="005102C0">
        <w:rPr>
          <w:rFonts w:ascii="Cambria" w:hAnsi="Cambria"/>
          <w:sz w:val="20"/>
          <w:szCs w:val="20"/>
          <w:lang w:val="en-US"/>
        </w:rPr>
        <w:t>taking into account</w:t>
      </w:r>
      <w:proofErr w:type="gramEnd"/>
      <w:r w:rsidRPr="005102C0">
        <w:rPr>
          <w:rFonts w:ascii="Cambria" w:hAnsi="Cambria"/>
          <w:sz w:val="20"/>
          <w:szCs w:val="20"/>
          <w:lang w:val="en-US"/>
        </w:rPr>
        <w:t xml:space="preserve"> </w:t>
      </w:r>
      <w:r w:rsidR="00366B57" w:rsidRPr="00366B57">
        <w:rPr>
          <w:rFonts w:ascii="Cambria" w:hAnsi="Cambria"/>
          <w:sz w:val="20"/>
          <w:szCs w:val="20"/>
          <w:lang w:val="en-US"/>
        </w:rPr>
        <w:t>relevant factors such as comfort, safety, speaking rights, visibility, participation and social interaction</w:t>
      </w:r>
      <w:r w:rsidR="002A329F">
        <w:rPr>
          <w:rFonts w:ascii="Cambria" w:hAnsi="Cambria"/>
          <w:sz w:val="20"/>
          <w:szCs w:val="20"/>
          <w:lang w:val="en-US"/>
        </w:rPr>
        <w:t>.</w:t>
      </w:r>
    </w:p>
    <w:p w14:paraId="1600AF41" w14:textId="77777777" w:rsidR="00AE3F20" w:rsidRDefault="00AE3F20" w:rsidP="006424BE">
      <w:pPr>
        <w:spacing w:after="0" w:line="240" w:lineRule="auto"/>
        <w:jc w:val="both"/>
        <w:rPr>
          <w:rFonts w:ascii="Cambria" w:hAnsi="Cambria"/>
          <w:sz w:val="20"/>
          <w:szCs w:val="20"/>
          <w:lang w:val="en-US"/>
        </w:rPr>
      </w:pPr>
    </w:p>
    <w:p w14:paraId="6F07DBE6" w14:textId="75F7F92E" w:rsidR="00BA5153" w:rsidRPr="00BA5153" w:rsidRDefault="00BA5153" w:rsidP="006424BE">
      <w:pPr>
        <w:spacing w:after="0" w:line="240" w:lineRule="auto"/>
        <w:jc w:val="both"/>
        <w:rPr>
          <w:rFonts w:ascii="Cambria" w:hAnsi="Cambria"/>
          <w:b/>
          <w:bCs/>
          <w:sz w:val="20"/>
          <w:szCs w:val="20"/>
          <w:lang w:val="en-US"/>
        </w:rPr>
      </w:pPr>
      <w:r w:rsidRPr="00BA5153">
        <w:rPr>
          <w:rFonts w:ascii="Cambria" w:hAnsi="Cambria"/>
          <w:b/>
          <w:bCs/>
          <w:sz w:val="20"/>
          <w:szCs w:val="20"/>
          <w:lang w:val="en-US"/>
        </w:rPr>
        <w:t>Decision</w:t>
      </w:r>
      <w:r w:rsidR="00712C16">
        <w:rPr>
          <w:rFonts w:ascii="Cambria" w:hAnsi="Cambria"/>
          <w:b/>
          <w:bCs/>
          <w:sz w:val="20"/>
          <w:szCs w:val="20"/>
          <w:lang w:val="en-US"/>
        </w:rPr>
        <w:t>s</w:t>
      </w:r>
      <w:r w:rsidRPr="00BA5153">
        <w:rPr>
          <w:rFonts w:ascii="Cambria" w:hAnsi="Cambria"/>
          <w:b/>
          <w:bCs/>
          <w:sz w:val="20"/>
          <w:szCs w:val="20"/>
          <w:lang w:val="en-US"/>
        </w:rPr>
        <w:t xml:space="preserve"> to be taken by </w:t>
      </w:r>
      <w:proofErr w:type="gramStart"/>
      <w:r w:rsidRPr="00BA5153">
        <w:rPr>
          <w:rFonts w:ascii="Cambria" w:hAnsi="Cambria"/>
          <w:b/>
          <w:bCs/>
          <w:sz w:val="20"/>
          <w:szCs w:val="20"/>
          <w:lang w:val="en-US"/>
        </w:rPr>
        <w:t>the STACFAD</w:t>
      </w:r>
      <w:proofErr w:type="gramEnd"/>
    </w:p>
    <w:p w14:paraId="21E19F33" w14:textId="77777777" w:rsidR="00AE3F20" w:rsidRDefault="00AE3F20" w:rsidP="006424BE">
      <w:pPr>
        <w:spacing w:after="0" w:line="240" w:lineRule="auto"/>
        <w:jc w:val="both"/>
        <w:rPr>
          <w:rFonts w:ascii="Cambria" w:hAnsi="Cambria"/>
          <w:sz w:val="20"/>
          <w:szCs w:val="20"/>
          <w:lang w:val="en-US"/>
        </w:rPr>
      </w:pPr>
    </w:p>
    <w:p w14:paraId="65269DEF" w14:textId="77777777" w:rsidR="009A4FE5" w:rsidRDefault="00DC1423" w:rsidP="000852C0">
      <w:pPr>
        <w:pStyle w:val="ListParagraph"/>
        <w:numPr>
          <w:ilvl w:val="0"/>
          <w:numId w:val="30"/>
        </w:numPr>
        <w:spacing w:after="0" w:line="240" w:lineRule="exact"/>
        <w:ind w:left="426" w:right="-2" w:hanging="426"/>
        <w:jc w:val="both"/>
        <w:rPr>
          <w:rFonts w:ascii="Cambria" w:hAnsi="Cambria"/>
          <w:sz w:val="20"/>
          <w:szCs w:val="20"/>
          <w:lang w:val="en-US"/>
        </w:rPr>
      </w:pPr>
      <w:r w:rsidRPr="00DC1423">
        <w:rPr>
          <w:rFonts w:ascii="Cambria" w:hAnsi="Cambria"/>
          <w:sz w:val="20"/>
          <w:szCs w:val="20"/>
          <w:lang w:val="en-US"/>
        </w:rPr>
        <w:t>Agree not to impose a U-shape layout, while confirming that U-shape remains the preferred set-up where feasible and appropriate</w:t>
      </w:r>
      <w:r>
        <w:rPr>
          <w:rFonts w:ascii="Cambria" w:hAnsi="Cambria"/>
          <w:sz w:val="20"/>
          <w:szCs w:val="20"/>
          <w:lang w:val="en-US"/>
        </w:rPr>
        <w:t xml:space="preserve">; </w:t>
      </w:r>
    </w:p>
    <w:p w14:paraId="15544702" w14:textId="77777777" w:rsidR="00691087" w:rsidRDefault="00691087" w:rsidP="00691087">
      <w:pPr>
        <w:pStyle w:val="ListParagraph"/>
        <w:spacing w:after="0" w:line="240" w:lineRule="exact"/>
        <w:ind w:left="426" w:right="-2"/>
        <w:jc w:val="both"/>
        <w:rPr>
          <w:rFonts w:ascii="Cambria" w:hAnsi="Cambria"/>
          <w:sz w:val="20"/>
          <w:szCs w:val="20"/>
          <w:lang w:val="en-US"/>
        </w:rPr>
      </w:pPr>
    </w:p>
    <w:p w14:paraId="28F67896" w14:textId="7F5426F6" w:rsidR="009A4FE5" w:rsidRDefault="00DC1423" w:rsidP="000852C0">
      <w:pPr>
        <w:pStyle w:val="ListParagraph"/>
        <w:numPr>
          <w:ilvl w:val="0"/>
          <w:numId w:val="30"/>
        </w:numPr>
        <w:spacing w:after="0" w:line="240" w:lineRule="exact"/>
        <w:ind w:left="426" w:right="-2" w:hanging="426"/>
        <w:jc w:val="both"/>
        <w:rPr>
          <w:rFonts w:ascii="Cambria" w:hAnsi="Cambria"/>
          <w:sz w:val="20"/>
          <w:szCs w:val="20"/>
          <w:lang w:val="en-US"/>
        </w:rPr>
      </w:pPr>
      <w:r w:rsidRPr="009A4FE5">
        <w:rPr>
          <w:rFonts w:ascii="Cambria" w:hAnsi="Cambria"/>
          <w:sz w:val="20"/>
          <w:szCs w:val="20"/>
          <w:lang w:val="en-US"/>
        </w:rPr>
        <w:t xml:space="preserve">Allow flexibility for the host country to choose the room layout, </w:t>
      </w:r>
      <w:proofErr w:type="gramStart"/>
      <w:r w:rsidRPr="009A4FE5">
        <w:rPr>
          <w:rFonts w:ascii="Cambria" w:hAnsi="Cambria"/>
          <w:sz w:val="20"/>
          <w:szCs w:val="20"/>
          <w:lang w:val="en-US"/>
        </w:rPr>
        <w:t>taking into account</w:t>
      </w:r>
      <w:proofErr w:type="gramEnd"/>
      <w:r w:rsidRPr="009A4FE5">
        <w:rPr>
          <w:rFonts w:ascii="Cambria" w:hAnsi="Cambria"/>
          <w:sz w:val="20"/>
          <w:szCs w:val="20"/>
          <w:lang w:val="en-US"/>
        </w:rPr>
        <w:t xml:space="preserve"> the </w:t>
      </w:r>
      <w:r w:rsidR="009A4FE5" w:rsidRPr="009A4FE5">
        <w:rPr>
          <w:rFonts w:ascii="Cambria" w:hAnsi="Cambria"/>
          <w:sz w:val="20"/>
          <w:szCs w:val="20"/>
          <w:lang w:val="en-US"/>
        </w:rPr>
        <w:t>need to:</w:t>
      </w:r>
    </w:p>
    <w:p w14:paraId="37B78954" w14:textId="77777777" w:rsidR="00851FE2" w:rsidRPr="00851FE2" w:rsidRDefault="00851FE2" w:rsidP="00851FE2">
      <w:pPr>
        <w:pStyle w:val="ListParagraph"/>
        <w:rPr>
          <w:rFonts w:ascii="Cambria" w:hAnsi="Cambria"/>
          <w:sz w:val="8"/>
          <w:szCs w:val="8"/>
          <w:lang w:val="en-US"/>
        </w:rPr>
      </w:pPr>
    </w:p>
    <w:p w14:paraId="6DF134C9" w14:textId="77777777" w:rsidR="009A4FE5" w:rsidRPr="005102C0" w:rsidRDefault="009A4FE5" w:rsidP="000852C0">
      <w:pPr>
        <w:pStyle w:val="ListParagraph"/>
        <w:numPr>
          <w:ilvl w:val="0"/>
          <w:numId w:val="29"/>
        </w:numPr>
        <w:spacing w:after="0" w:line="240" w:lineRule="auto"/>
        <w:ind w:left="851" w:hanging="425"/>
        <w:jc w:val="both"/>
        <w:rPr>
          <w:rFonts w:ascii="Cambria" w:hAnsi="Cambria"/>
          <w:sz w:val="20"/>
          <w:szCs w:val="20"/>
          <w:lang w:val="en-US"/>
        </w:rPr>
      </w:pPr>
      <w:r w:rsidRPr="005102C0">
        <w:rPr>
          <w:rFonts w:ascii="Cambria" w:hAnsi="Cambria"/>
          <w:sz w:val="20"/>
          <w:szCs w:val="20"/>
          <w:lang w:val="en-US"/>
        </w:rPr>
        <w:t>provide an appropriate level of comfort for delegates;</w:t>
      </w:r>
    </w:p>
    <w:p w14:paraId="5982F223" w14:textId="77777777" w:rsidR="009A4FE5" w:rsidRPr="005102C0" w:rsidRDefault="009A4FE5" w:rsidP="000852C0">
      <w:pPr>
        <w:pStyle w:val="ListParagraph"/>
        <w:numPr>
          <w:ilvl w:val="0"/>
          <w:numId w:val="29"/>
        </w:numPr>
        <w:spacing w:after="0" w:line="240" w:lineRule="auto"/>
        <w:ind w:left="851" w:hanging="425"/>
        <w:jc w:val="both"/>
        <w:rPr>
          <w:rFonts w:ascii="Cambria" w:hAnsi="Cambria"/>
          <w:sz w:val="20"/>
          <w:szCs w:val="20"/>
          <w:lang w:val="en-US"/>
        </w:rPr>
      </w:pPr>
      <w:r w:rsidRPr="005102C0">
        <w:rPr>
          <w:rFonts w:ascii="Cambria" w:hAnsi="Cambria"/>
          <w:sz w:val="20"/>
          <w:szCs w:val="20"/>
          <w:lang w:val="en-US"/>
        </w:rPr>
        <w:t>ensure a minimum level of safety, including adequate evacuation routes;</w:t>
      </w:r>
    </w:p>
    <w:p w14:paraId="0F9010F2" w14:textId="03610A27" w:rsidR="009A4FE5" w:rsidRDefault="00C00D53" w:rsidP="000852C0">
      <w:pPr>
        <w:pStyle w:val="ListParagraph"/>
        <w:numPr>
          <w:ilvl w:val="0"/>
          <w:numId w:val="29"/>
        </w:numPr>
        <w:spacing w:after="0" w:line="240" w:lineRule="auto"/>
        <w:ind w:left="851" w:hanging="425"/>
        <w:jc w:val="both"/>
        <w:rPr>
          <w:rFonts w:ascii="Cambria" w:hAnsi="Cambria"/>
          <w:sz w:val="20"/>
          <w:szCs w:val="20"/>
          <w:lang w:val="en-US"/>
        </w:rPr>
      </w:pPr>
      <w:r>
        <w:rPr>
          <w:rFonts w:ascii="Cambria" w:hAnsi="Cambria"/>
          <w:sz w:val="20"/>
          <w:szCs w:val="20"/>
          <w:lang w:val="en-US"/>
        </w:rPr>
        <w:t>prevent</w:t>
      </w:r>
      <w:r w:rsidR="009A4FE5" w:rsidRPr="005102C0">
        <w:rPr>
          <w:rFonts w:ascii="Cambria" w:hAnsi="Cambria"/>
          <w:sz w:val="20"/>
          <w:szCs w:val="20"/>
          <w:lang w:val="en-US"/>
        </w:rPr>
        <w:t xml:space="preserve"> any impediment to the right of head delegates and accredited observers to take the floor;</w:t>
      </w:r>
    </w:p>
    <w:p w14:paraId="4DA4129E" w14:textId="3E0A4D96" w:rsidR="00C00D53" w:rsidRPr="005102C0" w:rsidRDefault="00C00D53" w:rsidP="000852C0">
      <w:pPr>
        <w:pStyle w:val="ListParagraph"/>
        <w:numPr>
          <w:ilvl w:val="0"/>
          <w:numId w:val="29"/>
        </w:numPr>
        <w:spacing w:after="0" w:line="240" w:lineRule="auto"/>
        <w:ind w:left="851" w:hanging="425"/>
        <w:jc w:val="both"/>
        <w:rPr>
          <w:rFonts w:ascii="Cambria" w:hAnsi="Cambria"/>
          <w:sz w:val="20"/>
          <w:szCs w:val="20"/>
          <w:lang w:val="en-US"/>
        </w:rPr>
      </w:pPr>
      <w:r>
        <w:rPr>
          <w:rFonts w:ascii="Cambria" w:hAnsi="Cambria"/>
          <w:sz w:val="20"/>
          <w:szCs w:val="20"/>
          <w:lang w:val="en-US"/>
        </w:rPr>
        <w:t xml:space="preserve">ensure </w:t>
      </w:r>
      <w:r w:rsidR="00B22E1F">
        <w:rPr>
          <w:rFonts w:ascii="Cambria" w:hAnsi="Cambria"/>
          <w:sz w:val="20"/>
          <w:szCs w:val="20"/>
          <w:lang w:val="en-US"/>
        </w:rPr>
        <w:t>tha</w:t>
      </w:r>
      <w:r w:rsidR="009D2F37">
        <w:rPr>
          <w:rFonts w:ascii="Cambria" w:hAnsi="Cambria"/>
          <w:sz w:val="20"/>
          <w:szCs w:val="20"/>
          <w:lang w:val="en-US"/>
        </w:rPr>
        <w:t xml:space="preserve">t head delegates receive enough support from their delegation in the main room;  </w:t>
      </w:r>
    </w:p>
    <w:p w14:paraId="7FBF9DBA" w14:textId="77777777" w:rsidR="009A4FE5" w:rsidRDefault="009A4FE5" w:rsidP="000852C0">
      <w:pPr>
        <w:pStyle w:val="ListParagraph"/>
        <w:numPr>
          <w:ilvl w:val="0"/>
          <w:numId w:val="29"/>
        </w:numPr>
        <w:spacing w:after="0" w:line="240" w:lineRule="auto"/>
        <w:ind w:left="851" w:hanging="425"/>
        <w:jc w:val="both"/>
        <w:rPr>
          <w:rFonts w:ascii="Cambria" w:hAnsi="Cambria"/>
          <w:sz w:val="20"/>
          <w:szCs w:val="20"/>
          <w:lang w:val="en-US"/>
        </w:rPr>
      </w:pPr>
      <w:r w:rsidRPr="005102C0">
        <w:rPr>
          <w:rFonts w:ascii="Cambria" w:hAnsi="Cambria"/>
          <w:sz w:val="20"/>
          <w:szCs w:val="20"/>
          <w:lang w:val="en-US"/>
        </w:rPr>
        <w:t>promote the social integration of all participants during breaks and social events.</w:t>
      </w:r>
    </w:p>
    <w:p w14:paraId="4CF160BC" w14:textId="77777777" w:rsidR="00691087" w:rsidRDefault="00691087" w:rsidP="00691087">
      <w:pPr>
        <w:pStyle w:val="ListParagraph"/>
        <w:spacing w:after="0" w:line="240" w:lineRule="auto"/>
        <w:ind w:left="851"/>
        <w:jc w:val="both"/>
        <w:rPr>
          <w:rFonts w:ascii="Cambria" w:hAnsi="Cambria"/>
          <w:sz w:val="20"/>
          <w:szCs w:val="20"/>
          <w:lang w:val="en-US"/>
        </w:rPr>
      </w:pPr>
    </w:p>
    <w:p w14:paraId="28CCEF4F" w14:textId="77777777" w:rsidR="000852C0" w:rsidRPr="000852C0" w:rsidRDefault="00DC1423" w:rsidP="00691087">
      <w:pPr>
        <w:pStyle w:val="ListParagraph"/>
        <w:numPr>
          <w:ilvl w:val="0"/>
          <w:numId w:val="30"/>
        </w:numPr>
        <w:spacing w:after="0" w:line="240" w:lineRule="exact"/>
        <w:ind w:left="426" w:right="-2" w:hanging="426"/>
        <w:jc w:val="both"/>
        <w:rPr>
          <w:rFonts w:ascii="Cambria" w:hAnsi="Cambria"/>
          <w:b/>
          <w:bCs/>
          <w:sz w:val="20"/>
          <w:szCs w:val="20"/>
          <w:lang w:val="en-US"/>
        </w:rPr>
      </w:pPr>
      <w:r w:rsidRPr="000852C0">
        <w:rPr>
          <w:rFonts w:ascii="Cambria" w:hAnsi="Cambria"/>
          <w:sz w:val="20"/>
          <w:szCs w:val="20"/>
          <w:lang w:val="en-US"/>
        </w:rPr>
        <w:t>Apply this flexibility on a case-by-case basis</w:t>
      </w:r>
      <w:r w:rsidR="00366B57" w:rsidRPr="000852C0">
        <w:rPr>
          <w:rFonts w:ascii="Cambria" w:hAnsi="Cambria"/>
          <w:sz w:val="20"/>
          <w:szCs w:val="20"/>
          <w:lang w:val="en-US"/>
        </w:rPr>
        <w:t xml:space="preserve">, </w:t>
      </w:r>
      <w:r w:rsidR="00A72930" w:rsidRPr="000852C0">
        <w:rPr>
          <w:rFonts w:ascii="Cambria" w:hAnsi="Cambria"/>
          <w:sz w:val="20"/>
          <w:szCs w:val="20"/>
          <w:lang w:val="en-US"/>
        </w:rPr>
        <w:t>with the expertise and support of the Secretariat</w:t>
      </w:r>
      <w:r w:rsidRPr="000852C0">
        <w:rPr>
          <w:rFonts w:ascii="Cambria" w:hAnsi="Cambria"/>
          <w:sz w:val="20"/>
          <w:szCs w:val="20"/>
          <w:lang w:val="en-US"/>
        </w:rPr>
        <w:t>, ensuring that any alternative layout still supports the meeting’s objectives and an inclusive, effective discussion.</w:t>
      </w:r>
    </w:p>
    <w:p w14:paraId="408BF9B9" w14:textId="77777777" w:rsidR="000852C0" w:rsidRPr="000852C0" w:rsidRDefault="000852C0" w:rsidP="00691087">
      <w:pPr>
        <w:pStyle w:val="ListParagraph"/>
        <w:spacing w:after="0" w:line="240" w:lineRule="exact"/>
        <w:ind w:left="426" w:right="-2"/>
        <w:jc w:val="center"/>
        <w:rPr>
          <w:rFonts w:ascii="Cambria" w:hAnsi="Cambria"/>
          <w:b/>
          <w:bCs/>
          <w:sz w:val="20"/>
          <w:szCs w:val="20"/>
          <w:lang w:val="en-US"/>
        </w:rPr>
      </w:pPr>
    </w:p>
    <w:p w14:paraId="0DC612C9" w14:textId="06E1E6D3" w:rsidR="00F228B2" w:rsidRPr="000852C0" w:rsidRDefault="00F228B2" w:rsidP="00243EA3">
      <w:pPr>
        <w:pStyle w:val="ListParagraph"/>
        <w:spacing w:after="0" w:line="240" w:lineRule="exact"/>
        <w:ind w:left="426" w:right="-2"/>
        <w:jc w:val="right"/>
        <w:rPr>
          <w:rFonts w:ascii="Cambria" w:hAnsi="Cambria"/>
          <w:b/>
          <w:bCs/>
          <w:sz w:val="20"/>
          <w:szCs w:val="20"/>
          <w:lang w:val="en-US"/>
        </w:rPr>
      </w:pPr>
      <w:r w:rsidRPr="000852C0">
        <w:rPr>
          <w:rFonts w:ascii="Cambria" w:hAnsi="Cambria"/>
          <w:b/>
          <w:bCs/>
          <w:sz w:val="20"/>
          <w:szCs w:val="20"/>
          <w:lang w:val="en-US"/>
        </w:rPr>
        <w:lastRenderedPageBreak/>
        <w:t>A</w:t>
      </w:r>
      <w:r w:rsidR="001D4C5E" w:rsidRPr="000852C0">
        <w:rPr>
          <w:rFonts w:ascii="Cambria" w:hAnsi="Cambria"/>
          <w:b/>
          <w:bCs/>
          <w:sz w:val="20"/>
          <w:szCs w:val="20"/>
          <w:lang w:val="en-US"/>
        </w:rPr>
        <w:t>ppendix</w:t>
      </w:r>
      <w:r w:rsidRPr="000852C0">
        <w:rPr>
          <w:rFonts w:ascii="Cambria" w:hAnsi="Cambria"/>
          <w:b/>
          <w:bCs/>
          <w:sz w:val="20"/>
          <w:szCs w:val="20"/>
          <w:lang w:val="en-US"/>
        </w:rPr>
        <w:t xml:space="preserve"> 1</w:t>
      </w:r>
    </w:p>
    <w:p w14:paraId="0AA80099" w14:textId="77777777" w:rsidR="00F228B2" w:rsidRDefault="00F228B2" w:rsidP="00F2661B">
      <w:pPr>
        <w:spacing w:after="0" w:line="240" w:lineRule="exact"/>
        <w:ind w:right="-2"/>
        <w:jc w:val="both"/>
        <w:rPr>
          <w:rFonts w:ascii="Cambria" w:hAnsi="Cambria"/>
          <w:b/>
          <w:bCs/>
          <w:sz w:val="20"/>
          <w:szCs w:val="20"/>
          <w:lang w:val="en-US"/>
        </w:rPr>
      </w:pPr>
    </w:p>
    <w:p w14:paraId="032200A4" w14:textId="235A72EA" w:rsidR="00F228B2" w:rsidRPr="00243EA3" w:rsidRDefault="00F228B2" w:rsidP="00F228B2">
      <w:pPr>
        <w:spacing w:after="0" w:line="240" w:lineRule="exact"/>
        <w:jc w:val="center"/>
        <w:rPr>
          <w:rFonts w:ascii="Cambria" w:hAnsi="Cambria"/>
          <w:sz w:val="20"/>
          <w:szCs w:val="20"/>
          <w:lang w:val="en-US"/>
        </w:rPr>
      </w:pPr>
      <w:r w:rsidRPr="009F4EFA">
        <w:rPr>
          <w:rFonts w:ascii="Cambria" w:hAnsi="Cambria"/>
          <w:b/>
          <w:bCs/>
          <w:sz w:val="20"/>
          <w:szCs w:val="20"/>
          <w:lang w:val="en-US"/>
        </w:rPr>
        <w:t>Analysis of room layout scenarios</w:t>
      </w:r>
      <w:r w:rsidR="00243EA3">
        <w:rPr>
          <w:rFonts w:ascii="Cambria" w:hAnsi="Cambria"/>
          <w:b/>
          <w:bCs/>
          <w:sz w:val="20"/>
          <w:szCs w:val="20"/>
          <w:lang w:val="en-US"/>
        </w:rPr>
        <w:t xml:space="preserve"> </w:t>
      </w:r>
      <w:r w:rsidR="00243EA3" w:rsidRPr="00243EA3">
        <w:rPr>
          <w:rFonts w:ascii="Cambria" w:hAnsi="Cambria"/>
          <w:sz w:val="20"/>
          <w:szCs w:val="20"/>
          <w:lang w:val="en-US"/>
        </w:rPr>
        <w:t>(VWG-SF_JUN_06</w:t>
      </w:r>
      <w:r w:rsidR="00243EA3">
        <w:rPr>
          <w:rFonts w:ascii="Cambria" w:hAnsi="Cambria"/>
          <w:sz w:val="20"/>
          <w:szCs w:val="20"/>
          <w:lang w:val="en-US"/>
        </w:rPr>
        <w:t>/2026</w:t>
      </w:r>
      <w:r w:rsidR="00243EA3" w:rsidRPr="00243EA3">
        <w:rPr>
          <w:rFonts w:ascii="Cambria" w:hAnsi="Cambria"/>
          <w:sz w:val="20"/>
          <w:szCs w:val="20"/>
          <w:lang w:val="en-US"/>
        </w:rPr>
        <w:t>)</w:t>
      </w:r>
    </w:p>
    <w:p w14:paraId="4A7F4182" w14:textId="77777777" w:rsidR="00F228B2" w:rsidRPr="00B97132" w:rsidRDefault="00F228B2" w:rsidP="00F228B2">
      <w:pPr>
        <w:spacing w:after="0" w:line="240" w:lineRule="exact"/>
        <w:jc w:val="center"/>
        <w:rPr>
          <w:rFonts w:ascii="Cambria" w:hAnsi="Cambria"/>
          <w:i/>
          <w:iCs/>
          <w:sz w:val="20"/>
          <w:szCs w:val="20"/>
          <w:lang w:val="en-US"/>
        </w:rPr>
      </w:pPr>
      <w:r w:rsidRPr="00B97132">
        <w:rPr>
          <w:rFonts w:ascii="Cambria" w:hAnsi="Cambria"/>
          <w:i/>
          <w:iCs/>
          <w:sz w:val="20"/>
          <w:szCs w:val="20"/>
          <w:lang w:val="en-US"/>
        </w:rPr>
        <w:t>(document prepared by the ICCAT Secretariat)</w:t>
      </w:r>
    </w:p>
    <w:p w14:paraId="3446839F" w14:textId="77777777" w:rsidR="00F228B2" w:rsidRDefault="00F228B2" w:rsidP="00F2661B">
      <w:pPr>
        <w:spacing w:after="0" w:line="240" w:lineRule="exact"/>
        <w:ind w:right="-2"/>
        <w:jc w:val="both"/>
        <w:rPr>
          <w:rFonts w:ascii="Cambria" w:hAnsi="Cambria"/>
          <w:b/>
          <w:bCs/>
          <w:sz w:val="20"/>
          <w:szCs w:val="20"/>
          <w:lang w:val="en-US"/>
        </w:rPr>
      </w:pPr>
    </w:p>
    <w:p w14:paraId="6AC42DE8" w14:textId="77777777" w:rsidR="00F228B2" w:rsidRPr="00B97132" w:rsidRDefault="00F228B2" w:rsidP="00F2661B">
      <w:pPr>
        <w:spacing w:after="0" w:line="240" w:lineRule="exact"/>
        <w:ind w:right="-2"/>
        <w:jc w:val="both"/>
        <w:rPr>
          <w:rFonts w:ascii="Cambria" w:hAnsi="Cambria"/>
          <w:b/>
          <w:bCs/>
          <w:sz w:val="20"/>
          <w:szCs w:val="20"/>
          <w:lang w:val="en-US"/>
        </w:rPr>
      </w:pPr>
    </w:p>
    <w:p w14:paraId="6741B3B6" w14:textId="20C426BD" w:rsidR="00F2661B" w:rsidRDefault="00CD67AE" w:rsidP="00F2661B">
      <w:pPr>
        <w:spacing w:after="0" w:line="240" w:lineRule="exact"/>
        <w:ind w:right="-2"/>
        <w:jc w:val="both"/>
        <w:rPr>
          <w:rFonts w:ascii="Cambria" w:hAnsi="Cambria"/>
          <w:sz w:val="20"/>
          <w:szCs w:val="20"/>
          <w:lang w:val="en-US"/>
        </w:rPr>
      </w:pPr>
      <w:r w:rsidRPr="00CD67AE">
        <w:rPr>
          <w:rFonts w:ascii="Cambria" w:hAnsi="Cambria"/>
          <w:sz w:val="20"/>
          <w:szCs w:val="20"/>
          <w:lang w:val="en-US"/>
        </w:rPr>
        <w:t xml:space="preserve">Based on the agreements reached at the </w:t>
      </w:r>
      <w:r w:rsidR="00005E39">
        <w:rPr>
          <w:rFonts w:ascii="Cambria" w:hAnsi="Cambria"/>
          <w:sz w:val="20"/>
          <w:szCs w:val="20"/>
          <w:lang w:val="en-US"/>
        </w:rPr>
        <w:t>F</w:t>
      </w:r>
      <w:r w:rsidRPr="003E2D41">
        <w:rPr>
          <w:rFonts w:ascii="Cambria" w:hAnsi="Cambria"/>
          <w:sz w:val="20"/>
          <w:szCs w:val="20"/>
          <w:lang w:val="en-US"/>
        </w:rPr>
        <w:t xml:space="preserve">irst </w:t>
      </w:r>
      <w:r w:rsidR="00005E39" w:rsidRPr="003E2D41">
        <w:rPr>
          <w:rFonts w:ascii="Cambria" w:hAnsi="Cambria"/>
          <w:sz w:val="20"/>
          <w:szCs w:val="20"/>
          <w:lang w:val="en-US"/>
        </w:rPr>
        <w:t>M</w:t>
      </w:r>
      <w:r w:rsidRPr="003E2D41">
        <w:rPr>
          <w:rFonts w:ascii="Cambria" w:hAnsi="Cambria"/>
          <w:sz w:val="20"/>
          <w:szCs w:val="20"/>
          <w:lang w:val="en-US"/>
        </w:rPr>
        <w:t>eeting of the Virtual Working Group on a Sustainable Financial Position for ICCAT (VWG-SF), held on 31 March</w:t>
      </w:r>
      <w:r w:rsidR="00AB48DA" w:rsidRPr="003E2D41">
        <w:rPr>
          <w:rFonts w:ascii="Cambria" w:hAnsi="Cambria"/>
          <w:sz w:val="20"/>
          <w:szCs w:val="20"/>
          <w:lang w:val="en-US"/>
        </w:rPr>
        <w:t xml:space="preserve"> 2026</w:t>
      </w:r>
      <w:r w:rsidRPr="003E2D41">
        <w:rPr>
          <w:rFonts w:ascii="Cambria" w:hAnsi="Cambria"/>
          <w:sz w:val="20"/>
          <w:szCs w:val="20"/>
          <w:lang w:val="en-US"/>
        </w:rPr>
        <w:t>, this document presents a comparative analysis of different room configurations for holding</w:t>
      </w:r>
      <w:r w:rsidR="00F0524E" w:rsidRPr="003E2D41">
        <w:rPr>
          <w:rFonts w:ascii="Cambria" w:hAnsi="Cambria"/>
          <w:sz w:val="20"/>
          <w:szCs w:val="20"/>
          <w:lang w:val="en-US"/>
        </w:rPr>
        <w:t xml:space="preserve"> annual meetings of the</w:t>
      </w:r>
      <w:r w:rsidRPr="003E2D41">
        <w:rPr>
          <w:rFonts w:ascii="Cambria" w:hAnsi="Cambria"/>
          <w:sz w:val="20"/>
          <w:szCs w:val="20"/>
          <w:lang w:val="en-US"/>
        </w:rPr>
        <w:t xml:space="preserve"> Commission, assessing operational, spatial, technical and audiovisual aspects.</w:t>
      </w:r>
    </w:p>
    <w:p w14:paraId="438D72AB" w14:textId="77777777" w:rsidR="009C50C3" w:rsidRDefault="009C50C3" w:rsidP="00F2661B">
      <w:pPr>
        <w:spacing w:after="0" w:line="240" w:lineRule="exact"/>
        <w:ind w:right="-2"/>
        <w:jc w:val="both"/>
        <w:rPr>
          <w:rFonts w:ascii="Cambria" w:hAnsi="Cambria"/>
          <w:sz w:val="20"/>
          <w:szCs w:val="20"/>
          <w:lang w:val="en-US"/>
        </w:rPr>
      </w:pPr>
    </w:p>
    <w:p w14:paraId="33FDFEAB" w14:textId="3D876685" w:rsidR="009C50C3" w:rsidRPr="00CD67AE" w:rsidRDefault="005B2675" w:rsidP="00F2661B">
      <w:pPr>
        <w:spacing w:after="0" w:line="240" w:lineRule="exact"/>
        <w:ind w:right="-2"/>
        <w:jc w:val="both"/>
        <w:rPr>
          <w:rFonts w:ascii="Cambria" w:hAnsi="Cambria"/>
          <w:sz w:val="20"/>
          <w:szCs w:val="20"/>
          <w:lang w:val="en-US"/>
        </w:rPr>
      </w:pPr>
      <w:r>
        <w:rPr>
          <w:rFonts w:ascii="Cambria" w:hAnsi="Cambria"/>
          <w:sz w:val="20"/>
          <w:szCs w:val="20"/>
          <w:lang w:val="en-US"/>
        </w:rPr>
        <w:t>The various options raised seek to strike a balance between:</w:t>
      </w:r>
    </w:p>
    <w:p w14:paraId="2D08A496" w14:textId="77777777" w:rsidR="00F87E36" w:rsidRPr="00CD67AE" w:rsidRDefault="00F87E36" w:rsidP="00F2661B">
      <w:pPr>
        <w:spacing w:after="0" w:line="240" w:lineRule="exact"/>
        <w:ind w:right="-2"/>
        <w:jc w:val="both"/>
        <w:rPr>
          <w:rFonts w:ascii="Cambria" w:hAnsi="Cambria"/>
          <w:sz w:val="20"/>
          <w:szCs w:val="20"/>
          <w:lang w:val="en-US"/>
        </w:rPr>
      </w:pPr>
    </w:p>
    <w:p w14:paraId="366AF364" w14:textId="68EF41E2" w:rsidR="00CD67AE" w:rsidRPr="00CD67AE" w:rsidRDefault="00492E2F" w:rsidP="003326A6">
      <w:pPr>
        <w:pStyle w:val="ListParagraph"/>
        <w:numPr>
          <w:ilvl w:val="0"/>
          <w:numId w:val="26"/>
        </w:numPr>
        <w:spacing w:after="0" w:line="240" w:lineRule="exact"/>
        <w:ind w:left="851" w:right="-2" w:hanging="425"/>
        <w:jc w:val="both"/>
        <w:rPr>
          <w:rFonts w:ascii="Cambria" w:hAnsi="Cambria"/>
          <w:sz w:val="20"/>
          <w:szCs w:val="20"/>
          <w:lang w:val="en-US"/>
        </w:rPr>
      </w:pPr>
      <w:r>
        <w:rPr>
          <w:rFonts w:ascii="Cambria" w:hAnsi="Cambria"/>
          <w:sz w:val="20"/>
          <w:szCs w:val="20"/>
          <w:lang w:val="en-US"/>
        </w:rPr>
        <w:t>c</w:t>
      </w:r>
      <w:r w:rsidR="00CD67AE" w:rsidRPr="00CD67AE">
        <w:rPr>
          <w:rFonts w:ascii="Cambria" w:hAnsi="Cambria"/>
          <w:sz w:val="20"/>
          <w:szCs w:val="20"/>
          <w:lang w:val="en-US"/>
        </w:rPr>
        <w:t>apacity and comfort for participants</w:t>
      </w:r>
      <w:r w:rsidR="00C71609">
        <w:rPr>
          <w:rFonts w:ascii="Cambria" w:hAnsi="Cambria"/>
          <w:sz w:val="20"/>
          <w:szCs w:val="20"/>
          <w:lang w:val="en-US"/>
        </w:rPr>
        <w:t>,</w:t>
      </w:r>
    </w:p>
    <w:p w14:paraId="400809FC" w14:textId="75D3320A" w:rsidR="00CD67AE" w:rsidRPr="00CD67AE" w:rsidRDefault="00492E2F" w:rsidP="003326A6">
      <w:pPr>
        <w:pStyle w:val="ListParagraph"/>
        <w:numPr>
          <w:ilvl w:val="0"/>
          <w:numId w:val="26"/>
        </w:numPr>
        <w:spacing w:after="0" w:line="240" w:lineRule="exact"/>
        <w:ind w:left="851" w:right="-2" w:hanging="425"/>
        <w:jc w:val="both"/>
        <w:rPr>
          <w:rFonts w:ascii="Cambria" w:hAnsi="Cambria"/>
          <w:sz w:val="20"/>
          <w:szCs w:val="20"/>
          <w:lang w:val="en-US"/>
        </w:rPr>
      </w:pPr>
      <w:r>
        <w:rPr>
          <w:rFonts w:ascii="Cambria" w:hAnsi="Cambria"/>
          <w:sz w:val="20"/>
          <w:szCs w:val="20"/>
          <w:lang w:val="en-US"/>
        </w:rPr>
        <w:t>t</w:t>
      </w:r>
      <w:r w:rsidR="00CD67AE" w:rsidRPr="00CD67AE">
        <w:rPr>
          <w:rFonts w:ascii="Cambria" w:hAnsi="Cambria"/>
          <w:sz w:val="20"/>
          <w:szCs w:val="20"/>
          <w:lang w:val="en-US"/>
        </w:rPr>
        <w:t>echnical feasibility</w:t>
      </w:r>
      <w:r w:rsidR="00C71609">
        <w:rPr>
          <w:rFonts w:ascii="Cambria" w:hAnsi="Cambria"/>
          <w:sz w:val="20"/>
          <w:szCs w:val="20"/>
          <w:lang w:val="en-US"/>
        </w:rPr>
        <w:t>,</w:t>
      </w:r>
    </w:p>
    <w:p w14:paraId="0F73ED67" w14:textId="52271293" w:rsidR="00CD67AE" w:rsidRPr="00CD67AE" w:rsidRDefault="00492E2F" w:rsidP="003326A6">
      <w:pPr>
        <w:pStyle w:val="ListParagraph"/>
        <w:numPr>
          <w:ilvl w:val="0"/>
          <w:numId w:val="26"/>
        </w:numPr>
        <w:spacing w:after="0" w:line="240" w:lineRule="exact"/>
        <w:ind w:left="851" w:right="-2" w:hanging="425"/>
        <w:jc w:val="both"/>
        <w:rPr>
          <w:rFonts w:ascii="Cambria" w:hAnsi="Cambria"/>
          <w:sz w:val="20"/>
          <w:szCs w:val="20"/>
          <w:lang w:val="en-US"/>
        </w:rPr>
      </w:pPr>
      <w:r>
        <w:rPr>
          <w:rFonts w:ascii="Cambria" w:hAnsi="Cambria"/>
          <w:sz w:val="20"/>
          <w:szCs w:val="20"/>
          <w:lang w:val="en-US"/>
        </w:rPr>
        <w:t>c</w:t>
      </w:r>
      <w:r w:rsidR="00CD67AE" w:rsidRPr="00CD67AE">
        <w:rPr>
          <w:rFonts w:ascii="Cambria" w:hAnsi="Cambria"/>
          <w:sz w:val="20"/>
          <w:szCs w:val="20"/>
          <w:lang w:val="en-US"/>
        </w:rPr>
        <w:t xml:space="preserve">ost </w:t>
      </w:r>
      <w:r w:rsidR="00C71609">
        <w:rPr>
          <w:rFonts w:ascii="Cambria" w:hAnsi="Cambria"/>
          <w:sz w:val="20"/>
          <w:szCs w:val="20"/>
          <w:lang w:val="en-US"/>
        </w:rPr>
        <w:t>optimization,</w:t>
      </w:r>
    </w:p>
    <w:p w14:paraId="6A015C66" w14:textId="6E46B6DA" w:rsidR="00F2661B" w:rsidRPr="00CD67AE" w:rsidRDefault="00492E2F" w:rsidP="003326A6">
      <w:pPr>
        <w:pStyle w:val="ListParagraph"/>
        <w:numPr>
          <w:ilvl w:val="0"/>
          <w:numId w:val="26"/>
        </w:numPr>
        <w:spacing w:after="0" w:line="240" w:lineRule="exact"/>
        <w:ind w:left="851" w:right="-2" w:hanging="425"/>
        <w:jc w:val="both"/>
        <w:rPr>
          <w:rFonts w:ascii="Cambria" w:hAnsi="Cambria"/>
          <w:sz w:val="20"/>
          <w:szCs w:val="20"/>
          <w:lang w:val="en-US"/>
        </w:rPr>
      </w:pPr>
      <w:r>
        <w:rPr>
          <w:rFonts w:ascii="Cambria" w:hAnsi="Cambria"/>
          <w:sz w:val="20"/>
          <w:szCs w:val="20"/>
          <w:lang w:val="en-US"/>
        </w:rPr>
        <w:t>p</w:t>
      </w:r>
      <w:r w:rsidR="00CD67AE" w:rsidRPr="00CD67AE">
        <w:rPr>
          <w:rFonts w:ascii="Cambria" w:hAnsi="Cambria"/>
          <w:sz w:val="20"/>
          <w:szCs w:val="20"/>
          <w:lang w:val="en-US"/>
        </w:rPr>
        <w:t>articipation experience for delegates and observers.</w:t>
      </w:r>
    </w:p>
    <w:p w14:paraId="7D9EADEC" w14:textId="77777777" w:rsidR="00CD67AE" w:rsidRPr="00CD67AE" w:rsidRDefault="00CD67AE" w:rsidP="00F2661B">
      <w:pPr>
        <w:spacing w:after="0" w:line="240" w:lineRule="exact"/>
        <w:ind w:left="720" w:right="-2"/>
        <w:jc w:val="both"/>
        <w:rPr>
          <w:rFonts w:ascii="Cambria" w:hAnsi="Cambria"/>
          <w:sz w:val="20"/>
          <w:szCs w:val="20"/>
          <w:lang w:val="en-US"/>
        </w:rPr>
      </w:pPr>
    </w:p>
    <w:p w14:paraId="7FB284F0" w14:textId="58E53576" w:rsidR="00F2661B" w:rsidRPr="0023107F" w:rsidRDefault="00603622" w:rsidP="00F2661B">
      <w:pPr>
        <w:spacing w:after="0" w:line="240" w:lineRule="exact"/>
        <w:ind w:right="-2"/>
        <w:jc w:val="both"/>
        <w:rPr>
          <w:rFonts w:ascii="Cambria" w:hAnsi="Cambria"/>
          <w:sz w:val="20"/>
          <w:szCs w:val="20"/>
          <w:lang w:val="en-US"/>
        </w:rPr>
      </w:pPr>
      <w:r w:rsidRPr="00603622">
        <w:rPr>
          <w:rFonts w:ascii="Cambria" w:hAnsi="Cambria"/>
          <w:sz w:val="20"/>
          <w:szCs w:val="20"/>
          <w:lang w:val="en-US"/>
        </w:rPr>
        <w:t xml:space="preserve">It should be noted that all proposals are indicative and depend directly on the architectural characteristics of each venue, as well as on the available furniture and the specific requirements of each event. </w:t>
      </w:r>
      <w:r w:rsidRPr="0023107F">
        <w:rPr>
          <w:rFonts w:ascii="Cambria" w:hAnsi="Cambria"/>
          <w:sz w:val="20"/>
          <w:szCs w:val="20"/>
          <w:lang w:val="en-US"/>
        </w:rPr>
        <w:t>Furthermore, all include a presid</w:t>
      </w:r>
      <w:r w:rsidR="0023107F" w:rsidRPr="0023107F">
        <w:rPr>
          <w:rFonts w:ascii="Cambria" w:hAnsi="Cambria"/>
          <w:sz w:val="20"/>
          <w:szCs w:val="20"/>
          <w:lang w:val="en-US"/>
        </w:rPr>
        <w:t>ential table</w:t>
      </w:r>
      <w:r w:rsidRPr="0023107F">
        <w:rPr>
          <w:rFonts w:ascii="Cambria" w:hAnsi="Cambria"/>
          <w:sz w:val="20"/>
          <w:szCs w:val="20"/>
          <w:lang w:val="en-US"/>
        </w:rPr>
        <w:t xml:space="preserve"> of 12 people.</w:t>
      </w:r>
    </w:p>
    <w:p w14:paraId="50BA24CC" w14:textId="77777777" w:rsidR="002B2116" w:rsidRPr="0023107F" w:rsidRDefault="002B2116" w:rsidP="00F2661B">
      <w:pPr>
        <w:spacing w:after="0" w:line="240" w:lineRule="exact"/>
        <w:ind w:right="-2"/>
        <w:jc w:val="both"/>
        <w:rPr>
          <w:rFonts w:ascii="Cambria" w:hAnsi="Cambria"/>
          <w:sz w:val="20"/>
          <w:szCs w:val="20"/>
          <w:lang w:val="en-US"/>
        </w:rPr>
      </w:pPr>
    </w:p>
    <w:p w14:paraId="7EA2EE9C" w14:textId="248B5061" w:rsidR="00F2661B" w:rsidRPr="0023107F" w:rsidRDefault="00F2661B" w:rsidP="00F2661B">
      <w:pPr>
        <w:spacing w:after="0" w:line="240" w:lineRule="exact"/>
        <w:ind w:right="-2"/>
        <w:jc w:val="both"/>
        <w:rPr>
          <w:rFonts w:ascii="Cambria" w:hAnsi="Cambria"/>
          <w:sz w:val="20"/>
          <w:szCs w:val="20"/>
          <w:lang w:val="en-US"/>
        </w:rPr>
      </w:pPr>
    </w:p>
    <w:p w14:paraId="103CE9AE" w14:textId="77777777" w:rsidR="00A2525B" w:rsidRDefault="00A2525B">
      <w:pPr>
        <w:rPr>
          <w:rFonts w:ascii="Cambria" w:hAnsi="Cambria"/>
          <w:b/>
          <w:bCs/>
          <w:sz w:val="20"/>
          <w:szCs w:val="20"/>
          <w:lang w:val="en-US"/>
        </w:rPr>
      </w:pPr>
      <w:r>
        <w:rPr>
          <w:rFonts w:ascii="Cambria" w:hAnsi="Cambria"/>
          <w:b/>
          <w:bCs/>
          <w:sz w:val="20"/>
          <w:szCs w:val="20"/>
          <w:lang w:val="en-US"/>
        </w:rPr>
        <w:br w:type="page"/>
      </w:r>
    </w:p>
    <w:p w14:paraId="4BA8C797" w14:textId="4036C553" w:rsidR="00F2661B" w:rsidRPr="003A1955" w:rsidRDefault="00354A57" w:rsidP="00F2661B">
      <w:pPr>
        <w:spacing w:after="0" w:line="240" w:lineRule="exact"/>
        <w:ind w:right="-2"/>
        <w:jc w:val="both"/>
        <w:rPr>
          <w:rFonts w:ascii="Cambria" w:hAnsi="Cambria"/>
          <w:b/>
          <w:bCs/>
          <w:sz w:val="20"/>
          <w:szCs w:val="20"/>
          <w:lang w:val="en-US"/>
        </w:rPr>
      </w:pPr>
      <w:r w:rsidRPr="003A1955">
        <w:rPr>
          <w:rFonts w:ascii="Cambria" w:hAnsi="Cambria"/>
          <w:b/>
          <w:bCs/>
          <w:sz w:val="20"/>
          <w:szCs w:val="20"/>
          <w:lang w:val="en-US"/>
        </w:rPr>
        <w:lastRenderedPageBreak/>
        <w:t xml:space="preserve">Scenario 1 – </w:t>
      </w:r>
      <w:r w:rsidRPr="003A1955">
        <w:rPr>
          <w:rFonts w:ascii="Cambria" w:hAnsi="Cambria"/>
          <w:b/>
          <w:bCs/>
          <w:i/>
          <w:iCs/>
          <w:sz w:val="20"/>
          <w:szCs w:val="20"/>
          <w:lang w:val="en-US"/>
        </w:rPr>
        <w:t>Status quo</w:t>
      </w:r>
      <w:r w:rsidRPr="003A1955">
        <w:rPr>
          <w:rFonts w:ascii="Cambria" w:hAnsi="Cambria"/>
          <w:b/>
          <w:bCs/>
          <w:sz w:val="20"/>
          <w:szCs w:val="20"/>
          <w:lang w:val="en-US"/>
        </w:rPr>
        <w:t xml:space="preserve"> (Singl</w:t>
      </w:r>
      <w:r w:rsidRPr="007E1F80">
        <w:rPr>
          <w:rFonts w:ascii="Cambria" w:hAnsi="Cambria"/>
          <w:b/>
          <w:bCs/>
          <w:sz w:val="20"/>
          <w:szCs w:val="20"/>
          <w:lang w:val="en-US"/>
        </w:rPr>
        <w:t>e room</w:t>
      </w:r>
      <w:r w:rsidR="00562695" w:rsidRPr="007E1F80">
        <w:rPr>
          <w:rFonts w:ascii="Cambria" w:hAnsi="Cambria"/>
          <w:b/>
          <w:bCs/>
          <w:sz w:val="20"/>
          <w:szCs w:val="20"/>
          <w:lang w:val="en-US"/>
        </w:rPr>
        <w:t xml:space="preserve"> in a U</w:t>
      </w:r>
      <w:r w:rsidR="007E1F80" w:rsidRPr="007E1F80">
        <w:rPr>
          <w:rFonts w:ascii="Cambria" w:hAnsi="Cambria"/>
          <w:b/>
          <w:bCs/>
          <w:sz w:val="20"/>
          <w:szCs w:val="20"/>
          <w:lang w:val="en-US"/>
        </w:rPr>
        <w:t>-shape</w:t>
      </w:r>
      <w:r w:rsidRPr="007E1F80">
        <w:rPr>
          <w:rFonts w:ascii="Cambria" w:hAnsi="Cambria"/>
          <w:b/>
          <w:bCs/>
          <w:sz w:val="20"/>
          <w:szCs w:val="20"/>
          <w:lang w:val="en-US"/>
        </w:rPr>
        <w:t>, two people pe</w:t>
      </w:r>
      <w:r w:rsidRPr="003A1955">
        <w:rPr>
          <w:rFonts w:ascii="Cambria" w:hAnsi="Cambria"/>
          <w:b/>
          <w:bCs/>
          <w:sz w:val="20"/>
          <w:szCs w:val="20"/>
          <w:lang w:val="en-US"/>
        </w:rPr>
        <w:t xml:space="preserve">r delegation in </w:t>
      </w:r>
      <w:r w:rsidR="005F2750" w:rsidRPr="003A1955">
        <w:rPr>
          <w:rFonts w:ascii="Cambria" w:hAnsi="Cambria"/>
          <w:b/>
          <w:bCs/>
          <w:sz w:val="20"/>
          <w:szCs w:val="20"/>
          <w:lang w:val="en-US"/>
        </w:rPr>
        <w:t>a</w:t>
      </w:r>
      <w:r w:rsidRPr="003A1955">
        <w:rPr>
          <w:rFonts w:ascii="Cambria" w:hAnsi="Cambria"/>
          <w:b/>
          <w:bCs/>
          <w:sz w:val="20"/>
          <w:szCs w:val="20"/>
          <w:lang w:val="en-US"/>
        </w:rPr>
        <w:t xml:space="preserve"> central U)</w:t>
      </w:r>
    </w:p>
    <w:p w14:paraId="3EFE9C43" w14:textId="77777777" w:rsidR="00F2661B" w:rsidRPr="003A1955" w:rsidRDefault="00F2661B" w:rsidP="00F2661B">
      <w:pPr>
        <w:spacing w:after="0" w:line="240" w:lineRule="exact"/>
        <w:ind w:right="-2"/>
        <w:jc w:val="both"/>
        <w:rPr>
          <w:rFonts w:ascii="Cambria" w:hAnsi="Cambria"/>
          <w:b/>
          <w:bCs/>
          <w:sz w:val="20"/>
          <w:szCs w:val="20"/>
          <w:lang w:val="en-US"/>
        </w:rPr>
      </w:pPr>
    </w:p>
    <w:p w14:paraId="150676AA" w14:textId="2CFB5B3A" w:rsidR="00354A57" w:rsidRPr="00354A57" w:rsidRDefault="00354A57" w:rsidP="00642D5A">
      <w:pPr>
        <w:spacing w:after="0" w:line="240" w:lineRule="exact"/>
        <w:ind w:right="-2"/>
        <w:jc w:val="both"/>
        <w:rPr>
          <w:rFonts w:ascii="Cambria" w:hAnsi="Cambria"/>
          <w:sz w:val="20"/>
          <w:szCs w:val="20"/>
          <w:lang w:val="en-US"/>
        </w:rPr>
      </w:pPr>
      <w:r w:rsidRPr="00354A57">
        <w:rPr>
          <w:rFonts w:ascii="Cambria" w:hAnsi="Cambria"/>
          <w:sz w:val="20"/>
          <w:szCs w:val="20"/>
          <w:lang w:val="en-US"/>
        </w:rPr>
        <w:t xml:space="preserve">This </w:t>
      </w:r>
      <w:r w:rsidR="00204CB9">
        <w:rPr>
          <w:rFonts w:ascii="Cambria" w:hAnsi="Cambria"/>
          <w:sz w:val="20"/>
          <w:szCs w:val="20"/>
          <w:lang w:val="en-US"/>
        </w:rPr>
        <w:t>layout</w:t>
      </w:r>
      <w:r w:rsidRPr="00354A57">
        <w:rPr>
          <w:rFonts w:ascii="Cambria" w:hAnsi="Cambria"/>
          <w:sz w:val="20"/>
          <w:szCs w:val="20"/>
          <w:lang w:val="en-US"/>
        </w:rPr>
        <w:t xml:space="preserve"> involves a single room arranged in </w:t>
      </w:r>
      <w:proofErr w:type="gramStart"/>
      <w:r w:rsidRPr="00354A57">
        <w:rPr>
          <w:rFonts w:ascii="Cambria" w:hAnsi="Cambria"/>
          <w:sz w:val="20"/>
          <w:szCs w:val="20"/>
          <w:lang w:val="en-US"/>
        </w:rPr>
        <w:t>a U</w:t>
      </w:r>
      <w:proofErr w:type="gramEnd"/>
      <w:r w:rsidRPr="00354A57">
        <w:rPr>
          <w:rFonts w:ascii="Cambria" w:hAnsi="Cambria"/>
          <w:sz w:val="20"/>
          <w:szCs w:val="20"/>
          <w:lang w:val="en-US"/>
        </w:rPr>
        <w:t>-shape, bringing delegates and observers together in the same space to encourage interaction and the smooth running of meetings. This would require a room measuring</w:t>
      </w:r>
      <w:r w:rsidR="0050165C">
        <w:rPr>
          <w:rFonts w:ascii="Cambria" w:hAnsi="Cambria"/>
          <w:sz w:val="20"/>
          <w:szCs w:val="20"/>
          <w:lang w:val="en-US"/>
        </w:rPr>
        <w:t xml:space="preserve"> approximately</w:t>
      </w:r>
      <w:r w:rsidRPr="00354A57">
        <w:rPr>
          <w:rFonts w:ascii="Cambria" w:hAnsi="Cambria"/>
          <w:sz w:val="20"/>
          <w:szCs w:val="20"/>
          <w:lang w:val="en-US"/>
        </w:rPr>
        <w:t xml:space="preserve"> at least 35 x 35 </w:t>
      </w:r>
      <w:proofErr w:type="spellStart"/>
      <w:r w:rsidRPr="00354A57">
        <w:rPr>
          <w:rFonts w:ascii="Cambria" w:hAnsi="Cambria"/>
          <w:sz w:val="20"/>
          <w:szCs w:val="20"/>
          <w:lang w:val="en-US"/>
        </w:rPr>
        <w:t>metres</w:t>
      </w:r>
      <w:proofErr w:type="spellEnd"/>
      <w:r w:rsidRPr="00354A57">
        <w:rPr>
          <w:rFonts w:ascii="Cambria" w:hAnsi="Cambria"/>
          <w:sz w:val="20"/>
          <w:szCs w:val="20"/>
          <w:lang w:val="en-US"/>
        </w:rPr>
        <w:t>, with an estimated floor area of between 1,065 and 1,225</w:t>
      </w:r>
      <w:r w:rsidR="0050165C">
        <w:rPr>
          <w:rFonts w:ascii="Cambria" w:hAnsi="Cambria"/>
          <w:sz w:val="20"/>
          <w:szCs w:val="20"/>
          <w:lang w:val="en-US"/>
        </w:rPr>
        <w:t> </w:t>
      </w:r>
      <w:r w:rsidRPr="00354A57">
        <w:rPr>
          <w:rFonts w:ascii="Cambria" w:hAnsi="Cambria"/>
          <w:sz w:val="20"/>
          <w:szCs w:val="20"/>
          <w:lang w:val="en-US"/>
        </w:rPr>
        <w:t>m², a maximum of 3 people per table, and a capacity for 112</w:t>
      </w:r>
      <w:r w:rsidR="00715F5C">
        <w:rPr>
          <w:rFonts w:ascii="Cambria" w:hAnsi="Cambria"/>
          <w:sz w:val="20"/>
          <w:szCs w:val="20"/>
          <w:lang w:val="en-US"/>
        </w:rPr>
        <w:t xml:space="preserve"> </w:t>
      </w:r>
      <w:r w:rsidR="00715F5C" w:rsidRPr="00715F5C">
        <w:rPr>
          <w:rFonts w:ascii="Cambria" w:hAnsi="Cambria"/>
          <w:sz w:val="20"/>
          <w:szCs w:val="20"/>
          <w:lang w:val="en-US"/>
        </w:rPr>
        <w:t>delegates (two people per delegation), up to 520 attendees, and additional areas set aside for simultaneous interpreting, technical support, circulation and security.</w:t>
      </w:r>
    </w:p>
    <w:p w14:paraId="1625B421" w14:textId="77777777" w:rsidR="00642D5A" w:rsidRPr="00354A57" w:rsidRDefault="00642D5A" w:rsidP="00642D5A">
      <w:pPr>
        <w:spacing w:after="0" w:line="240" w:lineRule="exact"/>
        <w:ind w:right="-2"/>
        <w:jc w:val="both"/>
        <w:rPr>
          <w:rFonts w:ascii="Cambria" w:hAnsi="Cambria"/>
          <w:sz w:val="20"/>
          <w:szCs w:val="20"/>
          <w:lang w:val="en-US"/>
        </w:rPr>
      </w:pPr>
    </w:p>
    <w:p w14:paraId="331CC576" w14:textId="19E6D96B" w:rsidR="00800F6B" w:rsidRPr="003A1955" w:rsidRDefault="008902DE" w:rsidP="00642D5A">
      <w:pPr>
        <w:spacing w:after="0" w:line="240" w:lineRule="exact"/>
        <w:ind w:right="-2"/>
        <w:jc w:val="both"/>
        <w:rPr>
          <w:rFonts w:ascii="Cambria" w:hAnsi="Cambria"/>
          <w:sz w:val="20"/>
          <w:szCs w:val="20"/>
          <w:lang w:val="en-US"/>
        </w:rPr>
      </w:pPr>
      <w:r w:rsidRPr="003A1955">
        <w:rPr>
          <w:rFonts w:ascii="Cambria" w:hAnsi="Cambria"/>
          <w:sz w:val="20"/>
          <w:szCs w:val="20"/>
          <w:lang w:val="en-US"/>
        </w:rPr>
        <w:t>Its main advantages include:</w:t>
      </w:r>
    </w:p>
    <w:p w14:paraId="2D08CB6B" w14:textId="77777777" w:rsidR="00787EF8" w:rsidRPr="003A1955" w:rsidRDefault="00787EF8" w:rsidP="00642D5A">
      <w:pPr>
        <w:spacing w:after="0" w:line="240" w:lineRule="exact"/>
        <w:ind w:right="-2"/>
        <w:jc w:val="both"/>
        <w:rPr>
          <w:rFonts w:ascii="Cambria" w:hAnsi="Cambria"/>
          <w:sz w:val="20"/>
          <w:szCs w:val="20"/>
          <w:lang w:val="en-US"/>
        </w:rPr>
      </w:pPr>
    </w:p>
    <w:p w14:paraId="193BDC09" w14:textId="17A438A3" w:rsidR="00787EF8" w:rsidRPr="00787EF8" w:rsidRDefault="00787EF8" w:rsidP="003A1955">
      <w:pPr>
        <w:pStyle w:val="ListParagraph"/>
        <w:numPr>
          <w:ilvl w:val="0"/>
          <w:numId w:val="26"/>
        </w:numPr>
        <w:spacing w:after="0" w:line="240" w:lineRule="exact"/>
        <w:ind w:left="851" w:right="-2" w:hanging="425"/>
        <w:jc w:val="both"/>
        <w:rPr>
          <w:rFonts w:ascii="Cambria" w:hAnsi="Cambria"/>
          <w:sz w:val="20"/>
          <w:szCs w:val="20"/>
          <w:lang w:val="en-US"/>
        </w:rPr>
      </w:pPr>
      <w:r w:rsidRPr="00787EF8">
        <w:rPr>
          <w:rFonts w:ascii="Cambria" w:hAnsi="Cambria"/>
          <w:sz w:val="20"/>
          <w:szCs w:val="20"/>
          <w:lang w:val="en-US"/>
        </w:rPr>
        <w:t xml:space="preserve">cost savings </w:t>
      </w:r>
      <w:proofErr w:type="gramStart"/>
      <w:r w:rsidRPr="00787EF8">
        <w:rPr>
          <w:rFonts w:ascii="Cambria" w:hAnsi="Cambria"/>
          <w:sz w:val="20"/>
          <w:szCs w:val="20"/>
          <w:lang w:val="en-US"/>
        </w:rPr>
        <w:t>through the use of</w:t>
      </w:r>
      <w:proofErr w:type="gramEnd"/>
      <w:r w:rsidRPr="00787EF8">
        <w:rPr>
          <w:rFonts w:ascii="Cambria" w:hAnsi="Cambria"/>
          <w:sz w:val="20"/>
          <w:szCs w:val="20"/>
          <w:lang w:val="en-US"/>
        </w:rPr>
        <w:t xml:space="preserve"> a single room,</w:t>
      </w:r>
    </w:p>
    <w:p w14:paraId="28750110" w14:textId="23768FE1" w:rsidR="00787EF8" w:rsidRPr="00787EF8" w:rsidRDefault="00787EF8" w:rsidP="003A1955">
      <w:pPr>
        <w:pStyle w:val="ListParagraph"/>
        <w:numPr>
          <w:ilvl w:val="0"/>
          <w:numId w:val="26"/>
        </w:numPr>
        <w:spacing w:after="0" w:line="240" w:lineRule="exact"/>
        <w:ind w:left="851" w:right="-2" w:hanging="425"/>
        <w:jc w:val="both"/>
        <w:rPr>
          <w:rFonts w:ascii="Cambria" w:hAnsi="Cambria"/>
          <w:sz w:val="20"/>
          <w:szCs w:val="20"/>
          <w:lang w:val="en-US"/>
        </w:rPr>
      </w:pPr>
      <w:proofErr w:type="spellStart"/>
      <w:r w:rsidRPr="00787EF8">
        <w:rPr>
          <w:rFonts w:ascii="Cambria" w:hAnsi="Cambria"/>
          <w:sz w:val="20"/>
          <w:szCs w:val="20"/>
          <w:lang w:val="en-US"/>
        </w:rPr>
        <w:t>centralisation</w:t>
      </w:r>
      <w:proofErr w:type="spellEnd"/>
      <w:r w:rsidRPr="00787EF8">
        <w:rPr>
          <w:rFonts w:ascii="Cambria" w:hAnsi="Cambria"/>
          <w:sz w:val="20"/>
          <w:szCs w:val="20"/>
          <w:lang w:val="en-US"/>
        </w:rPr>
        <w:t xml:space="preserve"> of the audiovisual and technical systems,</w:t>
      </w:r>
    </w:p>
    <w:p w14:paraId="2BB69AB4" w14:textId="699AB233" w:rsidR="00787EF8" w:rsidRPr="00787EF8" w:rsidRDefault="00787EF8" w:rsidP="003A1955">
      <w:pPr>
        <w:pStyle w:val="ListParagraph"/>
        <w:numPr>
          <w:ilvl w:val="0"/>
          <w:numId w:val="26"/>
        </w:numPr>
        <w:spacing w:after="0" w:line="240" w:lineRule="exact"/>
        <w:ind w:left="851" w:right="-2" w:hanging="425"/>
        <w:jc w:val="both"/>
        <w:rPr>
          <w:rFonts w:ascii="Cambria" w:hAnsi="Cambria"/>
          <w:sz w:val="20"/>
          <w:szCs w:val="20"/>
          <w:lang w:val="en-US"/>
        </w:rPr>
      </w:pPr>
      <w:r w:rsidRPr="00787EF8">
        <w:rPr>
          <w:rFonts w:ascii="Cambria" w:hAnsi="Cambria"/>
          <w:sz w:val="20"/>
          <w:szCs w:val="20"/>
          <w:lang w:val="en-US"/>
        </w:rPr>
        <w:t>greater visibility and interaction among participants,</w:t>
      </w:r>
    </w:p>
    <w:p w14:paraId="08BCE58C" w14:textId="339FC70D" w:rsidR="00787EF8" w:rsidRPr="00787EF8" w:rsidRDefault="00787EF8" w:rsidP="003A1955">
      <w:pPr>
        <w:pStyle w:val="ListParagraph"/>
        <w:numPr>
          <w:ilvl w:val="0"/>
          <w:numId w:val="26"/>
        </w:numPr>
        <w:spacing w:after="0" w:line="240" w:lineRule="exact"/>
        <w:ind w:left="851" w:right="-2" w:hanging="425"/>
        <w:jc w:val="both"/>
        <w:rPr>
          <w:rFonts w:ascii="Cambria" w:hAnsi="Cambria"/>
          <w:sz w:val="20"/>
          <w:szCs w:val="20"/>
          <w:lang w:val="en-US"/>
        </w:rPr>
      </w:pPr>
      <w:r w:rsidRPr="00787EF8">
        <w:rPr>
          <w:rFonts w:ascii="Cambria" w:hAnsi="Cambria"/>
          <w:sz w:val="20"/>
          <w:szCs w:val="20"/>
          <w:lang w:val="en-US"/>
        </w:rPr>
        <w:t xml:space="preserve">lower technical and </w:t>
      </w:r>
      <w:proofErr w:type="spellStart"/>
      <w:r w:rsidRPr="00787EF8">
        <w:rPr>
          <w:rFonts w:ascii="Cambria" w:hAnsi="Cambria"/>
          <w:sz w:val="20"/>
          <w:szCs w:val="20"/>
          <w:lang w:val="en-US"/>
        </w:rPr>
        <w:t>organisational</w:t>
      </w:r>
      <w:proofErr w:type="spellEnd"/>
      <w:r w:rsidRPr="00787EF8">
        <w:rPr>
          <w:rFonts w:ascii="Cambria" w:hAnsi="Cambria"/>
          <w:sz w:val="20"/>
          <w:szCs w:val="20"/>
          <w:lang w:val="en-US"/>
        </w:rPr>
        <w:t xml:space="preserve"> complexity.</w:t>
      </w:r>
    </w:p>
    <w:p w14:paraId="0DC7B10B" w14:textId="77777777" w:rsidR="00F56FC8" w:rsidRPr="00787EF8" w:rsidRDefault="00F56FC8" w:rsidP="00642D5A">
      <w:pPr>
        <w:spacing w:after="0" w:line="240" w:lineRule="exact"/>
        <w:ind w:right="-2"/>
        <w:jc w:val="both"/>
        <w:rPr>
          <w:rFonts w:ascii="Cambria" w:hAnsi="Cambria"/>
          <w:sz w:val="20"/>
          <w:szCs w:val="20"/>
          <w:lang w:val="en-US"/>
        </w:rPr>
      </w:pPr>
    </w:p>
    <w:p w14:paraId="03306AB8" w14:textId="040F1B41" w:rsidR="00DB7FCC" w:rsidRDefault="002C77A8" w:rsidP="00642D5A">
      <w:pPr>
        <w:spacing w:after="0" w:line="240" w:lineRule="exact"/>
        <w:ind w:right="-2"/>
        <w:jc w:val="both"/>
        <w:rPr>
          <w:rFonts w:ascii="Cambria" w:hAnsi="Cambria"/>
          <w:sz w:val="20"/>
          <w:szCs w:val="20"/>
        </w:rPr>
      </w:pPr>
      <w:proofErr w:type="spellStart"/>
      <w:r w:rsidRPr="002C77A8">
        <w:rPr>
          <w:rFonts w:ascii="Cambria" w:hAnsi="Cambria"/>
          <w:sz w:val="20"/>
          <w:szCs w:val="20"/>
        </w:rPr>
        <w:t>However</w:t>
      </w:r>
      <w:proofErr w:type="spellEnd"/>
      <w:r w:rsidRPr="002C77A8">
        <w:rPr>
          <w:rFonts w:ascii="Cambria" w:hAnsi="Cambria"/>
          <w:sz w:val="20"/>
          <w:szCs w:val="20"/>
        </w:rPr>
        <w:t xml:space="preserve">, </w:t>
      </w:r>
      <w:proofErr w:type="spellStart"/>
      <w:r w:rsidRPr="002C77A8">
        <w:rPr>
          <w:rFonts w:ascii="Cambria" w:hAnsi="Cambria"/>
          <w:sz w:val="20"/>
          <w:szCs w:val="20"/>
        </w:rPr>
        <w:t>this</w:t>
      </w:r>
      <w:proofErr w:type="spellEnd"/>
      <w:r w:rsidRPr="002C77A8">
        <w:rPr>
          <w:rFonts w:ascii="Cambria" w:hAnsi="Cambria"/>
          <w:sz w:val="20"/>
          <w:szCs w:val="20"/>
        </w:rPr>
        <w:t xml:space="preserve"> </w:t>
      </w:r>
      <w:proofErr w:type="spellStart"/>
      <w:r w:rsidRPr="002C77A8">
        <w:rPr>
          <w:rFonts w:ascii="Cambria" w:hAnsi="Cambria"/>
          <w:sz w:val="20"/>
          <w:szCs w:val="20"/>
        </w:rPr>
        <w:t>option</w:t>
      </w:r>
      <w:proofErr w:type="spellEnd"/>
      <w:r w:rsidRPr="002C77A8">
        <w:rPr>
          <w:rFonts w:ascii="Cambria" w:hAnsi="Cambria"/>
          <w:sz w:val="20"/>
          <w:szCs w:val="20"/>
        </w:rPr>
        <w:t xml:space="preserve"> </w:t>
      </w:r>
      <w:proofErr w:type="spellStart"/>
      <w:r w:rsidRPr="002C77A8">
        <w:rPr>
          <w:rFonts w:ascii="Cambria" w:hAnsi="Cambria"/>
          <w:sz w:val="20"/>
          <w:szCs w:val="20"/>
        </w:rPr>
        <w:t>requires</w:t>
      </w:r>
      <w:proofErr w:type="spellEnd"/>
      <w:r w:rsidRPr="002C77A8">
        <w:rPr>
          <w:rFonts w:ascii="Cambria" w:hAnsi="Cambria"/>
          <w:sz w:val="20"/>
          <w:szCs w:val="20"/>
        </w:rPr>
        <w:t>:</w:t>
      </w:r>
    </w:p>
    <w:p w14:paraId="552257E3" w14:textId="77777777" w:rsidR="00F56FC8" w:rsidRDefault="00F56FC8" w:rsidP="00642D5A">
      <w:pPr>
        <w:spacing w:after="0" w:line="240" w:lineRule="exact"/>
        <w:ind w:right="-2"/>
        <w:jc w:val="both"/>
        <w:rPr>
          <w:rFonts w:ascii="Cambria" w:hAnsi="Cambria"/>
          <w:sz w:val="20"/>
          <w:szCs w:val="20"/>
        </w:rPr>
      </w:pPr>
    </w:p>
    <w:p w14:paraId="55EE0035" w14:textId="7E9701E5" w:rsidR="002C77A8" w:rsidRPr="00871FBE" w:rsidRDefault="002C77A8" w:rsidP="00871FBE">
      <w:pPr>
        <w:pStyle w:val="ListParagraph"/>
        <w:numPr>
          <w:ilvl w:val="0"/>
          <w:numId w:val="26"/>
        </w:numPr>
        <w:spacing w:after="0" w:line="240" w:lineRule="exact"/>
        <w:ind w:left="851" w:right="-2" w:hanging="425"/>
        <w:jc w:val="both"/>
        <w:rPr>
          <w:rFonts w:ascii="Cambria" w:hAnsi="Cambria"/>
          <w:sz w:val="20"/>
          <w:szCs w:val="20"/>
          <w:lang w:val="en-US"/>
        </w:rPr>
      </w:pPr>
      <w:r w:rsidRPr="00871FBE">
        <w:rPr>
          <w:rFonts w:ascii="Cambria" w:hAnsi="Cambria"/>
          <w:sz w:val="20"/>
          <w:szCs w:val="20"/>
          <w:lang w:val="en-US"/>
        </w:rPr>
        <w:t>a large room with specific characteristics,</w:t>
      </w:r>
    </w:p>
    <w:p w14:paraId="268AC879" w14:textId="261A9335" w:rsidR="002C77A8" w:rsidRPr="00871FBE" w:rsidRDefault="002C77A8" w:rsidP="00871FBE">
      <w:pPr>
        <w:pStyle w:val="ListParagraph"/>
        <w:numPr>
          <w:ilvl w:val="0"/>
          <w:numId w:val="26"/>
        </w:numPr>
        <w:spacing w:after="0" w:line="240" w:lineRule="exact"/>
        <w:ind w:left="851" w:right="-2" w:hanging="425"/>
        <w:jc w:val="both"/>
        <w:rPr>
          <w:rFonts w:ascii="Cambria" w:hAnsi="Cambria"/>
          <w:sz w:val="20"/>
          <w:szCs w:val="20"/>
          <w:lang w:val="en-US"/>
        </w:rPr>
      </w:pPr>
      <w:proofErr w:type="gramStart"/>
      <w:r w:rsidRPr="00871FBE">
        <w:rPr>
          <w:rFonts w:ascii="Cambria" w:hAnsi="Cambria"/>
          <w:sz w:val="20"/>
          <w:szCs w:val="20"/>
          <w:lang w:val="en-US"/>
        </w:rPr>
        <w:t>it</w:t>
      </w:r>
      <w:proofErr w:type="gramEnd"/>
      <w:r w:rsidRPr="00871FBE">
        <w:rPr>
          <w:rFonts w:ascii="Cambria" w:hAnsi="Cambria"/>
          <w:sz w:val="20"/>
          <w:szCs w:val="20"/>
          <w:lang w:val="en-US"/>
        </w:rPr>
        <w:t xml:space="preserve"> may present certain difficulties regarding the layout of the space and the movement of attendees,</w:t>
      </w:r>
    </w:p>
    <w:p w14:paraId="41A4DC1F" w14:textId="01102B04" w:rsidR="00642D5A" w:rsidRPr="00871FBE" w:rsidRDefault="002C77A8" w:rsidP="00871FBE">
      <w:pPr>
        <w:pStyle w:val="ListParagraph"/>
        <w:numPr>
          <w:ilvl w:val="0"/>
          <w:numId w:val="26"/>
        </w:numPr>
        <w:spacing w:after="0" w:line="240" w:lineRule="exact"/>
        <w:ind w:left="851" w:right="-2" w:hanging="425"/>
        <w:jc w:val="both"/>
        <w:rPr>
          <w:rFonts w:ascii="Cambria" w:hAnsi="Cambria"/>
          <w:sz w:val="20"/>
          <w:szCs w:val="20"/>
          <w:lang w:val="en-US"/>
        </w:rPr>
      </w:pPr>
      <w:proofErr w:type="gramStart"/>
      <w:r w:rsidRPr="00871FBE">
        <w:rPr>
          <w:rFonts w:ascii="Cambria" w:hAnsi="Cambria"/>
          <w:sz w:val="20"/>
          <w:szCs w:val="20"/>
          <w:lang w:val="en-US"/>
        </w:rPr>
        <w:t>its</w:t>
      </w:r>
      <w:proofErr w:type="gramEnd"/>
      <w:r w:rsidRPr="00871FBE">
        <w:rPr>
          <w:rFonts w:ascii="Cambria" w:hAnsi="Cambria"/>
          <w:sz w:val="20"/>
          <w:szCs w:val="20"/>
          <w:lang w:val="en-US"/>
        </w:rPr>
        <w:t xml:space="preserve"> feasibility depends largely on having </w:t>
      </w:r>
      <w:proofErr w:type="gramStart"/>
      <w:r w:rsidRPr="00871FBE">
        <w:rPr>
          <w:rFonts w:ascii="Cambria" w:hAnsi="Cambria"/>
          <w:sz w:val="20"/>
          <w:szCs w:val="20"/>
          <w:lang w:val="en-US"/>
        </w:rPr>
        <w:t>a suitable</w:t>
      </w:r>
      <w:proofErr w:type="gramEnd"/>
      <w:r w:rsidRPr="00871FBE">
        <w:rPr>
          <w:rFonts w:ascii="Cambria" w:hAnsi="Cambria"/>
          <w:sz w:val="20"/>
          <w:szCs w:val="20"/>
          <w:lang w:val="en-US"/>
        </w:rPr>
        <w:t xml:space="preserve"> and sufficiently spacious audiovisual </w:t>
      </w:r>
      <w:r w:rsidR="00871FBE" w:rsidRPr="00871FBE">
        <w:rPr>
          <w:rFonts w:ascii="Cambria" w:hAnsi="Cambria"/>
          <w:sz w:val="20"/>
          <w:szCs w:val="20"/>
          <w:lang w:val="en-US"/>
        </w:rPr>
        <w:t>facilities</w:t>
      </w:r>
      <w:r w:rsidRPr="00871FBE">
        <w:rPr>
          <w:rFonts w:ascii="Cambria" w:hAnsi="Cambria"/>
          <w:sz w:val="20"/>
          <w:szCs w:val="20"/>
          <w:lang w:val="en-US"/>
        </w:rPr>
        <w:t>.</w:t>
      </w:r>
    </w:p>
    <w:p w14:paraId="7C26EA44" w14:textId="77777777" w:rsidR="002C77A8" w:rsidRPr="002C77A8" w:rsidRDefault="002C77A8" w:rsidP="002C77A8">
      <w:pPr>
        <w:spacing w:after="0" w:line="240" w:lineRule="exact"/>
        <w:ind w:right="-2"/>
        <w:jc w:val="both"/>
        <w:rPr>
          <w:rFonts w:ascii="Cambria" w:hAnsi="Cambria"/>
          <w:b/>
          <w:bCs/>
          <w:sz w:val="20"/>
          <w:szCs w:val="20"/>
          <w:lang w:val="en-US"/>
        </w:rPr>
      </w:pPr>
    </w:p>
    <w:p w14:paraId="4CC1FA00" w14:textId="54FF24DE" w:rsidR="00C30A14" w:rsidRPr="008C06C5" w:rsidRDefault="008C06C5" w:rsidP="00F2661B">
      <w:pPr>
        <w:spacing w:after="0" w:line="240" w:lineRule="exact"/>
        <w:ind w:right="-2"/>
        <w:jc w:val="both"/>
        <w:rPr>
          <w:rFonts w:ascii="Cambria" w:hAnsi="Cambria"/>
          <w:sz w:val="20"/>
          <w:szCs w:val="20"/>
          <w:lang w:val="en-US"/>
        </w:rPr>
      </w:pPr>
      <w:r w:rsidRPr="00347269">
        <w:rPr>
          <w:rFonts w:ascii="Cambria" w:hAnsi="Cambria"/>
          <w:i/>
          <w:iCs/>
          <w:sz w:val="20"/>
          <w:szCs w:val="20"/>
          <w:lang w:val="en-US"/>
        </w:rPr>
        <w:t>Conclusion</w:t>
      </w:r>
      <w:r w:rsidRPr="00347269">
        <w:rPr>
          <w:rFonts w:ascii="Cambria" w:hAnsi="Cambria"/>
          <w:sz w:val="20"/>
          <w:szCs w:val="20"/>
          <w:lang w:val="en-US"/>
        </w:rPr>
        <w:t xml:space="preserve">: This is the most balanced option in terms of </w:t>
      </w:r>
      <w:proofErr w:type="gramStart"/>
      <w:r w:rsidRPr="00347269">
        <w:rPr>
          <w:rFonts w:ascii="Cambria" w:hAnsi="Cambria"/>
          <w:sz w:val="20"/>
          <w:szCs w:val="20"/>
          <w:lang w:val="en-US"/>
        </w:rPr>
        <w:t>the participatory</w:t>
      </w:r>
      <w:proofErr w:type="gramEnd"/>
      <w:r w:rsidRPr="00347269">
        <w:rPr>
          <w:rFonts w:ascii="Cambria" w:hAnsi="Cambria"/>
          <w:sz w:val="20"/>
          <w:szCs w:val="20"/>
          <w:lang w:val="en-US"/>
        </w:rPr>
        <w:t xml:space="preserve"> experience and institutional cohesion, although it depends on the availability of a suitable and sufficiently spacious room.</w:t>
      </w:r>
    </w:p>
    <w:p w14:paraId="357E9336" w14:textId="77777777" w:rsidR="00C30A14" w:rsidRPr="008C06C5" w:rsidRDefault="00C30A14" w:rsidP="00C30A14">
      <w:pPr>
        <w:kinsoku w:val="0"/>
        <w:overflowPunct w:val="0"/>
        <w:autoSpaceDE w:val="0"/>
        <w:autoSpaceDN w:val="0"/>
        <w:adjustRightInd w:val="0"/>
        <w:spacing w:after="0" w:line="240" w:lineRule="auto"/>
        <w:rPr>
          <w:rFonts w:ascii="Times New Roman" w:hAnsi="Times New Roman" w:cs="Times New Roman"/>
          <w:kern w:val="0"/>
          <w:sz w:val="20"/>
          <w:szCs w:val="20"/>
          <w:lang w:val="en-US"/>
        </w:rPr>
      </w:pPr>
    </w:p>
    <w:p w14:paraId="25B311F8" w14:textId="42EDC5F6" w:rsidR="00C30A14" w:rsidRPr="00C30A14" w:rsidRDefault="00C30A14" w:rsidP="00C30A14">
      <w:pPr>
        <w:kinsoku w:val="0"/>
        <w:overflowPunct w:val="0"/>
        <w:autoSpaceDE w:val="0"/>
        <w:autoSpaceDN w:val="0"/>
        <w:adjustRightInd w:val="0"/>
        <w:spacing w:after="0" w:line="240" w:lineRule="auto"/>
        <w:rPr>
          <w:rFonts w:ascii="Times New Roman" w:hAnsi="Times New Roman" w:cs="Times New Roman"/>
          <w:kern w:val="0"/>
          <w:sz w:val="20"/>
          <w:szCs w:val="20"/>
          <w:lang w:val="en-US"/>
        </w:rPr>
      </w:pPr>
      <w:bookmarkStart w:id="0" w:name="Diapositiva_4:__"/>
      <w:bookmarkEnd w:id="0"/>
      <w:r w:rsidRPr="00C30A14">
        <w:rPr>
          <w:rFonts w:ascii="Times New Roman" w:hAnsi="Times New Roman" w:cs="Times New Roman"/>
          <w:noProof/>
          <w:kern w:val="0"/>
          <w:sz w:val="20"/>
          <w:szCs w:val="20"/>
          <w:lang w:val="en-US"/>
        </w:rPr>
        <w:drawing>
          <wp:inline distT="0" distB="0" distL="0" distR="0" wp14:anchorId="74D1F3B0" wp14:editId="5D6B0F0D">
            <wp:extent cx="3390900" cy="3520440"/>
            <wp:effectExtent l="0" t="0" r="0" b="3810"/>
            <wp:docPr id="47270173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900" cy="3520440"/>
                    </a:xfrm>
                    <a:prstGeom prst="rect">
                      <a:avLst/>
                    </a:prstGeom>
                    <a:noFill/>
                    <a:ln>
                      <a:noFill/>
                    </a:ln>
                  </pic:spPr>
                </pic:pic>
              </a:graphicData>
            </a:graphic>
          </wp:inline>
        </w:drawing>
      </w:r>
    </w:p>
    <w:p w14:paraId="7F60C0E6" w14:textId="77777777" w:rsidR="00C30A14" w:rsidRDefault="00C30A14" w:rsidP="00F2661B">
      <w:pPr>
        <w:spacing w:after="0" w:line="240" w:lineRule="exact"/>
        <w:ind w:right="-2"/>
        <w:jc w:val="both"/>
        <w:rPr>
          <w:rFonts w:ascii="Cambria" w:hAnsi="Cambria"/>
          <w:sz w:val="20"/>
          <w:szCs w:val="20"/>
        </w:rPr>
      </w:pPr>
    </w:p>
    <w:p w14:paraId="0536E80A" w14:textId="18FC16F4" w:rsidR="00F2661B" w:rsidRPr="00F2661B" w:rsidRDefault="00C30A14" w:rsidP="00F2661B">
      <w:pPr>
        <w:spacing w:after="0" w:line="240" w:lineRule="exact"/>
        <w:ind w:right="-2"/>
        <w:jc w:val="both"/>
        <w:rPr>
          <w:rFonts w:ascii="Cambria" w:hAnsi="Cambria"/>
          <w:sz w:val="20"/>
          <w:szCs w:val="20"/>
        </w:rPr>
      </w:pPr>
      <w:r w:rsidRPr="00C30A14">
        <w:rPr>
          <w:rFonts w:ascii="Cambria" w:hAnsi="Cambria"/>
          <w:noProof/>
          <w:sz w:val="20"/>
          <w:szCs w:val="20"/>
        </w:rPr>
        <w:drawing>
          <wp:inline distT="0" distB="0" distL="0" distR="0" wp14:anchorId="5B659CC4" wp14:editId="34B7B0C4">
            <wp:extent cx="6120130" cy="6212205"/>
            <wp:effectExtent l="0" t="0" r="0" b="0"/>
            <wp:docPr id="149362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6212205"/>
                    </a:xfrm>
                    <a:prstGeom prst="rect">
                      <a:avLst/>
                    </a:prstGeom>
                    <a:noFill/>
                    <a:ln>
                      <a:noFill/>
                    </a:ln>
                  </pic:spPr>
                </pic:pic>
              </a:graphicData>
            </a:graphic>
          </wp:inline>
        </w:drawing>
      </w:r>
    </w:p>
    <w:p w14:paraId="31056953" w14:textId="77777777" w:rsidR="007D6411" w:rsidRDefault="007D6411" w:rsidP="00F2661B">
      <w:pPr>
        <w:spacing w:after="0" w:line="240" w:lineRule="exact"/>
        <w:ind w:right="-2"/>
        <w:jc w:val="both"/>
        <w:rPr>
          <w:rFonts w:ascii="Cambria" w:hAnsi="Cambria"/>
          <w:b/>
          <w:bCs/>
          <w:sz w:val="20"/>
          <w:szCs w:val="20"/>
        </w:rPr>
      </w:pPr>
    </w:p>
    <w:p w14:paraId="4AB516E0" w14:textId="77777777" w:rsidR="00A2525B" w:rsidRDefault="00A2525B">
      <w:pPr>
        <w:rPr>
          <w:rFonts w:ascii="Cambria" w:hAnsi="Cambria"/>
          <w:b/>
          <w:bCs/>
          <w:sz w:val="20"/>
          <w:szCs w:val="20"/>
          <w:lang w:val="en-US"/>
        </w:rPr>
      </w:pPr>
      <w:r>
        <w:rPr>
          <w:rFonts w:ascii="Cambria" w:hAnsi="Cambria"/>
          <w:b/>
          <w:bCs/>
          <w:sz w:val="20"/>
          <w:szCs w:val="20"/>
          <w:lang w:val="en-US"/>
        </w:rPr>
        <w:br w:type="page"/>
      </w:r>
    </w:p>
    <w:p w14:paraId="471AC90A" w14:textId="0BDD7A9A" w:rsidR="003A1E42" w:rsidRPr="003A1E42" w:rsidRDefault="003A1E42" w:rsidP="00F2661B">
      <w:pPr>
        <w:spacing w:after="0" w:line="240" w:lineRule="exact"/>
        <w:ind w:right="-2"/>
        <w:jc w:val="both"/>
        <w:rPr>
          <w:rFonts w:ascii="Cambria" w:hAnsi="Cambria"/>
          <w:b/>
          <w:bCs/>
          <w:sz w:val="20"/>
          <w:szCs w:val="20"/>
          <w:lang w:val="en-US"/>
        </w:rPr>
      </w:pPr>
      <w:r w:rsidRPr="003A1E42">
        <w:rPr>
          <w:rFonts w:ascii="Cambria" w:hAnsi="Cambria"/>
          <w:b/>
          <w:bCs/>
          <w:sz w:val="20"/>
          <w:szCs w:val="20"/>
          <w:lang w:val="en-US"/>
        </w:rPr>
        <w:lastRenderedPageBreak/>
        <w:t>Scenario 2 – Option 1, Varia</w:t>
      </w:r>
      <w:r w:rsidR="00A132B5">
        <w:rPr>
          <w:rFonts w:ascii="Cambria" w:hAnsi="Cambria"/>
          <w:b/>
          <w:bCs/>
          <w:sz w:val="20"/>
          <w:szCs w:val="20"/>
          <w:lang w:val="en-US"/>
        </w:rPr>
        <w:t>nt</w:t>
      </w:r>
      <w:r w:rsidRPr="003A1E42">
        <w:rPr>
          <w:rFonts w:ascii="Cambria" w:hAnsi="Cambria"/>
          <w:b/>
          <w:bCs/>
          <w:sz w:val="20"/>
          <w:szCs w:val="20"/>
          <w:lang w:val="en-US"/>
        </w:rPr>
        <w:t xml:space="preserve"> 1 (Single room in a U-shape, one person per delegation in the central</w:t>
      </w:r>
      <w:r w:rsidR="000D5A3C">
        <w:rPr>
          <w:rFonts w:ascii="Cambria" w:hAnsi="Cambria"/>
          <w:b/>
          <w:bCs/>
          <w:sz w:val="20"/>
          <w:szCs w:val="20"/>
          <w:lang w:val="en-US"/>
        </w:rPr>
        <w:t> </w:t>
      </w:r>
      <w:r w:rsidRPr="003A1E42">
        <w:rPr>
          <w:rFonts w:ascii="Cambria" w:hAnsi="Cambria"/>
          <w:b/>
          <w:bCs/>
          <w:sz w:val="20"/>
          <w:szCs w:val="20"/>
          <w:lang w:val="en-US"/>
        </w:rPr>
        <w:t>U)</w:t>
      </w:r>
    </w:p>
    <w:p w14:paraId="52066A42" w14:textId="77777777" w:rsidR="00F87E36" w:rsidRPr="003A1E42" w:rsidRDefault="00F87E36" w:rsidP="00F2661B">
      <w:pPr>
        <w:spacing w:after="0" w:line="240" w:lineRule="exact"/>
        <w:ind w:right="-2"/>
        <w:jc w:val="both"/>
        <w:rPr>
          <w:rFonts w:ascii="Cambria" w:hAnsi="Cambria"/>
          <w:b/>
          <w:bCs/>
          <w:sz w:val="20"/>
          <w:szCs w:val="20"/>
          <w:lang w:val="en-US"/>
        </w:rPr>
      </w:pPr>
    </w:p>
    <w:p w14:paraId="10AC35DE" w14:textId="330AD09A" w:rsidR="00F87E36" w:rsidRPr="00DA1376" w:rsidRDefault="00DA1376" w:rsidP="00F87E36">
      <w:pPr>
        <w:spacing w:after="0" w:line="240" w:lineRule="exact"/>
        <w:ind w:right="-2"/>
        <w:jc w:val="both"/>
        <w:rPr>
          <w:rFonts w:ascii="Cambria" w:hAnsi="Cambria"/>
          <w:sz w:val="20"/>
          <w:szCs w:val="20"/>
          <w:lang w:val="en-US"/>
        </w:rPr>
      </w:pPr>
      <w:r w:rsidRPr="00DA1376">
        <w:rPr>
          <w:rFonts w:ascii="Cambria" w:hAnsi="Cambria"/>
          <w:sz w:val="20"/>
          <w:szCs w:val="20"/>
          <w:lang w:val="en-US"/>
        </w:rPr>
        <w:t xml:space="preserve">This option retains a single room for the meeting and </w:t>
      </w:r>
      <w:proofErr w:type="spellStart"/>
      <w:r w:rsidRPr="00DA1376">
        <w:rPr>
          <w:rFonts w:ascii="Cambria" w:hAnsi="Cambria"/>
          <w:sz w:val="20"/>
          <w:szCs w:val="20"/>
          <w:lang w:val="en-US"/>
        </w:rPr>
        <w:t>reorganises</w:t>
      </w:r>
      <w:proofErr w:type="spellEnd"/>
      <w:r w:rsidRPr="00DA1376">
        <w:rPr>
          <w:rFonts w:ascii="Cambria" w:hAnsi="Cambria"/>
          <w:sz w:val="20"/>
          <w:szCs w:val="20"/>
          <w:lang w:val="en-US"/>
        </w:rPr>
        <w:t xml:space="preserve"> the overall layout with the aim of partially reducing the space required (reducing the in</w:t>
      </w:r>
      <w:r w:rsidR="00AC6B7E">
        <w:rPr>
          <w:rFonts w:ascii="Cambria" w:hAnsi="Cambria"/>
          <w:sz w:val="20"/>
          <w:szCs w:val="20"/>
          <w:lang w:val="en-US"/>
        </w:rPr>
        <w:t>ner</w:t>
      </w:r>
      <w:r w:rsidRPr="00DA1376">
        <w:rPr>
          <w:rFonts w:ascii="Cambria" w:hAnsi="Cambria"/>
          <w:sz w:val="20"/>
          <w:szCs w:val="20"/>
          <w:lang w:val="en-US"/>
        </w:rPr>
        <w:t xml:space="preserve"> space of the U).</w:t>
      </w:r>
    </w:p>
    <w:p w14:paraId="12CE9398" w14:textId="77777777" w:rsidR="00F87E36" w:rsidRPr="00DA1376" w:rsidRDefault="00F87E36" w:rsidP="00F87E36">
      <w:pPr>
        <w:spacing w:after="0" w:line="240" w:lineRule="exact"/>
        <w:ind w:right="-2"/>
        <w:jc w:val="both"/>
        <w:rPr>
          <w:rFonts w:ascii="Cambria" w:hAnsi="Cambria"/>
          <w:sz w:val="20"/>
          <w:szCs w:val="20"/>
          <w:lang w:val="en-US"/>
        </w:rPr>
      </w:pPr>
    </w:p>
    <w:p w14:paraId="7A40BEF3" w14:textId="52F15700" w:rsidR="00F87E36" w:rsidRPr="00DA1376" w:rsidRDefault="00DA1376" w:rsidP="00F87E36">
      <w:pPr>
        <w:spacing w:after="0" w:line="240" w:lineRule="exact"/>
        <w:ind w:right="-2"/>
        <w:jc w:val="both"/>
        <w:rPr>
          <w:rFonts w:ascii="Cambria" w:hAnsi="Cambria"/>
          <w:sz w:val="20"/>
          <w:szCs w:val="20"/>
          <w:lang w:val="en-US"/>
        </w:rPr>
      </w:pPr>
      <w:r w:rsidRPr="00DA1376">
        <w:rPr>
          <w:rFonts w:ascii="Cambria" w:hAnsi="Cambria"/>
          <w:sz w:val="20"/>
          <w:szCs w:val="20"/>
          <w:lang w:val="en-US"/>
        </w:rPr>
        <w:t xml:space="preserve">The proposed layout would require a room measuring approximately 32 x 32 </w:t>
      </w:r>
      <w:proofErr w:type="spellStart"/>
      <w:r w:rsidRPr="00DA1376">
        <w:rPr>
          <w:rFonts w:ascii="Cambria" w:hAnsi="Cambria"/>
          <w:sz w:val="20"/>
          <w:szCs w:val="20"/>
          <w:lang w:val="en-US"/>
        </w:rPr>
        <w:t>metres</w:t>
      </w:r>
      <w:proofErr w:type="spellEnd"/>
      <w:r w:rsidRPr="00DA1376">
        <w:rPr>
          <w:rFonts w:ascii="Cambria" w:hAnsi="Cambria"/>
          <w:sz w:val="20"/>
          <w:szCs w:val="20"/>
          <w:lang w:val="en-US"/>
        </w:rPr>
        <w:t>, with an estimated minimum floor area of between 982 and 1,024 m², a central U-shape for 56 participants (one person per delegation), a maximum of three people per table and additional capacity for up to 520 attendees. It would also be necessary to provide additional spaces for simultaneous interpreting, technical control, access and circulation.</w:t>
      </w:r>
    </w:p>
    <w:p w14:paraId="441F8797" w14:textId="77777777" w:rsidR="00496D00" w:rsidRPr="00DA1376" w:rsidRDefault="00496D00" w:rsidP="00F87E36">
      <w:pPr>
        <w:spacing w:after="0" w:line="240" w:lineRule="exact"/>
        <w:ind w:right="-2"/>
        <w:jc w:val="both"/>
        <w:rPr>
          <w:rFonts w:ascii="Cambria" w:hAnsi="Cambria"/>
          <w:sz w:val="20"/>
          <w:szCs w:val="20"/>
          <w:lang w:val="en-US"/>
        </w:rPr>
      </w:pPr>
    </w:p>
    <w:p w14:paraId="67C4D428" w14:textId="39BE7496" w:rsidR="006E4AD9" w:rsidRPr="00272F41" w:rsidRDefault="00DA1376" w:rsidP="00F87E36">
      <w:pPr>
        <w:spacing w:after="0" w:line="240" w:lineRule="exact"/>
        <w:ind w:right="-2"/>
        <w:jc w:val="both"/>
        <w:rPr>
          <w:rFonts w:ascii="Cambria" w:hAnsi="Cambria"/>
          <w:sz w:val="20"/>
          <w:szCs w:val="20"/>
          <w:lang w:val="en-US"/>
        </w:rPr>
      </w:pPr>
      <w:r w:rsidRPr="00272F41">
        <w:rPr>
          <w:rFonts w:ascii="Cambria" w:hAnsi="Cambria"/>
          <w:sz w:val="20"/>
          <w:szCs w:val="20"/>
          <w:lang w:val="en-US"/>
        </w:rPr>
        <w:t>The main advantages of this alternative include:</w:t>
      </w:r>
    </w:p>
    <w:p w14:paraId="0CC58907" w14:textId="77777777" w:rsidR="00A31898" w:rsidRPr="00272F41" w:rsidRDefault="00A31898" w:rsidP="00F87E36">
      <w:pPr>
        <w:spacing w:after="0" w:line="240" w:lineRule="exact"/>
        <w:ind w:right="-2"/>
        <w:jc w:val="both"/>
        <w:rPr>
          <w:rFonts w:ascii="Cambria" w:hAnsi="Cambria"/>
          <w:sz w:val="20"/>
          <w:szCs w:val="20"/>
          <w:lang w:val="en-US"/>
        </w:rPr>
      </w:pPr>
    </w:p>
    <w:p w14:paraId="57FBCCF5" w14:textId="729E7B3D" w:rsidR="00D22B15" w:rsidRPr="00D22B15" w:rsidRDefault="00D22B15" w:rsidP="00042347">
      <w:pPr>
        <w:pStyle w:val="ListParagraph"/>
        <w:numPr>
          <w:ilvl w:val="0"/>
          <w:numId w:val="26"/>
        </w:numPr>
        <w:spacing w:after="0" w:line="240" w:lineRule="exact"/>
        <w:ind w:left="709" w:right="-2"/>
        <w:jc w:val="both"/>
        <w:rPr>
          <w:rFonts w:ascii="Cambria" w:hAnsi="Cambria"/>
          <w:sz w:val="20"/>
          <w:szCs w:val="20"/>
          <w:lang w:val="en-US"/>
        </w:rPr>
      </w:pPr>
      <w:r w:rsidRPr="00D22B15">
        <w:rPr>
          <w:rFonts w:ascii="Cambria" w:hAnsi="Cambria"/>
          <w:sz w:val="20"/>
          <w:szCs w:val="20"/>
          <w:lang w:val="en-US"/>
        </w:rPr>
        <w:t>the retention of a single meeting space,</w:t>
      </w:r>
    </w:p>
    <w:p w14:paraId="71F2BF93" w14:textId="2A0DAEEA" w:rsidR="00D22B15" w:rsidRPr="00D22B15" w:rsidRDefault="00D22B15" w:rsidP="00042347">
      <w:pPr>
        <w:pStyle w:val="ListParagraph"/>
        <w:numPr>
          <w:ilvl w:val="0"/>
          <w:numId w:val="26"/>
        </w:numPr>
        <w:spacing w:after="0" w:line="240" w:lineRule="exact"/>
        <w:ind w:left="709" w:right="-2"/>
        <w:jc w:val="both"/>
        <w:rPr>
          <w:rFonts w:ascii="Cambria" w:hAnsi="Cambria"/>
          <w:sz w:val="20"/>
          <w:szCs w:val="20"/>
          <w:lang w:val="en-US"/>
        </w:rPr>
      </w:pPr>
      <w:r w:rsidRPr="00D22B15">
        <w:rPr>
          <w:rFonts w:ascii="Cambria" w:hAnsi="Cambria"/>
          <w:sz w:val="20"/>
          <w:szCs w:val="20"/>
          <w:lang w:val="en-US"/>
        </w:rPr>
        <w:t>it promotes integration among participants,</w:t>
      </w:r>
    </w:p>
    <w:p w14:paraId="08AC4BD0" w14:textId="2DD38FD3" w:rsidR="00D22B15" w:rsidRPr="00D22B15" w:rsidRDefault="00D22B15" w:rsidP="00042347">
      <w:pPr>
        <w:pStyle w:val="ListParagraph"/>
        <w:numPr>
          <w:ilvl w:val="0"/>
          <w:numId w:val="26"/>
        </w:numPr>
        <w:spacing w:after="0" w:line="240" w:lineRule="exact"/>
        <w:ind w:left="709" w:right="-2"/>
        <w:jc w:val="both"/>
        <w:rPr>
          <w:rFonts w:ascii="Cambria" w:hAnsi="Cambria"/>
          <w:sz w:val="20"/>
          <w:szCs w:val="20"/>
          <w:lang w:val="en-US"/>
        </w:rPr>
      </w:pPr>
      <w:r w:rsidRPr="00D22B15">
        <w:rPr>
          <w:rFonts w:ascii="Cambria" w:hAnsi="Cambria"/>
          <w:sz w:val="20"/>
          <w:szCs w:val="20"/>
          <w:lang w:val="en-US"/>
        </w:rPr>
        <w:t xml:space="preserve">it simplifies certain </w:t>
      </w:r>
      <w:proofErr w:type="spellStart"/>
      <w:r w:rsidRPr="00D22B15">
        <w:rPr>
          <w:rFonts w:ascii="Cambria" w:hAnsi="Cambria"/>
          <w:sz w:val="20"/>
          <w:szCs w:val="20"/>
          <w:lang w:val="en-US"/>
        </w:rPr>
        <w:t>organisational</w:t>
      </w:r>
      <w:proofErr w:type="spellEnd"/>
      <w:r w:rsidRPr="00D22B15">
        <w:rPr>
          <w:rFonts w:ascii="Cambria" w:hAnsi="Cambria"/>
          <w:sz w:val="20"/>
          <w:szCs w:val="20"/>
          <w:lang w:val="en-US"/>
        </w:rPr>
        <w:t xml:space="preserve"> aspects,</w:t>
      </w:r>
    </w:p>
    <w:p w14:paraId="365F3D2D" w14:textId="51CD4D79" w:rsidR="00496D00" w:rsidRPr="00D22B15" w:rsidRDefault="00D22B15" w:rsidP="00042347">
      <w:pPr>
        <w:pStyle w:val="ListParagraph"/>
        <w:numPr>
          <w:ilvl w:val="0"/>
          <w:numId w:val="26"/>
        </w:numPr>
        <w:spacing w:after="0" w:line="240" w:lineRule="exact"/>
        <w:ind w:left="709" w:right="-2"/>
        <w:jc w:val="both"/>
        <w:rPr>
          <w:rFonts w:ascii="Cambria" w:hAnsi="Cambria"/>
          <w:sz w:val="20"/>
          <w:szCs w:val="20"/>
          <w:lang w:val="en-US"/>
        </w:rPr>
      </w:pPr>
      <w:proofErr w:type="gramStart"/>
      <w:r w:rsidRPr="00D22B15">
        <w:rPr>
          <w:rFonts w:ascii="Cambria" w:hAnsi="Cambria"/>
          <w:sz w:val="20"/>
          <w:szCs w:val="20"/>
          <w:lang w:val="en-US"/>
        </w:rPr>
        <w:t>it</w:t>
      </w:r>
      <w:proofErr w:type="gramEnd"/>
      <w:r w:rsidRPr="00D22B15">
        <w:rPr>
          <w:rFonts w:ascii="Cambria" w:hAnsi="Cambria"/>
          <w:sz w:val="20"/>
          <w:szCs w:val="20"/>
          <w:lang w:val="en-US"/>
        </w:rPr>
        <w:t xml:space="preserve"> allows for a partial reduction in space requirements compared to other, larger </w:t>
      </w:r>
      <w:r w:rsidR="00042347">
        <w:rPr>
          <w:rFonts w:ascii="Cambria" w:hAnsi="Cambria"/>
          <w:sz w:val="20"/>
          <w:szCs w:val="20"/>
          <w:lang w:val="en-US"/>
        </w:rPr>
        <w:t>layouts</w:t>
      </w:r>
      <w:r w:rsidRPr="00D22B15">
        <w:rPr>
          <w:rFonts w:ascii="Cambria" w:hAnsi="Cambria"/>
          <w:sz w:val="20"/>
          <w:szCs w:val="20"/>
          <w:lang w:val="en-US"/>
        </w:rPr>
        <w:t>.</w:t>
      </w:r>
    </w:p>
    <w:p w14:paraId="48664A60" w14:textId="77777777" w:rsidR="00CD153D" w:rsidRPr="003E2D41" w:rsidRDefault="00CD153D" w:rsidP="00F87E36">
      <w:pPr>
        <w:spacing w:after="0" w:line="240" w:lineRule="exact"/>
        <w:ind w:right="-2"/>
        <w:jc w:val="both"/>
        <w:rPr>
          <w:rFonts w:ascii="Cambria" w:hAnsi="Cambria"/>
          <w:sz w:val="20"/>
          <w:szCs w:val="20"/>
          <w:lang w:val="en-US"/>
        </w:rPr>
      </w:pPr>
    </w:p>
    <w:p w14:paraId="37818F7C" w14:textId="173431C7" w:rsidR="00E17711" w:rsidRPr="00CD153D" w:rsidRDefault="00D22B15" w:rsidP="00F87E36">
      <w:pPr>
        <w:spacing w:after="0" w:line="240" w:lineRule="exact"/>
        <w:ind w:right="-2"/>
        <w:jc w:val="both"/>
        <w:rPr>
          <w:rFonts w:ascii="Cambria" w:hAnsi="Cambria"/>
          <w:sz w:val="20"/>
          <w:szCs w:val="20"/>
          <w:lang w:val="en-US"/>
        </w:rPr>
      </w:pPr>
      <w:r w:rsidRPr="00CD153D">
        <w:rPr>
          <w:rFonts w:ascii="Cambria" w:hAnsi="Cambria"/>
          <w:sz w:val="20"/>
          <w:szCs w:val="20"/>
          <w:lang w:val="en-US"/>
        </w:rPr>
        <w:t>However, this option still requires a large</w:t>
      </w:r>
      <w:r w:rsidR="001C6ECA" w:rsidRPr="00CD153D">
        <w:rPr>
          <w:rFonts w:ascii="Cambria" w:hAnsi="Cambria"/>
          <w:sz w:val="20"/>
          <w:szCs w:val="20"/>
          <w:lang w:val="en-US"/>
        </w:rPr>
        <w:t xml:space="preserve"> room</w:t>
      </w:r>
      <w:r w:rsidRPr="00CD153D">
        <w:rPr>
          <w:rFonts w:ascii="Cambria" w:hAnsi="Cambria"/>
          <w:sz w:val="20"/>
          <w:szCs w:val="20"/>
          <w:lang w:val="en-US"/>
        </w:rPr>
        <w:t xml:space="preserve"> and presents certain limitations </w:t>
      </w:r>
      <w:r w:rsidR="001C6ECA" w:rsidRPr="00CD153D">
        <w:rPr>
          <w:rFonts w:ascii="Cambria" w:hAnsi="Cambria"/>
          <w:sz w:val="20"/>
          <w:szCs w:val="20"/>
          <w:lang w:val="en-US"/>
        </w:rPr>
        <w:t>due to:</w:t>
      </w:r>
    </w:p>
    <w:p w14:paraId="46707FCC" w14:textId="77777777" w:rsidR="00A31898" w:rsidRPr="00CD153D" w:rsidRDefault="00A31898" w:rsidP="00F87E36">
      <w:pPr>
        <w:spacing w:after="0" w:line="240" w:lineRule="exact"/>
        <w:ind w:right="-2"/>
        <w:jc w:val="both"/>
        <w:rPr>
          <w:rFonts w:ascii="Cambria" w:hAnsi="Cambria"/>
          <w:sz w:val="20"/>
          <w:szCs w:val="20"/>
          <w:lang w:val="en-US"/>
        </w:rPr>
      </w:pPr>
    </w:p>
    <w:p w14:paraId="3CD6F741" w14:textId="060224DC" w:rsidR="00D22B15" w:rsidRPr="00D22B15" w:rsidRDefault="00D22B15" w:rsidP="001B359A">
      <w:pPr>
        <w:pStyle w:val="ListParagraph"/>
        <w:numPr>
          <w:ilvl w:val="0"/>
          <w:numId w:val="26"/>
        </w:numPr>
        <w:spacing w:after="0" w:line="240" w:lineRule="exact"/>
        <w:ind w:left="709" w:right="-2"/>
        <w:jc w:val="both"/>
        <w:rPr>
          <w:rFonts w:ascii="Cambria" w:hAnsi="Cambria"/>
          <w:sz w:val="20"/>
          <w:szCs w:val="20"/>
          <w:lang w:val="en-US"/>
        </w:rPr>
      </w:pPr>
      <w:r w:rsidRPr="00D22B15">
        <w:rPr>
          <w:rFonts w:ascii="Cambria" w:hAnsi="Cambria"/>
          <w:sz w:val="20"/>
          <w:szCs w:val="20"/>
          <w:lang w:val="en-US"/>
        </w:rPr>
        <w:t>an increase in the number of rows and people per table,</w:t>
      </w:r>
    </w:p>
    <w:p w14:paraId="1DD84A23" w14:textId="7EAEE877" w:rsidR="00D22B15" w:rsidRPr="00D22B15" w:rsidRDefault="00D22B15" w:rsidP="001B359A">
      <w:pPr>
        <w:pStyle w:val="ListParagraph"/>
        <w:numPr>
          <w:ilvl w:val="0"/>
          <w:numId w:val="26"/>
        </w:numPr>
        <w:spacing w:after="0" w:line="240" w:lineRule="exact"/>
        <w:ind w:left="709" w:right="-2"/>
        <w:jc w:val="both"/>
        <w:rPr>
          <w:rFonts w:ascii="Cambria" w:hAnsi="Cambria"/>
          <w:sz w:val="20"/>
          <w:szCs w:val="20"/>
          <w:lang w:val="en-US"/>
        </w:rPr>
      </w:pPr>
      <w:r w:rsidRPr="00D22B15">
        <w:rPr>
          <w:rFonts w:ascii="Cambria" w:hAnsi="Cambria"/>
          <w:sz w:val="20"/>
          <w:szCs w:val="20"/>
          <w:lang w:val="en-US"/>
        </w:rPr>
        <w:t>it may affect comfort, visibility and direct communication between participants,</w:t>
      </w:r>
    </w:p>
    <w:p w14:paraId="1C32B46F" w14:textId="66B3E9A0" w:rsidR="00496D00" w:rsidRPr="00D22B15" w:rsidRDefault="00D22B15" w:rsidP="001B359A">
      <w:pPr>
        <w:pStyle w:val="ListParagraph"/>
        <w:numPr>
          <w:ilvl w:val="0"/>
          <w:numId w:val="26"/>
        </w:numPr>
        <w:spacing w:after="0" w:line="240" w:lineRule="exact"/>
        <w:ind w:left="709" w:right="-2"/>
        <w:jc w:val="both"/>
        <w:rPr>
          <w:rFonts w:ascii="Cambria" w:hAnsi="Cambria"/>
          <w:sz w:val="20"/>
          <w:szCs w:val="20"/>
          <w:lang w:val="en-US"/>
        </w:rPr>
      </w:pPr>
      <w:proofErr w:type="gramStart"/>
      <w:r w:rsidRPr="00D22B15">
        <w:rPr>
          <w:rFonts w:ascii="Cambria" w:hAnsi="Cambria"/>
          <w:sz w:val="20"/>
          <w:szCs w:val="20"/>
          <w:lang w:val="en-US"/>
        </w:rPr>
        <w:t>it</w:t>
      </w:r>
      <w:proofErr w:type="gramEnd"/>
      <w:r w:rsidRPr="00D22B15">
        <w:rPr>
          <w:rFonts w:ascii="Cambria" w:hAnsi="Cambria"/>
          <w:sz w:val="20"/>
          <w:szCs w:val="20"/>
          <w:lang w:val="en-US"/>
        </w:rPr>
        <w:t xml:space="preserve"> increases audiovisual and technical requirements to ensure the smooth running of the sessions.</w:t>
      </w:r>
    </w:p>
    <w:p w14:paraId="55768738" w14:textId="77777777" w:rsidR="00D22B15" w:rsidRPr="00D22B15" w:rsidRDefault="00D22B15" w:rsidP="00F87E36">
      <w:pPr>
        <w:spacing w:after="0" w:line="240" w:lineRule="exact"/>
        <w:ind w:right="-2"/>
        <w:jc w:val="both"/>
        <w:rPr>
          <w:rFonts w:ascii="Cambria" w:hAnsi="Cambria"/>
          <w:sz w:val="20"/>
          <w:szCs w:val="20"/>
          <w:lang w:val="en-US"/>
        </w:rPr>
      </w:pPr>
    </w:p>
    <w:p w14:paraId="1D91FD76" w14:textId="5A907C0D" w:rsidR="00054D16" w:rsidRPr="00806178" w:rsidRDefault="00806178" w:rsidP="00F87E36">
      <w:pPr>
        <w:spacing w:after="0" w:line="240" w:lineRule="exact"/>
        <w:ind w:right="-2"/>
        <w:jc w:val="both"/>
        <w:rPr>
          <w:rFonts w:ascii="Cambria" w:hAnsi="Cambria"/>
          <w:sz w:val="20"/>
          <w:szCs w:val="20"/>
          <w:lang w:val="en-US"/>
        </w:rPr>
      </w:pPr>
      <w:r w:rsidRPr="001B359A">
        <w:rPr>
          <w:rFonts w:ascii="Cambria" w:hAnsi="Cambria"/>
          <w:i/>
          <w:iCs/>
          <w:sz w:val="20"/>
          <w:szCs w:val="20"/>
          <w:lang w:val="en-US"/>
        </w:rPr>
        <w:t>Conclusion</w:t>
      </w:r>
      <w:r w:rsidRPr="00806178">
        <w:rPr>
          <w:rFonts w:ascii="Cambria" w:hAnsi="Cambria"/>
          <w:sz w:val="20"/>
          <w:szCs w:val="20"/>
          <w:lang w:val="en-US"/>
        </w:rPr>
        <w:t xml:space="preserve">: </w:t>
      </w:r>
      <w:r w:rsidR="001B359A">
        <w:rPr>
          <w:rFonts w:ascii="Cambria" w:hAnsi="Cambria"/>
          <w:sz w:val="20"/>
          <w:szCs w:val="20"/>
          <w:lang w:val="en-US"/>
        </w:rPr>
        <w:t>T</w:t>
      </w:r>
      <w:r w:rsidRPr="00806178">
        <w:rPr>
          <w:rFonts w:ascii="Cambria" w:hAnsi="Cambria"/>
          <w:sz w:val="20"/>
          <w:szCs w:val="20"/>
          <w:lang w:val="en-US"/>
        </w:rPr>
        <w:t>his is a compromise solution that allows for</w:t>
      </w:r>
      <w:r w:rsidR="00451219">
        <w:rPr>
          <w:rFonts w:ascii="Cambria" w:hAnsi="Cambria"/>
          <w:sz w:val="20"/>
          <w:szCs w:val="20"/>
          <w:lang w:val="en-US"/>
        </w:rPr>
        <w:t xml:space="preserve"> </w:t>
      </w:r>
      <w:r w:rsidRPr="00806178">
        <w:rPr>
          <w:rFonts w:ascii="Cambria" w:hAnsi="Cambria"/>
          <w:sz w:val="20"/>
          <w:szCs w:val="20"/>
          <w:lang w:val="en-US"/>
        </w:rPr>
        <w:t xml:space="preserve">partial </w:t>
      </w:r>
      <w:proofErr w:type="spellStart"/>
      <w:r w:rsidRPr="00806178">
        <w:rPr>
          <w:rFonts w:ascii="Cambria" w:hAnsi="Cambria"/>
          <w:sz w:val="20"/>
          <w:szCs w:val="20"/>
          <w:lang w:val="en-US"/>
        </w:rPr>
        <w:t>optimisation</w:t>
      </w:r>
      <w:proofErr w:type="spellEnd"/>
      <w:r w:rsidRPr="00806178">
        <w:rPr>
          <w:rFonts w:ascii="Cambria" w:hAnsi="Cambria"/>
          <w:sz w:val="20"/>
          <w:szCs w:val="20"/>
          <w:lang w:val="en-US"/>
        </w:rPr>
        <w:t xml:space="preserve"> of the space required, although this entails a reduction in comfort and greater technical and audiovisual complexity.</w:t>
      </w:r>
    </w:p>
    <w:p w14:paraId="57435575" w14:textId="77777777" w:rsidR="000C1535" w:rsidRPr="00806178" w:rsidRDefault="000C1535" w:rsidP="00F87E36">
      <w:pPr>
        <w:spacing w:after="0" w:line="240" w:lineRule="exact"/>
        <w:ind w:right="-2"/>
        <w:jc w:val="both"/>
        <w:rPr>
          <w:rFonts w:ascii="Cambria" w:hAnsi="Cambria"/>
          <w:sz w:val="20"/>
          <w:szCs w:val="20"/>
          <w:lang w:val="en-US"/>
        </w:rPr>
      </w:pPr>
    </w:p>
    <w:p w14:paraId="68D03165" w14:textId="77777777" w:rsidR="000C1535" w:rsidRPr="00806178" w:rsidRDefault="000C1535" w:rsidP="00F87E36">
      <w:pPr>
        <w:spacing w:after="0" w:line="240" w:lineRule="exact"/>
        <w:ind w:right="-2"/>
        <w:jc w:val="both"/>
        <w:rPr>
          <w:rFonts w:ascii="Cambria" w:hAnsi="Cambria"/>
          <w:sz w:val="20"/>
          <w:szCs w:val="20"/>
          <w:lang w:val="en-US"/>
        </w:rPr>
      </w:pPr>
    </w:p>
    <w:p w14:paraId="7C4D0B37" w14:textId="7E79B5BA" w:rsidR="00054D16" w:rsidRPr="00806178" w:rsidRDefault="0087195F" w:rsidP="00F87E36">
      <w:pPr>
        <w:spacing w:after="0" w:line="240" w:lineRule="exact"/>
        <w:ind w:right="-2"/>
        <w:jc w:val="both"/>
        <w:rPr>
          <w:rFonts w:ascii="Cambria" w:hAnsi="Cambria"/>
          <w:sz w:val="20"/>
          <w:szCs w:val="20"/>
          <w:lang w:val="en-US"/>
        </w:rPr>
      </w:pPr>
      <w:r w:rsidRPr="00054D16">
        <w:rPr>
          <w:rFonts w:ascii="Cambria" w:hAnsi="Cambria"/>
          <w:noProof/>
          <w:sz w:val="20"/>
          <w:szCs w:val="20"/>
        </w:rPr>
        <w:drawing>
          <wp:anchor distT="0" distB="0" distL="114300" distR="114300" simplePos="0" relativeHeight="251658240" behindDoc="1" locked="0" layoutInCell="1" allowOverlap="1" wp14:anchorId="322049CD" wp14:editId="72DE9D2E">
            <wp:simplePos x="0" y="0"/>
            <wp:positionH relativeFrom="margin">
              <wp:posOffset>-95250</wp:posOffset>
            </wp:positionH>
            <wp:positionV relativeFrom="paragraph">
              <wp:posOffset>67310</wp:posOffset>
            </wp:positionV>
            <wp:extent cx="3817620" cy="2921635"/>
            <wp:effectExtent l="0" t="0" r="0" b="0"/>
            <wp:wrapTight wrapText="bothSides">
              <wp:wrapPolygon edited="0">
                <wp:start x="0" y="0"/>
                <wp:lineTo x="0" y="21408"/>
                <wp:lineTo x="21449" y="21408"/>
                <wp:lineTo x="21449" y="0"/>
                <wp:lineTo x="0" y="0"/>
              </wp:wrapPolygon>
            </wp:wrapTight>
            <wp:docPr id="2" name="Imagen 1">
              <a:extLst xmlns:a="http://schemas.openxmlformats.org/drawingml/2006/main">
                <a:ext uri="{FF2B5EF4-FFF2-40B4-BE49-F238E27FC236}">
                  <a16:creationId xmlns:a16="http://schemas.microsoft.com/office/drawing/2014/main" id="{5ADA9358-E6EF-2751-168A-FD6909030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ADA9358-E6EF-2751-168A-FD6909030EFB}"/>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7620" cy="2921635"/>
                    </a:xfrm>
                    <a:prstGeom prst="rect">
                      <a:avLst/>
                    </a:prstGeom>
                  </pic:spPr>
                </pic:pic>
              </a:graphicData>
            </a:graphic>
            <wp14:sizeRelH relativeFrom="margin">
              <wp14:pctWidth>0</wp14:pctWidth>
            </wp14:sizeRelH>
            <wp14:sizeRelV relativeFrom="margin">
              <wp14:pctHeight>0</wp14:pctHeight>
            </wp14:sizeRelV>
          </wp:anchor>
        </w:drawing>
      </w:r>
    </w:p>
    <w:p w14:paraId="68B2CCCE" w14:textId="09F2FA1B" w:rsidR="00054D16" w:rsidRPr="00806178" w:rsidRDefault="00054D16" w:rsidP="00F87E36">
      <w:pPr>
        <w:spacing w:after="0" w:line="240" w:lineRule="exact"/>
        <w:ind w:right="-2"/>
        <w:jc w:val="both"/>
        <w:rPr>
          <w:rFonts w:ascii="Cambria" w:hAnsi="Cambria"/>
          <w:sz w:val="20"/>
          <w:szCs w:val="20"/>
          <w:lang w:val="en-US"/>
        </w:rPr>
      </w:pPr>
    </w:p>
    <w:p w14:paraId="5992B41F" w14:textId="0F526A74" w:rsidR="00054D16" w:rsidRPr="00806178" w:rsidRDefault="00054D16" w:rsidP="00F87E36">
      <w:pPr>
        <w:spacing w:after="0" w:line="240" w:lineRule="exact"/>
        <w:ind w:right="-2"/>
        <w:jc w:val="both"/>
        <w:rPr>
          <w:rFonts w:ascii="Cambria" w:hAnsi="Cambria"/>
          <w:sz w:val="20"/>
          <w:szCs w:val="20"/>
          <w:lang w:val="en-US"/>
        </w:rPr>
      </w:pPr>
    </w:p>
    <w:p w14:paraId="156909CF" w14:textId="6714E371" w:rsidR="00054D16" w:rsidRPr="00806178" w:rsidRDefault="00054D16" w:rsidP="00F87E36">
      <w:pPr>
        <w:spacing w:after="0" w:line="240" w:lineRule="exact"/>
        <w:ind w:right="-2"/>
        <w:jc w:val="both"/>
        <w:rPr>
          <w:rFonts w:ascii="Cambria" w:hAnsi="Cambria"/>
          <w:sz w:val="20"/>
          <w:szCs w:val="20"/>
          <w:lang w:val="en-US"/>
        </w:rPr>
      </w:pPr>
    </w:p>
    <w:p w14:paraId="4BB347D6" w14:textId="77777777" w:rsidR="00054D16" w:rsidRPr="00806178" w:rsidRDefault="00054D16" w:rsidP="00F87E36">
      <w:pPr>
        <w:spacing w:after="0" w:line="240" w:lineRule="exact"/>
        <w:ind w:right="-2"/>
        <w:jc w:val="both"/>
        <w:rPr>
          <w:rFonts w:ascii="Cambria" w:hAnsi="Cambria"/>
          <w:sz w:val="20"/>
          <w:szCs w:val="20"/>
          <w:lang w:val="en-US"/>
        </w:rPr>
      </w:pPr>
    </w:p>
    <w:p w14:paraId="5E67AFD6" w14:textId="77777777" w:rsidR="00054D16" w:rsidRPr="00806178" w:rsidRDefault="00054D16" w:rsidP="00F87E36">
      <w:pPr>
        <w:spacing w:after="0" w:line="240" w:lineRule="exact"/>
        <w:ind w:right="-2"/>
        <w:jc w:val="both"/>
        <w:rPr>
          <w:rFonts w:ascii="Cambria" w:hAnsi="Cambria"/>
          <w:sz w:val="20"/>
          <w:szCs w:val="20"/>
          <w:lang w:val="en-US"/>
        </w:rPr>
      </w:pPr>
    </w:p>
    <w:p w14:paraId="4A0A0B77" w14:textId="77777777" w:rsidR="00054D16" w:rsidRPr="00806178" w:rsidRDefault="00054D16" w:rsidP="00F87E36">
      <w:pPr>
        <w:spacing w:after="0" w:line="240" w:lineRule="exact"/>
        <w:ind w:right="-2"/>
        <w:jc w:val="both"/>
        <w:rPr>
          <w:rFonts w:ascii="Cambria" w:hAnsi="Cambria"/>
          <w:sz w:val="20"/>
          <w:szCs w:val="20"/>
          <w:lang w:val="en-US"/>
        </w:rPr>
      </w:pPr>
    </w:p>
    <w:p w14:paraId="56AF6580" w14:textId="77777777" w:rsidR="00F87E36" w:rsidRPr="00806178" w:rsidRDefault="00F87E36" w:rsidP="00F2661B">
      <w:pPr>
        <w:spacing w:after="0" w:line="240" w:lineRule="exact"/>
        <w:ind w:right="-2"/>
        <w:jc w:val="both"/>
        <w:rPr>
          <w:rFonts w:ascii="Cambria" w:hAnsi="Cambria"/>
          <w:sz w:val="20"/>
          <w:szCs w:val="20"/>
          <w:lang w:val="en-US"/>
        </w:rPr>
      </w:pPr>
    </w:p>
    <w:p w14:paraId="6D34D061" w14:textId="77777777" w:rsidR="00F2661B" w:rsidRPr="00806178" w:rsidRDefault="00F2661B" w:rsidP="00F2661B">
      <w:pPr>
        <w:spacing w:after="0" w:line="240" w:lineRule="exact"/>
        <w:ind w:right="-2"/>
        <w:jc w:val="both"/>
        <w:rPr>
          <w:rFonts w:ascii="Cambria" w:hAnsi="Cambria"/>
          <w:b/>
          <w:bCs/>
          <w:sz w:val="20"/>
          <w:szCs w:val="20"/>
          <w:lang w:val="en-US"/>
        </w:rPr>
      </w:pPr>
    </w:p>
    <w:p w14:paraId="580A4920" w14:textId="77777777" w:rsidR="0087195F" w:rsidRPr="00806178" w:rsidRDefault="0087195F" w:rsidP="00F2661B">
      <w:pPr>
        <w:spacing w:after="0" w:line="240" w:lineRule="exact"/>
        <w:ind w:right="-2"/>
        <w:jc w:val="both"/>
        <w:rPr>
          <w:rFonts w:ascii="Cambria" w:hAnsi="Cambria"/>
          <w:b/>
          <w:bCs/>
          <w:sz w:val="20"/>
          <w:szCs w:val="20"/>
          <w:lang w:val="en-US"/>
        </w:rPr>
      </w:pPr>
    </w:p>
    <w:p w14:paraId="2BBFFD44" w14:textId="77777777" w:rsidR="0087195F" w:rsidRPr="00806178" w:rsidRDefault="0087195F" w:rsidP="00F2661B">
      <w:pPr>
        <w:spacing w:after="0" w:line="240" w:lineRule="exact"/>
        <w:ind w:right="-2"/>
        <w:jc w:val="both"/>
        <w:rPr>
          <w:rFonts w:ascii="Cambria" w:hAnsi="Cambria"/>
          <w:b/>
          <w:bCs/>
          <w:sz w:val="20"/>
          <w:szCs w:val="20"/>
          <w:lang w:val="en-US"/>
        </w:rPr>
      </w:pPr>
    </w:p>
    <w:p w14:paraId="15547041" w14:textId="77777777" w:rsidR="0087195F" w:rsidRPr="00806178" w:rsidRDefault="0087195F" w:rsidP="00F2661B">
      <w:pPr>
        <w:spacing w:after="0" w:line="240" w:lineRule="exact"/>
        <w:ind w:right="-2"/>
        <w:jc w:val="both"/>
        <w:rPr>
          <w:rFonts w:ascii="Cambria" w:hAnsi="Cambria"/>
          <w:b/>
          <w:bCs/>
          <w:sz w:val="20"/>
          <w:szCs w:val="20"/>
          <w:lang w:val="en-US"/>
        </w:rPr>
      </w:pPr>
    </w:p>
    <w:p w14:paraId="6227ABC8" w14:textId="77777777" w:rsidR="0087195F" w:rsidRPr="00806178" w:rsidRDefault="0087195F" w:rsidP="00F2661B">
      <w:pPr>
        <w:spacing w:after="0" w:line="240" w:lineRule="exact"/>
        <w:ind w:right="-2"/>
        <w:jc w:val="both"/>
        <w:rPr>
          <w:rFonts w:ascii="Cambria" w:hAnsi="Cambria"/>
          <w:b/>
          <w:bCs/>
          <w:sz w:val="20"/>
          <w:szCs w:val="20"/>
          <w:lang w:val="en-US"/>
        </w:rPr>
      </w:pPr>
    </w:p>
    <w:p w14:paraId="0C75ECC3" w14:textId="77777777" w:rsidR="0087195F" w:rsidRPr="00806178" w:rsidRDefault="0087195F" w:rsidP="00F2661B">
      <w:pPr>
        <w:spacing w:after="0" w:line="240" w:lineRule="exact"/>
        <w:ind w:right="-2"/>
        <w:jc w:val="both"/>
        <w:rPr>
          <w:rFonts w:ascii="Cambria" w:hAnsi="Cambria"/>
          <w:b/>
          <w:bCs/>
          <w:sz w:val="20"/>
          <w:szCs w:val="20"/>
          <w:lang w:val="en-US"/>
        </w:rPr>
      </w:pPr>
    </w:p>
    <w:p w14:paraId="09E4C7E7" w14:textId="77777777" w:rsidR="0087195F" w:rsidRPr="00806178" w:rsidRDefault="0087195F" w:rsidP="00F2661B">
      <w:pPr>
        <w:spacing w:after="0" w:line="240" w:lineRule="exact"/>
        <w:ind w:right="-2"/>
        <w:jc w:val="both"/>
        <w:rPr>
          <w:rFonts w:ascii="Cambria" w:hAnsi="Cambria"/>
          <w:b/>
          <w:bCs/>
          <w:sz w:val="20"/>
          <w:szCs w:val="20"/>
          <w:lang w:val="en-US"/>
        </w:rPr>
      </w:pPr>
    </w:p>
    <w:p w14:paraId="21E3E02E" w14:textId="77777777" w:rsidR="0087195F" w:rsidRPr="00806178" w:rsidRDefault="0087195F" w:rsidP="00F2661B">
      <w:pPr>
        <w:spacing w:after="0" w:line="240" w:lineRule="exact"/>
        <w:ind w:right="-2"/>
        <w:jc w:val="both"/>
        <w:rPr>
          <w:rFonts w:ascii="Cambria" w:hAnsi="Cambria"/>
          <w:b/>
          <w:bCs/>
          <w:sz w:val="20"/>
          <w:szCs w:val="20"/>
          <w:lang w:val="en-US"/>
        </w:rPr>
      </w:pPr>
    </w:p>
    <w:p w14:paraId="2C1478A8" w14:textId="77777777" w:rsidR="0087195F" w:rsidRPr="00806178" w:rsidRDefault="0087195F" w:rsidP="00F2661B">
      <w:pPr>
        <w:spacing w:after="0" w:line="240" w:lineRule="exact"/>
        <w:ind w:right="-2"/>
        <w:jc w:val="both"/>
        <w:rPr>
          <w:rFonts w:ascii="Cambria" w:hAnsi="Cambria"/>
          <w:b/>
          <w:bCs/>
          <w:sz w:val="20"/>
          <w:szCs w:val="20"/>
          <w:lang w:val="en-US"/>
        </w:rPr>
      </w:pPr>
    </w:p>
    <w:p w14:paraId="66157F58" w14:textId="77777777" w:rsidR="0087195F" w:rsidRPr="00806178" w:rsidRDefault="0087195F" w:rsidP="00F2661B">
      <w:pPr>
        <w:spacing w:after="0" w:line="240" w:lineRule="exact"/>
        <w:ind w:right="-2"/>
        <w:jc w:val="both"/>
        <w:rPr>
          <w:rFonts w:ascii="Cambria" w:hAnsi="Cambria"/>
          <w:b/>
          <w:bCs/>
          <w:sz w:val="20"/>
          <w:szCs w:val="20"/>
          <w:lang w:val="en-US"/>
        </w:rPr>
      </w:pPr>
    </w:p>
    <w:p w14:paraId="000E8DD0" w14:textId="77777777" w:rsidR="0087195F" w:rsidRPr="00806178" w:rsidRDefault="0087195F" w:rsidP="00F2661B">
      <w:pPr>
        <w:spacing w:after="0" w:line="240" w:lineRule="exact"/>
        <w:ind w:right="-2"/>
        <w:jc w:val="both"/>
        <w:rPr>
          <w:rFonts w:ascii="Cambria" w:hAnsi="Cambria"/>
          <w:b/>
          <w:bCs/>
          <w:sz w:val="20"/>
          <w:szCs w:val="20"/>
          <w:lang w:val="en-US"/>
        </w:rPr>
      </w:pPr>
    </w:p>
    <w:p w14:paraId="7867331F" w14:textId="77777777" w:rsidR="0087195F" w:rsidRPr="00806178" w:rsidRDefault="0087195F" w:rsidP="00F2661B">
      <w:pPr>
        <w:spacing w:after="0" w:line="240" w:lineRule="exact"/>
        <w:ind w:right="-2"/>
        <w:jc w:val="both"/>
        <w:rPr>
          <w:rFonts w:ascii="Cambria" w:hAnsi="Cambria"/>
          <w:b/>
          <w:bCs/>
          <w:sz w:val="20"/>
          <w:szCs w:val="20"/>
          <w:lang w:val="en-US"/>
        </w:rPr>
      </w:pPr>
    </w:p>
    <w:p w14:paraId="44856438" w14:textId="77777777" w:rsidR="0087195F" w:rsidRPr="00806178" w:rsidRDefault="0087195F" w:rsidP="00F2661B">
      <w:pPr>
        <w:spacing w:after="0" w:line="240" w:lineRule="exact"/>
        <w:ind w:right="-2"/>
        <w:jc w:val="both"/>
        <w:rPr>
          <w:rFonts w:ascii="Cambria" w:hAnsi="Cambria"/>
          <w:b/>
          <w:bCs/>
          <w:sz w:val="20"/>
          <w:szCs w:val="20"/>
          <w:lang w:val="en-US"/>
        </w:rPr>
      </w:pPr>
    </w:p>
    <w:p w14:paraId="07057790" w14:textId="77777777" w:rsidR="007D6411" w:rsidRPr="00806178" w:rsidRDefault="007D6411" w:rsidP="00F2661B">
      <w:pPr>
        <w:spacing w:after="0" w:line="240" w:lineRule="exact"/>
        <w:ind w:right="-2"/>
        <w:jc w:val="both"/>
        <w:rPr>
          <w:rFonts w:ascii="Cambria" w:hAnsi="Cambria"/>
          <w:b/>
          <w:bCs/>
          <w:sz w:val="20"/>
          <w:szCs w:val="20"/>
          <w:lang w:val="en-US"/>
        </w:rPr>
      </w:pPr>
    </w:p>
    <w:p w14:paraId="20042E64" w14:textId="77777777" w:rsidR="00A2525B" w:rsidRDefault="00A2525B">
      <w:pPr>
        <w:rPr>
          <w:rFonts w:ascii="Cambria" w:hAnsi="Cambria"/>
          <w:b/>
          <w:bCs/>
          <w:sz w:val="20"/>
          <w:szCs w:val="20"/>
          <w:lang w:val="en-US"/>
        </w:rPr>
      </w:pPr>
      <w:r>
        <w:rPr>
          <w:rFonts w:ascii="Cambria" w:hAnsi="Cambria"/>
          <w:b/>
          <w:bCs/>
          <w:sz w:val="20"/>
          <w:szCs w:val="20"/>
          <w:lang w:val="en-US"/>
        </w:rPr>
        <w:br w:type="page"/>
      </w:r>
    </w:p>
    <w:p w14:paraId="26FC36CA" w14:textId="203B5A4E" w:rsidR="00F2661B" w:rsidRPr="00FA0E0C" w:rsidRDefault="00FA0E0C" w:rsidP="00F2661B">
      <w:pPr>
        <w:spacing w:after="0" w:line="240" w:lineRule="exact"/>
        <w:ind w:right="-2"/>
        <w:jc w:val="both"/>
        <w:rPr>
          <w:rFonts w:ascii="Cambria" w:hAnsi="Cambria"/>
          <w:b/>
          <w:bCs/>
          <w:sz w:val="20"/>
          <w:szCs w:val="20"/>
          <w:lang w:val="en-US"/>
        </w:rPr>
      </w:pPr>
      <w:r w:rsidRPr="00FA0E0C">
        <w:rPr>
          <w:rFonts w:ascii="Cambria" w:hAnsi="Cambria"/>
          <w:b/>
          <w:bCs/>
          <w:sz w:val="20"/>
          <w:szCs w:val="20"/>
          <w:lang w:val="en-US"/>
        </w:rPr>
        <w:lastRenderedPageBreak/>
        <w:t xml:space="preserve">Scenario 3 – Option 1, </w:t>
      </w:r>
      <w:r w:rsidR="00FB6F79">
        <w:rPr>
          <w:rFonts w:ascii="Cambria" w:hAnsi="Cambria"/>
          <w:b/>
          <w:bCs/>
          <w:sz w:val="20"/>
          <w:szCs w:val="20"/>
          <w:lang w:val="en-US"/>
        </w:rPr>
        <w:t>v</w:t>
      </w:r>
      <w:r w:rsidRPr="00FA0E0C">
        <w:rPr>
          <w:rFonts w:ascii="Cambria" w:hAnsi="Cambria"/>
          <w:b/>
          <w:bCs/>
          <w:sz w:val="20"/>
          <w:szCs w:val="20"/>
          <w:lang w:val="en-US"/>
        </w:rPr>
        <w:t>ariant 2 (U-shaped layout with an a</w:t>
      </w:r>
      <w:r w:rsidR="008A707B">
        <w:rPr>
          <w:rFonts w:ascii="Cambria" w:hAnsi="Cambria"/>
          <w:b/>
          <w:bCs/>
          <w:sz w:val="20"/>
          <w:szCs w:val="20"/>
          <w:lang w:val="en-US"/>
        </w:rPr>
        <w:t>nnex</w:t>
      </w:r>
      <w:r w:rsidRPr="00FA0E0C">
        <w:rPr>
          <w:rFonts w:ascii="Cambria" w:hAnsi="Cambria"/>
          <w:b/>
          <w:bCs/>
          <w:sz w:val="20"/>
          <w:szCs w:val="20"/>
          <w:lang w:val="en-US"/>
        </w:rPr>
        <w:t xml:space="preserve"> room: a main room for the </w:t>
      </w:r>
      <w:r w:rsidR="009023F9">
        <w:rPr>
          <w:rFonts w:ascii="Cambria" w:hAnsi="Cambria"/>
          <w:b/>
          <w:bCs/>
          <w:sz w:val="20"/>
          <w:szCs w:val="20"/>
          <w:lang w:val="en-US"/>
        </w:rPr>
        <w:t>C</w:t>
      </w:r>
      <w:r w:rsidRPr="00FA0E0C">
        <w:rPr>
          <w:rFonts w:ascii="Cambria" w:hAnsi="Cambria"/>
          <w:b/>
          <w:bCs/>
          <w:sz w:val="20"/>
          <w:szCs w:val="20"/>
          <w:lang w:val="en-US"/>
        </w:rPr>
        <w:t xml:space="preserve">hair and </w:t>
      </w:r>
      <w:r w:rsidR="009023F9">
        <w:rPr>
          <w:rFonts w:ascii="Cambria" w:hAnsi="Cambria"/>
          <w:b/>
          <w:bCs/>
          <w:sz w:val="20"/>
          <w:szCs w:val="20"/>
          <w:lang w:val="en-US"/>
        </w:rPr>
        <w:t>H</w:t>
      </w:r>
      <w:r w:rsidRPr="00FA0E0C">
        <w:rPr>
          <w:rFonts w:ascii="Cambria" w:hAnsi="Cambria"/>
          <w:b/>
          <w:bCs/>
          <w:sz w:val="20"/>
          <w:szCs w:val="20"/>
          <w:lang w:val="en-US"/>
        </w:rPr>
        <w:t>ead</w:t>
      </w:r>
      <w:r w:rsidR="009023F9">
        <w:rPr>
          <w:rFonts w:ascii="Cambria" w:hAnsi="Cambria"/>
          <w:b/>
          <w:bCs/>
          <w:sz w:val="20"/>
          <w:szCs w:val="20"/>
          <w:lang w:val="en-US"/>
        </w:rPr>
        <w:t xml:space="preserve"> D</w:t>
      </w:r>
      <w:r w:rsidRPr="00FA0E0C">
        <w:rPr>
          <w:rFonts w:ascii="Cambria" w:hAnsi="Cambria"/>
          <w:b/>
          <w:bCs/>
          <w:sz w:val="20"/>
          <w:szCs w:val="20"/>
          <w:lang w:val="en-US"/>
        </w:rPr>
        <w:t>elegat</w:t>
      </w:r>
      <w:r w:rsidR="009023F9">
        <w:rPr>
          <w:rFonts w:ascii="Cambria" w:hAnsi="Cambria"/>
          <w:b/>
          <w:bCs/>
          <w:sz w:val="20"/>
          <w:szCs w:val="20"/>
          <w:lang w:val="en-US"/>
        </w:rPr>
        <w:t>e</w:t>
      </w:r>
      <w:r w:rsidRPr="00FA0E0C">
        <w:rPr>
          <w:rFonts w:ascii="Cambria" w:hAnsi="Cambria"/>
          <w:b/>
          <w:bCs/>
          <w:sz w:val="20"/>
          <w:szCs w:val="20"/>
          <w:lang w:val="en-US"/>
        </w:rPr>
        <w:t>s, and an a</w:t>
      </w:r>
      <w:r w:rsidR="008A707B">
        <w:rPr>
          <w:rFonts w:ascii="Cambria" w:hAnsi="Cambria"/>
          <w:b/>
          <w:bCs/>
          <w:sz w:val="20"/>
          <w:szCs w:val="20"/>
          <w:lang w:val="en-US"/>
        </w:rPr>
        <w:t>nnex</w:t>
      </w:r>
      <w:r w:rsidRPr="00FA0E0C">
        <w:rPr>
          <w:rFonts w:ascii="Cambria" w:hAnsi="Cambria"/>
          <w:b/>
          <w:bCs/>
          <w:sz w:val="20"/>
          <w:szCs w:val="20"/>
          <w:lang w:val="en-US"/>
        </w:rPr>
        <w:t xml:space="preserve"> room for observers and other delegation members)</w:t>
      </w:r>
    </w:p>
    <w:p w14:paraId="145DC553" w14:textId="77777777" w:rsidR="00496D00" w:rsidRPr="00FA0E0C" w:rsidRDefault="00496D00" w:rsidP="00F2661B">
      <w:pPr>
        <w:spacing w:after="0" w:line="240" w:lineRule="exact"/>
        <w:ind w:right="-2"/>
        <w:jc w:val="both"/>
        <w:rPr>
          <w:rFonts w:ascii="Cambria" w:hAnsi="Cambria"/>
          <w:b/>
          <w:bCs/>
          <w:sz w:val="20"/>
          <w:szCs w:val="20"/>
          <w:lang w:val="en-US"/>
        </w:rPr>
      </w:pPr>
    </w:p>
    <w:p w14:paraId="5DCE9E2E" w14:textId="0269AA53" w:rsidR="00496D00" w:rsidRPr="004041A9" w:rsidRDefault="004041A9" w:rsidP="00496D00">
      <w:pPr>
        <w:spacing w:after="0" w:line="240" w:lineRule="exact"/>
        <w:ind w:right="-2"/>
        <w:jc w:val="both"/>
        <w:rPr>
          <w:rFonts w:ascii="Cambria" w:hAnsi="Cambria"/>
          <w:sz w:val="20"/>
          <w:szCs w:val="20"/>
          <w:lang w:val="en-US"/>
        </w:rPr>
      </w:pPr>
      <w:r w:rsidRPr="004041A9">
        <w:rPr>
          <w:rFonts w:ascii="Cambria" w:hAnsi="Cambria"/>
          <w:sz w:val="20"/>
          <w:szCs w:val="20"/>
          <w:lang w:val="en-US"/>
        </w:rPr>
        <w:t xml:space="preserve">The main room would require dimensions of approximately 23 x 17 </w:t>
      </w:r>
      <w:proofErr w:type="spellStart"/>
      <w:r w:rsidRPr="004041A9">
        <w:rPr>
          <w:rFonts w:ascii="Cambria" w:hAnsi="Cambria"/>
          <w:sz w:val="20"/>
          <w:szCs w:val="20"/>
          <w:lang w:val="en-US"/>
        </w:rPr>
        <w:t>metres</w:t>
      </w:r>
      <w:proofErr w:type="spellEnd"/>
      <w:r w:rsidRPr="004041A9">
        <w:rPr>
          <w:rFonts w:ascii="Cambria" w:hAnsi="Cambria"/>
          <w:sz w:val="20"/>
          <w:szCs w:val="20"/>
          <w:lang w:val="en-US"/>
        </w:rPr>
        <w:t>, with an estimated floor area of between 373 and 391 m², a U-shaped layout with capacity for 56 participants (one person per delegation) and a maximum of three people per table. The a</w:t>
      </w:r>
      <w:r w:rsidR="00B23B11">
        <w:rPr>
          <w:rFonts w:ascii="Cambria" w:hAnsi="Cambria"/>
          <w:sz w:val="20"/>
          <w:szCs w:val="20"/>
          <w:lang w:val="en-US"/>
        </w:rPr>
        <w:t>nnex</w:t>
      </w:r>
      <w:r w:rsidRPr="004041A9">
        <w:rPr>
          <w:rFonts w:ascii="Cambria" w:hAnsi="Cambria"/>
          <w:sz w:val="20"/>
          <w:szCs w:val="20"/>
          <w:lang w:val="en-US"/>
        </w:rPr>
        <w:t xml:space="preserve"> room, meanwhile, would need to measure approximately 25 x 29 </w:t>
      </w:r>
      <w:proofErr w:type="spellStart"/>
      <w:r w:rsidRPr="004041A9">
        <w:rPr>
          <w:rFonts w:ascii="Cambria" w:hAnsi="Cambria"/>
          <w:sz w:val="20"/>
          <w:szCs w:val="20"/>
          <w:lang w:val="en-US"/>
        </w:rPr>
        <w:t>metres</w:t>
      </w:r>
      <w:proofErr w:type="spellEnd"/>
      <w:r w:rsidRPr="004041A9">
        <w:rPr>
          <w:rFonts w:ascii="Cambria" w:hAnsi="Cambria"/>
          <w:sz w:val="20"/>
          <w:szCs w:val="20"/>
          <w:lang w:val="en-US"/>
        </w:rPr>
        <w:t xml:space="preserve"> and have an estimated floor area of between 695 and 725 m², with a capacity for up to 520 attendees.</w:t>
      </w:r>
    </w:p>
    <w:p w14:paraId="52F9F48B" w14:textId="77777777" w:rsidR="00721368" w:rsidRPr="004041A9" w:rsidRDefault="00721368" w:rsidP="00496D00">
      <w:pPr>
        <w:spacing w:after="0" w:line="240" w:lineRule="exact"/>
        <w:ind w:right="-2"/>
        <w:jc w:val="both"/>
        <w:rPr>
          <w:rFonts w:ascii="Cambria" w:hAnsi="Cambria"/>
          <w:sz w:val="20"/>
          <w:szCs w:val="20"/>
          <w:lang w:val="en-US"/>
        </w:rPr>
      </w:pPr>
    </w:p>
    <w:p w14:paraId="5E867CC0" w14:textId="3203341A" w:rsidR="000E07DD" w:rsidRPr="002F20C8" w:rsidRDefault="004041A9" w:rsidP="00496D00">
      <w:pPr>
        <w:spacing w:after="0" w:line="240" w:lineRule="exact"/>
        <w:ind w:right="-2"/>
        <w:jc w:val="both"/>
        <w:rPr>
          <w:rFonts w:ascii="Cambria" w:hAnsi="Cambria"/>
          <w:sz w:val="20"/>
          <w:szCs w:val="20"/>
          <w:lang w:val="en-US"/>
        </w:rPr>
      </w:pPr>
      <w:r w:rsidRPr="002F20C8">
        <w:rPr>
          <w:rFonts w:ascii="Cambria" w:hAnsi="Cambria"/>
          <w:sz w:val="20"/>
          <w:szCs w:val="20"/>
          <w:lang w:val="en-US"/>
        </w:rPr>
        <w:t>The main advantages of this option include:</w:t>
      </w:r>
    </w:p>
    <w:p w14:paraId="19FFEF59" w14:textId="77777777" w:rsidR="00DD5E76" w:rsidRPr="002F20C8" w:rsidRDefault="00DD5E76" w:rsidP="00496D00">
      <w:pPr>
        <w:spacing w:after="0" w:line="240" w:lineRule="exact"/>
        <w:ind w:right="-2"/>
        <w:jc w:val="both"/>
        <w:rPr>
          <w:rFonts w:ascii="Cambria" w:hAnsi="Cambria"/>
          <w:sz w:val="20"/>
          <w:szCs w:val="20"/>
          <w:lang w:val="en-US"/>
        </w:rPr>
      </w:pPr>
    </w:p>
    <w:p w14:paraId="17A5C939" w14:textId="3BF9C6D0" w:rsidR="00DD5E76" w:rsidRPr="00DD5E76" w:rsidRDefault="00DD5E76" w:rsidP="002F20C8">
      <w:pPr>
        <w:pStyle w:val="ListParagraph"/>
        <w:numPr>
          <w:ilvl w:val="0"/>
          <w:numId w:val="26"/>
        </w:numPr>
        <w:spacing w:after="0" w:line="240" w:lineRule="exact"/>
        <w:ind w:left="709" w:right="-2"/>
        <w:jc w:val="both"/>
        <w:rPr>
          <w:rFonts w:ascii="Cambria" w:hAnsi="Cambria"/>
          <w:sz w:val="20"/>
          <w:szCs w:val="20"/>
          <w:lang w:val="en-US"/>
        </w:rPr>
      </w:pPr>
      <w:r w:rsidRPr="00DD5E76">
        <w:rPr>
          <w:rFonts w:ascii="Cambria" w:hAnsi="Cambria"/>
          <w:sz w:val="20"/>
          <w:szCs w:val="20"/>
          <w:lang w:val="en-US"/>
        </w:rPr>
        <w:t xml:space="preserve">a significant reduction in the size required for the main </w:t>
      </w:r>
      <w:r w:rsidR="00A509E4">
        <w:rPr>
          <w:rFonts w:ascii="Cambria" w:hAnsi="Cambria"/>
          <w:sz w:val="20"/>
          <w:szCs w:val="20"/>
          <w:lang w:val="en-US"/>
        </w:rPr>
        <w:t>room</w:t>
      </w:r>
      <w:r w:rsidRPr="00DD5E76">
        <w:rPr>
          <w:rFonts w:ascii="Cambria" w:hAnsi="Cambria"/>
          <w:sz w:val="20"/>
          <w:szCs w:val="20"/>
          <w:lang w:val="en-US"/>
        </w:rPr>
        <w:t>,</w:t>
      </w:r>
    </w:p>
    <w:p w14:paraId="4E254162" w14:textId="4DADF76E" w:rsidR="00DD5E76" w:rsidRPr="00DD5E76" w:rsidRDefault="00DD5E76" w:rsidP="002F20C8">
      <w:pPr>
        <w:pStyle w:val="ListParagraph"/>
        <w:numPr>
          <w:ilvl w:val="0"/>
          <w:numId w:val="26"/>
        </w:numPr>
        <w:spacing w:after="0" w:line="240" w:lineRule="exact"/>
        <w:ind w:left="709" w:right="-2"/>
        <w:jc w:val="both"/>
        <w:rPr>
          <w:rFonts w:ascii="Cambria" w:hAnsi="Cambria"/>
          <w:sz w:val="20"/>
          <w:szCs w:val="20"/>
          <w:lang w:val="en-US"/>
        </w:rPr>
      </w:pPr>
      <w:r w:rsidRPr="00DD5E76">
        <w:rPr>
          <w:rFonts w:ascii="Cambria" w:hAnsi="Cambria"/>
          <w:sz w:val="20"/>
          <w:szCs w:val="20"/>
          <w:lang w:val="en-US"/>
        </w:rPr>
        <w:t>easier identification of suitable venues,</w:t>
      </w:r>
    </w:p>
    <w:p w14:paraId="064A36DB" w14:textId="5D4F694E" w:rsidR="00DD5E76" w:rsidRPr="00DD5E76" w:rsidRDefault="00DD5E76" w:rsidP="002F20C8">
      <w:pPr>
        <w:pStyle w:val="ListParagraph"/>
        <w:numPr>
          <w:ilvl w:val="0"/>
          <w:numId w:val="26"/>
        </w:numPr>
        <w:spacing w:after="0" w:line="240" w:lineRule="exact"/>
        <w:ind w:left="709" w:right="-2"/>
        <w:jc w:val="both"/>
        <w:rPr>
          <w:rFonts w:ascii="Cambria" w:hAnsi="Cambria"/>
          <w:sz w:val="20"/>
          <w:szCs w:val="20"/>
          <w:lang w:val="en-US"/>
        </w:rPr>
      </w:pPr>
      <w:r w:rsidRPr="00DD5E76">
        <w:rPr>
          <w:rFonts w:ascii="Cambria" w:hAnsi="Cambria"/>
          <w:sz w:val="20"/>
          <w:szCs w:val="20"/>
          <w:lang w:val="en-US"/>
        </w:rPr>
        <w:t xml:space="preserve">improved access, circulation and comfort for </w:t>
      </w:r>
      <w:proofErr w:type="gramStart"/>
      <w:r w:rsidRPr="00DD5E76">
        <w:rPr>
          <w:rFonts w:ascii="Cambria" w:hAnsi="Cambria"/>
          <w:sz w:val="20"/>
          <w:szCs w:val="20"/>
          <w:lang w:val="en-US"/>
        </w:rPr>
        <w:t>participating</w:t>
      </w:r>
      <w:proofErr w:type="gramEnd"/>
      <w:r w:rsidRPr="00DD5E76">
        <w:rPr>
          <w:rFonts w:ascii="Cambria" w:hAnsi="Cambria"/>
          <w:sz w:val="20"/>
          <w:szCs w:val="20"/>
          <w:lang w:val="en-US"/>
        </w:rPr>
        <w:t xml:space="preserve"> delegations,</w:t>
      </w:r>
    </w:p>
    <w:p w14:paraId="02ACBCB9" w14:textId="2EE07BBF" w:rsidR="00DD5E76" w:rsidRPr="00DD5E76" w:rsidRDefault="00DD5E76" w:rsidP="002F20C8">
      <w:pPr>
        <w:pStyle w:val="ListParagraph"/>
        <w:numPr>
          <w:ilvl w:val="0"/>
          <w:numId w:val="26"/>
        </w:numPr>
        <w:spacing w:after="0" w:line="240" w:lineRule="exact"/>
        <w:ind w:left="709" w:right="-2"/>
        <w:jc w:val="both"/>
        <w:rPr>
          <w:rFonts w:ascii="Cambria" w:hAnsi="Cambria"/>
          <w:sz w:val="20"/>
          <w:szCs w:val="20"/>
          <w:lang w:val="en-US"/>
        </w:rPr>
      </w:pPr>
      <w:r w:rsidRPr="00DD5E76">
        <w:rPr>
          <w:rFonts w:ascii="Cambria" w:hAnsi="Cambria"/>
          <w:sz w:val="20"/>
          <w:szCs w:val="20"/>
          <w:lang w:val="en-US"/>
        </w:rPr>
        <w:t>a more functional layout of the main workspace.</w:t>
      </w:r>
    </w:p>
    <w:p w14:paraId="36E6AACA" w14:textId="77777777" w:rsidR="000830FE" w:rsidRDefault="000830FE" w:rsidP="00496D00">
      <w:pPr>
        <w:spacing w:after="0" w:line="240" w:lineRule="exact"/>
        <w:ind w:right="-2"/>
        <w:jc w:val="both"/>
        <w:rPr>
          <w:rFonts w:ascii="Cambria" w:hAnsi="Cambria"/>
          <w:sz w:val="20"/>
          <w:szCs w:val="20"/>
          <w:lang w:val="en-US"/>
        </w:rPr>
      </w:pPr>
    </w:p>
    <w:p w14:paraId="30344FA2" w14:textId="649157EA" w:rsidR="008914B0" w:rsidRPr="000830FE" w:rsidRDefault="005401FF" w:rsidP="00496D00">
      <w:pPr>
        <w:spacing w:after="0" w:line="240" w:lineRule="exact"/>
        <w:ind w:right="-2"/>
        <w:jc w:val="both"/>
        <w:rPr>
          <w:rFonts w:ascii="Cambria" w:hAnsi="Cambria"/>
          <w:sz w:val="20"/>
          <w:szCs w:val="20"/>
          <w:lang w:val="en-US"/>
        </w:rPr>
      </w:pPr>
      <w:r w:rsidRPr="000830FE">
        <w:rPr>
          <w:rFonts w:ascii="Cambria" w:hAnsi="Cambria"/>
          <w:sz w:val="20"/>
          <w:szCs w:val="20"/>
          <w:lang w:val="en-US"/>
        </w:rPr>
        <w:t>However, this option entails the need to:</w:t>
      </w:r>
    </w:p>
    <w:p w14:paraId="5C5B3F3B" w14:textId="77777777" w:rsidR="0087195F" w:rsidRPr="000830FE" w:rsidRDefault="0087195F" w:rsidP="00496D00">
      <w:pPr>
        <w:spacing w:after="0" w:line="240" w:lineRule="exact"/>
        <w:ind w:right="-2"/>
        <w:jc w:val="both"/>
        <w:rPr>
          <w:rFonts w:ascii="Cambria" w:hAnsi="Cambria"/>
          <w:sz w:val="20"/>
          <w:szCs w:val="20"/>
          <w:lang w:val="en-US"/>
        </w:rPr>
      </w:pPr>
    </w:p>
    <w:p w14:paraId="2941D227" w14:textId="0374681A" w:rsidR="00260ADF" w:rsidRPr="000830FE" w:rsidRDefault="00260ADF" w:rsidP="00C075FB">
      <w:pPr>
        <w:pStyle w:val="ListParagraph"/>
        <w:numPr>
          <w:ilvl w:val="0"/>
          <w:numId w:val="26"/>
        </w:numPr>
        <w:spacing w:after="0" w:line="240" w:lineRule="exact"/>
        <w:ind w:left="709" w:right="-2"/>
        <w:jc w:val="both"/>
        <w:rPr>
          <w:rFonts w:ascii="Cambria" w:hAnsi="Cambria"/>
          <w:sz w:val="20"/>
          <w:szCs w:val="20"/>
          <w:lang w:val="en-US"/>
        </w:rPr>
      </w:pPr>
      <w:r w:rsidRPr="000830FE">
        <w:rPr>
          <w:rFonts w:ascii="Cambria" w:hAnsi="Cambria"/>
          <w:sz w:val="20"/>
          <w:szCs w:val="20"/>
          <w:lang w:val="en-US"/>
        </w:rPr>
        <w:t>hire a second room,</w:t>
      </w:r>
    </w:p>
    <w:p w14:paraId="5D27F809" w14:textId="056DEFC4" w:rsidR="00260ADF" w:rsidRPr="000830FE" w:rsidRDefault="00260ADF" w:rsidP="00C075FB">
      <w:pPr>
        <w:pStyle w:val="ListParagraph"/>
        <w:numPr>
          <w:ilvl w:val="0"/>
          <w:numId w:val="26"/>
        </w:numPr>
        <w:spacing w:after="0" w:line="240" w:lineRule="exact"/>
        <w:ind w:left="709" w:right="-2"/>
        <w:jc w:val="both"/>
        <w:rPr>
          <w:rFonts w:ascii="Cambria" w:hAnsi="Cambria"/>
          <w:sz w:val="20"/>
          <w:szCs w:val="20"/>
          <w:lang w:val="en-US"/>
        </w:rPr>
      </w:pPr>
      <w:r w:rsidRPr="000830FE">
        <w:rPr>
          <w:rFonts w:ascii="Cambria" w:hAnsi="Cambria"/>
          <w:sz w:val="20"/>
          <w:szCs w:val="20"/>
          <w:lang w:val="en-US"/>
        </w:rPr>
        <w:t>a significant increase in technical and audiovisual costs, as it is necessary to partially duplicate the sound, simultaneous interpreting and video broadcasting systems,</w:t>
      </w:r>
    </w:p>
    <w:p w14:paraId="5FD3C3E3" w14:textId="69571AE1" w:rsidR="00260ADF" w:rsidRPr="000830FE" w:rsidRDefault="00260ADF" w:rsidP="00C075FB">
      <w:pPr>
        <w:pStyle w:val="ListParagraph"/>
        <w:numPr>
          <w:ilvl w:val="0"/>
          <w:numId w:val="26"/>
        </w:numPr>
        <w:spacing w:after="0" w:line="240" w:lineRule="exact"/>
        <w:ind w:left="709" w:right="-2"/>
        <w:jc w:val="both"/>
        <w:rPr>
          <w:rFonts w:ascii="Cambria" w:hAnsi="Cambria"/>
          <w:sz w:val="20"/>
          <w:szCs w:val="20"/>
          <w:lang w:val="en-US"/>
        </w:rPr>
      </w:pPr>
      <w:proofErr w:type="gramStart"/>
      <w:r w:rsidRPr="000830FE">
        <w:rPr>
          <w:rFonts w:ascii="Cambria" w:hAnsi="Cambria"/>
          <w:sz w:val="20"/>
          <w:szCs w:val="20"/>
          <w:lang w:val="en-US"/>
        </w:rPr>
        <w:t>the</w:t>
      </w:r>
      <w:proofErr w:type="gramEnd"/>
      <w:r w:rsidRPr="000830FE">
        <w:rPr>
          <w:rFonts w:ascii="Cambria" w:hAnsi="Cambria"/>
          <w:sz w:val="20"/>
          <w:szCs w:val="20"/>
          <w:lang w:val="en-US"/>
        </w:rPr>
        <w:t xml:space="preserve"> physical separation of attendees could create a perception of reduced integration during the meetings.</w:t>
      </w:r>
    </w:p>
    <w:p w14:paraId="1925C55A" w14:textId="77777777" w:rsidR="000830FE" w:rsidRPr="00C075FB" w:rsidRDefault="000830FE" w:rsidP="00F2661B">
      <w:pPr>
        <w:spacing w:after="0" w:line="240" w:lineRule="exact"/>
        <w:ind w:right="-2"/>
        <w:jc w:val="both"/>
        <w:rPr>
          <w:rFonts w:ascii="Cambria" w:hAnsi="Cambria"/>
          <w:i/>
          <w:iCs/>
          <w:sz w:val="20"/>
          <w:szCs w:val="20"/>
          <w:highlight w:val="yellow"/>
          <w:lang w:val="en-US"/>
        </w:rPr>
      </w:pPr>
    </w:p>
    <w:p w14:paraId="4FCBA317" w14:textId="33D16D6F" w:rsidR="00270041" w:rsidRPr="00867186" w:rsidRDefault="00867186" w:rsidP="00F2661B">
      <w:pPr>
        <w:spacing w:after="0" w:line="240" w:lineRule="exact"/>
        <w:ind w:right="-2"/>
        <w:jc w:val="both"/>
        <w:rPr>
          <w:rFonts w:ascii="Cambria" w:hAnsi="Cambria"/>
          <w:sz w:val="20"/>
          <w:szCs w:val="20"/>
          <w:lang w:val="en-US"/>
        </w:rPr>
      </w:pPr>
      <w:r w:rsidRPr="0072085F">
        <w:rPr>
          <w:rFonts w:ascii="Cambria" w:hAnsi="Cambria"/>
          <w:i/>
          <w:iCs/>
          <w:sz w:val="20"/>
          <w:szCs w:val="20"/>
          <w:lang w:val="en-US"/>
        </w:rPr>
        <w:t>Conclusion</w:t>
      </w:r>
      <w:r w:rsidRPr="00867186">
        <w:rPr>
          <w:rFonts w:ascii="Cambria" w:hAnsi="Cambria"/>
          <w:sz w:val="20"/>
          <w:szCs w:val="20"/>
          <w:lang w:val="en-US"/>
        </w:rPr>
        <w:t xml:space="preserve">: </w:t>
      </w:r>
      <w:r w:rsidR="0072085F">
        <w:rPr>
          <w:rFonts w:ascii="Cambria" w:hAnsi="Cambria"/>
          <w:sz w:val="20"/>
          <w:szCs w:val="20"/>
          <w:lang w:val="en-US"/>
        </w:rPr>
        <w:t>T</w:t>
      </w:r>
      <w:r w:rsidRPr="00867186">
        <w:rPr>
          <w:rFonts w:ascii="Cambria" w:hAnsi="Cambria"/>
          <w:sz w:val="20"/>
          <w:szCs w:val="20"/>
          <w:lang w:val="en-US"/>
        </w:rPr>
        <w:t>his alternative is a particularly viable solution from an operational and space-</w:t>
      </w:r>
      <w:proofErr w:type="spellStart"/>
      <w:r w:rsidRPr="00867186">
        <w:rPr>
          <w:rFonts w:ascii="Cambria" w:hAnsi="Cambria"/>
          <w:sz w:val="20"/>
          <w:szCs w:val="20"/>
          <w:lang w:val="en-US"/>
        </w:rPr>
        <w:t>utilisation</w:t>
      </w:r>
      <w:proofErr w:type="spellEnd"/>
      <w:r w:rsidRPr="00867186">
        <w:rPr>
          <w:rFonts w:ascii="Cambria" w:hAnsi="Cambria"/>
          <w:sz w:val="20"/>
          <w:szCs w:val="20"/>
          <w:lang w:val="en-US"/>
        </w:rPr>
        <w:t xml:space="preserve"> perspective, especially in venues with architectural or capacity constraints. However, the physical separation between </w:t>
      </w:r>
      <w:r w:rsidR="00284E6F">
        <w:rPr>
          <w:rFonts w:ascii="Cambria" w:hAnsi="Cambria"/>
          <w:sz w:val="20"/>
          <w:szCs w:val="20"/>
          <w:lang w:val="en-US"/>
        </w:rPr>
        <w:t>Head D</w:t>
      </w:r>
      <w:r w:rsidRPr="00867186">
        <w:rPr>
          <w:rFonts w:ascii="Cambria" w:hAnsi="Cambria"/>
          <w:sz w:val="20"/>
          <w:szCs w:val="20"/>
          <w:lang w:val="en-US"/>
        </w:rPr>
        <w:t>elegat</w:t>
      </w:r>
      <w:r w:rsidR="00284E6F">
        <w:rPr>
          <w:rFonts w:ascii="Cambria" w:hAnsi="Cambria"/>
          <w:sz w:val="20"/>
          <w:szCs w:val="20"/>
          <w:lang w:val="en-US"/>
        </w:rPr>
        <w:t>e</w:t>
      </w:r>
      <w:r w:rsidRPr="00867186">
        <w:rPr>
          <w:rFonts w:ascii="Cambria" w:hAnsi="Cambria"/>
          <w:sz w:val="20"/>
          <w:szCs w:val="20"/>
          <w:lang w:val="en-US"/>
        </w:rPr>
        <w:t>s, their delegations and observers may result, amongst other things, in a partial loss of the experience of joint participation and overall integration during the meetings.</w:t>
      </w:r>
    </w:p>
    <w:p w14:paraId="75F42328" w14:textId="77777777" w:rsidR="00054D16" w:rsidRPr="00867186" w:rsidRDefault="00054D16" w:rsidP="00F2661B">
      <w:pPr>
        <w:spacing w:after="0" w:line="240" w:lineRule="exact"/>
        <w:ind w:right="-2"/>
        <w:jc w:val="both"/>
        <w:rPr>
          <w:rFonts w:ascii="Cambria" w:hAnsi="Cambria"/>
          <w:sz w:val="20"/>
          <w:szCs w:val="20"/>
          <w:lang w:val="en-US"/>
        </w:rPr>
      </w:pPr>
    </w:p>
    <w:p w14:paraId="5512B0E9" w14:textId="77777777" w:rsidR="00054D16" w:rsidRPr="00867186" w:rsidRDefault="00054D16" w:rsidP="00F2661B">
      <w:pPr>
        <w:spacing w:after="0" w:line="240" w:lineRule="exact"/>
        <w:ind w:right="-2"/>
        <w:jc w:val="both"/>
        <w:rPr>
          <w:rFonts w:ascii="Cambria" w:hAnsi="Cambria"/>
          <w:sz w:val="20"/>
          <w:szCs w:val="20"/>
          <w:lang w:val="en-US"/>
        </w:rPr>
      </w:pPr>
    </w:p>
    <w:p w14:paraId="7AA3A56A" w14:textId="77777777" w:rsidR="00054D16" w:rsidRPr="00867186" w:rsidRDefault="00054D16" w:rsidP="00F2661B">
      <w:pPr>
        <w:spacing w:after="0" w:line="240" w:lineRule="exact"/>
        <w:ind w:right="-2"/>
        <w:jc w:val="both"/>
        <w:rPr>
          <w:rFonts w:ascii="Cambria" w:hAnsi="Cambria"/>
          <w:sz w:val="20"/>
          <w:szCs w:val="20"/>
          <w:lang w:val="en-US"/>
        </w:rPr>
      </w:pPr>
    </w:p>
    <w:p w14:paraId="721B7A7C" w14:textId="77777777" w:rsidR="00054D16" w:rsidRPr="00867186" w:rsidRDefault="00054D16" w:rsidP="00F2661B">
      <w:pPr>
        <w:spacing w:after="0" w:line="240" w:lineRule="exact"/>
        <w:ind w:right="-2"/>
        <w:jc w:val="both"/>
        <w:rPr>
          <w:rFonts w:ascii="Cambria" w:hAnsi="Cambria"/>
          <w:sz w:val="20"/>
          <w:szCs w:val="20"/>
          <w:lang w:val="en-US"/>
        </w:rPr>
      </w:pPr>
    </w:p>
    <w:p w14:paraId="07EB86B2" w14:textId="77777777" w:rsidR="00054D16" w:rsidRPr="00867186" w:rsidRDefault="00054D16" w:rsidP="00F2661B">
      <w:pPr>
        <w:spacing w:after="0" w:line="240" w:lineRule="exact"/>
        <w:ind w:right="-2"/>
        <w:jc w:val="both"/>
        <w:rPr>
          <w:rFonts w:ascii="Cambria" w:hAnsi="Cambria"/>
          <w:sz w:val="20"/>
          <w:szCs w:val="20"/>
          <w:lang w:val="en-US"/>
        </w:rPr>
      </w:pPr>
    </w:p>
    <w:p w14:paraId="66155A41" w14:textId="4E54B3C1" w:rsidR="00054D16" w:rsidRPr="00867186" w:rsidRDefault="007279FA" w:rsidP="00F2661B">
      <w:pPr>
        <w:spacing w:after="0" w:line="240" w:lineRule="exact"/>
        <w:ind w:right="-2"/>
        <w:jc w:val="both"/>
        <w:rPr>
          <w:rFonts w:ascii="Cambria" w:hAnsi="Cambria"/>
          <w:sz w:val="20"/>
          <w:szCs w:val="20"/>
          <w:lang w:val="en-US"/>
        </w:rPr>
      </w:pPr>
      <w:r w:rsidRPr="005F6695">
        <w:rPr>
          <w:rFonts w:ascii="Cambria" w:hAnsi="Cambria"/>
          <w:b/>
          <w:bCs/>
          <w:noProof/>
          <w:sz w:val="20"/>
          <w:szCs w:val="20"/>
        </w:rPr>
        <w:drawing>
          <wp:anchor distT="0" distB="0" distL="114300" distR="114300" simplePos="0" relativeHeight="251658245" behindDoc="1" locked="0" layoutInCell="1" allowOverlap="1" wp14:anchorId="433802B3" wp14:editId="2A7CBE72">
            <wp:simplePos x="0" y="0"/>
            <wp:positionH relativeFrom="page">
              <wp:posOffset>3090545</wp:posOffset>
            </wp:positionH>
            <wp:positionV relativeFrom="paragraph">
              <wp:posOffset>0</wp:posOffset>
            </wp:positionV>
            <wp:extent cx="3023870" cy="2622550"/>
            <wp:effectExtent l="0" t="0" r="5080" b="6350"/>
            <wp:wrapTight wrapText="bothSides">
              <wp:wrapPolygon edited="0">
                <wp:start x="0" y="0"/>
                <wp:lineTo x="0" y="21495"/>
                <wp:lineTo x="21500" y="21495"/>
                <wp:lineTo x="21500" y="0"/>
                <wp:lineTo x="0" y="0"/>
              </wp:wrapPolygon>
            </wp:wrapTight>
            <wp:docPr id="1669420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3870" cy="2622550"/>
                    </a:xfrm>
                    <a:prstGeom prst="rect">
                      <a:avLst/>
                    </a:prstGeom>
                    <a:noFill/>
                  </pic:spPr>
                </pic:pic>
              </a:graphicData>
            </a:graphic>
            <wp14:sizeRelH relativeFrom="margin">
              <wp14:pctWidth>0</wp14:pctWidth>
            </wp14:sizeRelH>
            <wp14:sizeRelV relativeFrom="margin">
              <wp14:pctHeight>0</wp14:pctHeight>
            </wp14:sizeRelV>
          </wp:anchor>
        </w:drawing>
      </w:r>
      <w:r w:rsidR="009C2927" w:rsidRPr="009C2927">
        <w:rPr>
          <w:rFonts w:ascii="Cambria" w:hAnsi="Cambria"/>
          <w:noProof/>
          <w:sz w:val="20"/>
          <w:szCs w:val="20"/>
        </w:rPr>
        <w:drawing>
          <wp:anchor distT="0" distB="0" distL="114300" distR="114300" simplePos="0" relativeHeight="251658241" behindDoc="1" locked="0" layoutInCell="1" allowOverlap="1" wp14:anchorId="02B1FCF9" wp14:editId="42E8540A">
            <wp:simplePos x="0" y="0"/>
            <wp:positionH relativeFrom="margin">
              <wp:align>left</wp:align>
            </wp:positionH>
            <wp:positionV relativeFrom="paragraph">
              <wp:posOffset>0</wp:posOffset>
            </wp:positionV>
            <wp:extent cx="1852626" cy="2609850"/>
            <wp:effectExtent l="0" t="0" r="0" b="0"/>
            <wp:wrapTight wrapText="bothSides">
              <wp:wrapPolygon edited="0">
                <wp:start x="0" y="0"/>
                <wp:lineTo x="0" y="21442"/>
                <wp:lineTo x="21326" y="21442"/>
                <wp:lineTo x="21326" y="0"/>
                <wp:lineTo x="0" y="0"/>
              </wp:wrapPolygon>
            </wp:wrapTight>
            <wp:docPr id="5" name="Imagen 4">
              <a:extLst xmlns:a="http://schemas.openxmlformats.org/drawingml/2006/main">
                <a:ext uri="{FF2B5EF4-FFF2-40B4-BE49-F238E27FC236}">
                  <a16:creationId xmlns:a16="http://schemas.microsoft.com/office/drawing/2014/main" id="{E31EAE86-2F4C-B208-2258-B0735E16D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E31EAE86-2F4C-B208-2258-B0735E16DF2D}"/>
                        </a:ext>
                      </a:extLst>
                    </pic:cNvPr>
                    <pic:cNvPicPr>
                      <a:picLocks noChangeAspect="1"/>
                    </pic:cNvPicPr>
                  </pic:nvPicPr>
                  <pic:blipFill>
                    <a:blip r:embed="rId15"/>
                    <a:stretch>
                      <a:fillRect/>
                    </a:stretch>
                  </pic:blipFill>
                  <pic:spPr>
                    <a:xfrm>
                      <a:off x="0" y="0"/>
                      <a:ext cx="1852626" cy="2609850"/>
                    </a:xfrm>
                    <a:prstGeom prst="rect">
                      <a:avLst/>
                    </a:prstGeom>
                  </pic:spPr>
                </pic:pic>
              </a:graphicData>
            </a:graphic>
            <wp14:sizeRelH relativeFrom="margin">
              <wp14:pctWidth>0</wp14:pctWidth>
            </wp14:sizeRelH>
            <wp14:sizeRelV relativeFrom="margin">
              <wp14:pctHeight>0</wp14:pctHeight>
            </wp14:sizeRelV>
          </wp:anchor>
        </w:drawing>
      </w:r>
    </w:p>
    <w:p w14:paraId="60904F2B" w14:textId="2965347B" w:rsidR="00054D16" w:rsidRPr="00867186" w:rsidRDefault="00054D16" w:rsidP="00F2661B">
      <w:pPr>
        <w:spacing w:after="0" w:line="240" w:lineRule="exact"/>
        <w:ind w:right="-2"/>
        <w:jc w:val="both"/>
        <w:rPr>
          <w:rFonts w:ascii="Cambria" w:hAnsi="Cambria"/>
          <w:sz w:val="20"/>
          <w:szCs w:val="20"/>
          <w:lang w:val="en-US"/>
        </w:rPr>
      </w:pPr>
    </w:p>
    <w:p w14:paraId="1D2E2C29" w14:textId="52F21267" w:rsidR="00054D16" w:rsidRPr="00867186" w:rsidRDefault="00054D16" w:rsidP="00F2661B">
      <w:pPr>
        <w:spacing w:after="0" w:line="240" w:lineRule="exact"/>
        <w:ind w:right="-2"/>
        <w:jc w:val="both"/>
        <w:rPr>
          <w:rFonts w:ascii="Cambria" w:hAnsi="Cambria"/>
          <w:sz w:val="20"/>
          <w:szCs w:val="20"/>
          <w:lang w:val="en-US"/>
        </w:rPr>
      </w:pPr>
    </w:p>
    <w:p w14:paraId="3B22B4D5" w14:textId="497C24BA" w:rsidR="009C2927" w:rsidRPr="00867186" w:rsidRDefault="009C2927" w:rsidP="00F2661B">
      <w:pPr>
        <w:spacing w:after="0" w:line="240" w:lineRule="exact"/>
        <w:ind w:right="-2"/>
        <w:jc w:val="both"/>
        <w:rPr>
          <w:rFonts w:ascii="Cambria" w:hAnsi="Cambria"/>
          <w:sz w:val="20"/>
          <w:szCs w:val="20"/>
          <w:lang w:val="en-US"/>
        </w:rPr>
      </w:pPr>
    </w:p>
    <w:p w14:paraId="35FBC74A" w14:textId="1446295A" w:rsidR="009C2927" w:rsidRPr="00867186" w:rsidRDefault="009C2927" w:rsidP="00F2661B">
      <w:pPr>
        <w:spacing w:after="0" w:line="240" w:lineRule="exact"/>
        <w:ind w:right="-2"/>
        <w:jc w:val="both"/>
        <w:rPr>
          <w:rFonts w:ascii="Cambria" w:hAnsi="Cambria"/>
          <w:sz w:val="20"/>
          <w:szCs w:val="20"/>
          <w:lang w:val="en-US"/>
        </w:rPr>
      </w:pPr>
    </w:p>
    <w:p w14:paraId="5C4E4A95" w14:textId="42406514" w:rsidR="009C2927" w:rsidRPr="00867186" w:rsidRDefault="009C2927" w:rsidP="00F2661B">
      <w:pPr>
        <w:spacing w:after="0" w:line="240" w:lineRule="exact"/>
        <w:ind w:right="-2"/>
        <w:jc w:val="both"/>
        <w:rPr>
          <w:rFonts w:ascii="Cambria" w:hAnsi="Cambria"/>
          <w:sz w:val="20"/>
          <w:szCs w:val="20"/>
          <w:lang w:val="en-US"/>
        </w:rPr>
      </w:pPr>
    </w:p>
    <w:p w14:paraId="53B7CF62" w14:textId="220D4CAA" w:rsidR="009C2927" w:rsidRPr="00867186" w:rsidRDefault="009C2927" w:rsidP="00F2661B">
      <w:pPr>
        <w:spacing w:after="0" w:line="240" w:lineRule="exact"/>
        <w:ind w:right="-2"/>
        <w:jc w:val="both"/>
        <w:rPr>
          <w:rFonts w:ascii="Cambria" w:hAnsi="Cambria"/>
          <w:sz w:val="20"/>
          <w:szCs w:val="20"/>
          <w:lang w:val="en-US"/>
        </w:rPr>
      </w:pPr>
    </w:p>
    <w:p w14:paraId="512C4C6E" w14:textId="19926971" w:rsidR="009C2927" w:rsidRPr="00867186" w:rsidRDefault="009C2927" w:rsidP="00F2661B">
      <w:pPr>
        <w:spacing w:after="0" w:line="240" w:lineRule="exact"/>
        <w:ind w:right="-2"/>
        <w:jc w:val="both"/>
        <w:rPr>
          <w:rFonts w:ascii="Cambria" w:hAnsi="Cambria"/>
          <w:sz w:val="20"/>
          <w:szCs w:val="20"/>
          <w:lang w:val="en-US"/>
        </w:rPr>
      </w:pPr>
    </w:p>
    <w:p w14:paraId="708827EC" w14:textId="5101FF8D" w:rsidR="009C2927" w:rsidRPr="00867186" w:rsidRDefault="009C2927" w:rsidP="00F2661B">
      <w:pPr>
        <w:spacing w:after="0" w:line="240" w:lineRule="exact"/>
        <w:ind w:right="-2"/>
        <w:jc w:val="both"/>
        <w:rPr>
          <w:rFonts w:ascii="Cambria" w:hAnsi="Cambria"/>
          <w:sz w:val="20"/>
          <w:szCs w:val="20"/>
          <w:lang w:val="en-US"/>
        </w:rPr>
      </w:pPr>
    </w:p>
    <w:p w14:paraId="069C6DA3" w14:textId="4BE8DADC" w:rsidR="009C2927" w:rsidRPr="00867186" w:rsidRDefault="009C2927" w:rsidP="00F2661B">
      <w:pPr>
        <w:spacing w:after="0" w:line="240" w:lineRule="exact"/>
        <w:ind w:right="-2"/>
        <w:jc w:val="both"/>
        <w:rPr>
          <w:rFonts w:ascii="Cambria" w:hAnsi="Cambria"/>
          <w:sz w:val="20"/>
          <w:szCs w:val="20"/>
          <w:lang w:val="en-US"/>
        </w:rPr>
      </w:pPr>
    </w:p>
    <w:p w14:paraId="03CBDAE5" w14:textId="77777777" w:rsidR="009C2927" w:rsidRPr="00867186" w:rsidRDefault="009C2927" w:rsidP="00F2661B">
      <w:pPr>
        <w:spacing w:after="0" w:line="240" w:lineRule="exact"/>
        <w:ind w:right="-2"/>
        <w:jc w:val="both"/>
        <w:rPr>
          <w:rFonts w:ascii="Cambria" w:hAnsi="Cambria"/>
          <w:sz w:val="20"/>
          <w:szCs w:val="20"/>
          <w:lang w:val="en-US"/>
        </w:rPr>
      </w:pPr>
    </w:p>
    <w:p w14:paraId="218F3D42" w14:textId="2E9B4A13" w:rsidR="009C2927" w:rsidRPr="00867186" w:rsidRDefault="009C2927" w:rsidP="00F2661B">
      <w:pPr>
        <w:spacing w:after="0" w:line="240" w:lineRule="exact"/>
        <w:ind w:right="-2"/>
        <w:jc w:val="both"/>
        <w:rPr>
          <w:rFonts w:ascii="Cambria" w:hAnsi="Cambria"/>
          <w:sz w:val="20"/>
          <w:szCs w:val="20"/>
          <w:lang w:val="en-US"/>
        </w:rPr>
      </w:pPr>
    </w:p>
    <w:p w14:paraId="5C15AF8B" w14:textId="745725DE" w:rsidR="009C2927" w:rsidRPr="00867186" w:rsidRDefault="009C2927" w:rsidP="00F2661B">
      <w:pPr>
        <w:spacing w:after="0" w:line="240" w:lineRule="exact"/>
        <w:ind w:right="-2"/>
        <w:jc w:val="both"/>
        <w:rPr>
          <w:rFonts w:ascii="Cambria" w:hAnsi="Cambria"/>
          <w:sz w:val="20"/>
          <w:szCs w:val="20"/>
          <w:lang w:val="en-US"/>
        </w:rPr>
      </w:pPr>
    </w:p>
    <w:p w14:paraId="5B2CFEDE" w14:textId="77777777" w:rsidR="009C2927" w:rsidRPr="00867186" w:rsidRDefault="009C2927" w:rsidP="00F2661B">
      <w:pPr>
        <w:spacing w:after="0" w:line="240" w:lineRule="exact"/>
        <w:ind w:right="-2"/>
        <w:jc w:val="both"/>
        <w:rPr>
          <w:rFonts w:ascii="Cambria" w:hAnsi="Cambria"/>
          <w:sz w:val="20"/>
          <w:szCs w:val="20"/>
          <w:lang w:val="en-US"/>
        </w:rPr>
      </w:pPr>
    </w:p>
    <w:p w14:paraId="112D4D46" w14:textId="53F98979" w:rsidR="00054D16" w:rsidRPr="00867186" w:rsidRDefault="00054D16" w:rsidP="00F2661B">
      <w:pPr>
        <w:spacing w:after="0" w:line="240" w:lineRule="exact"/>
        <w:ind w:right="-2"/>
        <w:jc w:val="both"/>
        <w:rPr>
          <w:rFonts w:ascii="Cambria" w:hAnsi="Cambria"/>
          <w:i/>
          <w:iCs/>
          <w:sz w:val="20"/>
          <w:szCs w:val="20"/>
          <w:lang w:val="en-US"/>
        </w:rPr>
      </w:pPr>
    </w:p>
    <w:p w14:paraId="4273790F" w14:textId="026618E0" w:rsidR="00F2661B" w:rsidRPr="00867186" w:rsidRDefault="00F2661B" w:rsidP="00F2661B">
      <w:pPr>
        <w:spacing w:after="0" w:line="240" w:lineRule="exact"/>
        <w:ind w:right="-2"/>
        <w:jc w:val="both"/>
        <w:rPr>
          <w:rFonts w:ascii="Cambria" w:hAnsi="Cambria"/>
          <w:b/>
          <w:bCs/>
          <w:sz w:val="20"/>
          <w:szCs w:val="20"/>
          <w:lang w:val="en-US"/>
        </w:rPr>
      </w:pPr>
    </w:p>
    <w:p w14:paraId="44343250" w14:textId="4D0771DE" w:rsidR="009C2927" w:rsidRPr="00867186" w:rsidRDefault="009C2927" w:rsidP="00F2661B">
      <w:pPr>
        <w:spacing w:after="0" w:line="240" w:lineRule="exact"/>
        <w:ind w:right="-2"/>
        <w:jc w:val="both"/>
        <w:rPr>
          <w:rFonts w:ascii="Cambria" w:hAnsi="Cambria"/>
          <w:b/>
          <w:bCs/>
          <w:sz w:val="20"/>
          <w:szCs w:val="20"/>
          <w:lang w:val="en-US"/>
        </w:rPr>
      </w:pPr>
    </w:p>
    <w:p w14:paraId="30F83EAE" w14:textId="77777777" w:rsidR="00DC515E" w:rsidRPr="00867186" w:rsidRDefault="00DC515E" w:rsidP="00F2661B">
      <w:pPr>
        <w:spacing w:after="0" w:line="240" w:lineRule="exact"/>
        <w:ind w:right="-2"/>
        <w:jc w:val="both"/>
        <w:rPr>
          <w:rFonts w:ascii="Cambria" w:hAnsi="Cambria"/>
          <w:b/>
          <w:bCs/>
          <w:sz w:val="20"/>
          <w:szCs w:val="20"/>
          <w:lang w:val="en-US"/>
        </w:rPr>
      </w:pPr>
    </w:p>
    <w:p w14:paraId="7529A809" w14:textId="77777777" w:rsidR="008F1A65" w:rsidRDefault="008F1A65" w:rsidP="00F2661B">
      <w:pPr>
        <w:spacing w:after="0" w:line="240" w:lineRule="exact"/>
        <w:ind w:right="-2"/>
        <w:jc w:val="both"/>
        <w:rPr>
          <w:rFonts w:ascii="Cambria" w:hAnsi="Cambria"/>
          <w:b/>
          <w:bCs/>
          <w:sz w:val="20"/>
          <w:szCs w:val="20"/>
          <w:lang w:val="en-US"/>
        </w:rPr>
      </w:pPr>
    </w:p>
    <w:p w14:paraId="1D8BE954" w14:textId="77777777" w:rsidR="00A2525B" w:rsidRDefault="00A2525B">
      <w:pPr>
        <w:rPr>
          <w:rFonts w:ascii="Cambria" w:hAnsi="Cambria"/>
          <w:b/>
          <w:bCs/>
          <w:sz w:val="20"/>
          <w:szCs w:val="20"/>
          <w:lang w:val="en-US"/>
        </w:rPr>
      </w:pPr>
      <w:r>
        <w:rPr>
          <w:rFonts w:ascii="Cambria" w:hAnsi="Cambria"/>
          <w:b/>
          <w:bCs/>
          <w:sz w:val="20"/>
          <w:szCs w:val="20"/>
          <w:lang w:val="en-US"/>
        </w:rPr>
        <w:br w:type="page"/>
      </w:r>
    </w:p>
    <w:p w14:paraId="7CAA3FA7" w14:textId="5B7473D0" w:rsidR="00F2661B" w:rsidRPr="0007057C" w:rsidRDefault="00C30AF8" w:rsidP="00F2661B">
      <w:pPr>
        <w:spacing w:after="0" w:line="240" w:lineRule="exact"/>
        <w:ind w:right="-2"/>
        <w:jc w:val="both"/>
        <w:rPr>
          <w:rFonts w:ascii="Cambria" w:hAnsi="Cambria"/>
          <w:b/>
          <w:bCs/>
          <w:sz w:val="20"/>
          <w:szCs w:val="20"/>
          <w:lang w:val="en-US"/>
        </w:rPr>
      </w:pPr>
      <w:r w:rsidRPr="007279FA">
        <w:rPr>
          <w:rFonts w:ascii="Cambria" w:hAnsi="Cambria"/>
          <w:b/>
          <w:bCs/>
          <w:sz w:val="20"/>
          <w:szCs w:val="20"/>
          <w:lang w:val="en-US"/>
        </w:rPr>
        <w:lastRenderedPageBreak/>
        <w:t xml:space="preserve">Scenario 4 – Option 2, </w:t>
      </w:r>
      <w:r w:rsidR="0007057C" w:rsidRPr="007279FA">
        <w:rPr>
          <w:rFonts w:ascii="Cambria" w:hAnsi="Cambria"/>
          <w:b/>
          <w:bCs/>
          <w:sz w:val="20"/>
          <w:szCs w:val="20"/>
          <w:lang w:val="en-US"/>
        </w:rPr>
        <w:t>v</w:t>
      </w:r>
      <w:r w:rsidRPr="007279FA">
        <w:rPr>
          <w:rFonts w:ascii="Cambria" w:hAnsi="Cambria"/>
          <w:b/>
          <w:bCs/>
          <w:sz w:val="20"/>
          <w:szCs w:val="20"/>
          <w:lang w:val="en-US"/>
        </w:rPr>
        <w:t>ariant 1 (United Nations-style layout, in a single room)</w:t>
      </w:r>
    </w:p>
    <w:p w14:paraId="2DC8F893" w14:textId="4DA8DEA9" w:rsidR="00B94B8B" w:rsidRPr="0007057C" w:rsidRDefault="00B94B8B" w:rsidP="00F2661B">
      <w:pPr>
        <w:spacing w:after="0" w:line="240" w:lineRule="exact"/>
        <w:ind w:right="-2"/>
        <w:jc w:val="both"/>
        <w:rPr>
          <w:rFonts w:ascii="Cambria" w:hAnsi="Cambria"/>
          <w:b/>
          <w:bCs/>
          <w:sz w:val="20"/>
          <w:szCs w:val="20"/>
          <w:lang w:val="en-US"/>
        </w:rPr>
      </w:pPr>
    </w:p>
    <w:p w14:paraId="0D9A507C" w14:textId="3F78925F" w:rsidR="00B94B8B" w:rsidRPr="00C30AF8" w:rsidRDefault="00C30AF8" w:rsidP="00B94B8B">
      <w:pPr>
        <w:spacing w:after="0" w:line="240" w:lineRule="exact"/>
        <w:ind w:right="-2"/>
        <w:jc w:val="both"/>
        <w:rPr>
          <w:rFonts w:ascii="Cambria" w:hAnsi="Cambria"/>
          <w:sz w:val="20"/>
          <w:szCs w:val="20"/>
          <w:lang w:val="en-US"/>
        </w:rPr>
      </w:pPr>
      <w:r w:rsidRPr="00C30AF8">
        <w:rPr>
          <w:rFonts w:ascii="Cambria" w:hAnsi="Cambria"/>
          <w:sz w:val="20"/>
          <w:szCs w:val="20"/>
          <w:lang w:val="en-US"/>
        </w:rPr>
        <w:t>This proposal envisages a more enclosed and immersive layout, keeping all participants together in a single room with the aim of reinforcing the sense of unity and interaction during meetings.</w:t>
      </w:r>
    </w:p>
    <w:p w14:paraId="2014435E" w14:textId="77777777" w:rsidR="00C27112" w:rsidRPr="00C30AF8" w:rsidRDefault="00C27112" w:rsidP="00B94B8B">
      <w:pPr>
        <w:spacing w:after="0" w:line="240" w:lineRule="exact"/>
        <w:ind w:right="-2"/>
        <w:jc w:val="both"/>
        <w:rPr>
          <w:rFonts w:ascii="Cambria" w:hAnsi="Cambria"/>
          <w:sz w:val="20"/>
          <w:szCs w:val="20"/>
          <w:lang w:val="en-US"/>
        </w:rPr>
      </w:pPr>
    </w:p>
    <w:p w14:paraId="740E6CE6" w14:textId="1BB4765E" w:rsidR="00B94B8B" w:rsidRPr="00ED0B83" w:rsidRDefault="00ED0B83" w:rsidP="00B94B8B">
      <w:pPr>
        <w:spacing w:after="0" w:line="240" w:lineRule="exact"/>
        <w:ind w:right="-2"/>
        <w:jc w:val="both"/>
        <w:rPr>
          <w:rFonts w:ascii="Cambria" w:hAnsi="Cambria"/>
          <w:sz w:val="20"/>
          <w:szCs w:val="20"/>
          <w:lang w:val="en-US"/>
        </w:rPr>
      </w:pPr>
      <w:r w:rsidRPr="00ED0B83">
        <w:rPr>
          <w:rFonts w:ascii="Cambria" w:hAnsi="Cambria"/>
          <w:sz w:val="20"/>
          <w:szCs w:val="20"/>
          <w:lang w:val="en-US"/>
        </w:rPr>
        <w:t xml:space="preserve">Implementation would require a room measuring approximately 43.3 x 39.8 </w:t>
      </w:r>
      <w:proofErr w:type="spellStart"/>
      <w:r w:rsidRPr="00ED0B83">
        <w:rPr>
          <w:rFonts w:ascii="Cambria" w:hAnsi="Cambria"/>
          <w:sz w:val="20"/>
          <w:szCs w:val="20"/>
          <w:lang w:val="en-US"/>
        </w:rPr>
        <w:t>metres</w:t>
      </w:r>
      <w:proofErr w:type="spellEnd"/>
      <w:r w:rsidRPr="00ED0B83">
        <w:rPr>
          <w:rFonts w:ascii="Cambria" w:hAnsi="Cambria"/>
          <w:sz w:val="20"/>
          <w:szCs w:val="20"/>
          <w:lang w:val="en-US"/>
        </w:rPr>
        <w:t xml:space="preserve">, with an estimated floor area of 1,723 m². The layout would include a central arrangement for 39 participants in the front row and additional capacity for up to 522 attendees, with a maximum of three people per table. Furthermore, this option would require the installation of additional technical structures, such as tiered seating or raised platforms, </w:t>
      </w:r>
      <w:proofErr w:type="gramStart"/>
      <w:r w:rsidRPr="00ED0B83">
        <w:rPr>
          <w:rFonts w:ascii="Cambria" w:hAnsi="Cambria"/>
          <w:sz w:val="20"/>
          <w:szCs w:val="20"/>
          <w:lang w:val="en-US"/>
        </w:rPr>
        <w:t>large-format</w:t>
      </w:r>
      <w:proofErr w:type="gramEnd"/>
      <w:r w:rsidRPr="00ED0B83">
        <w:rPr>
          <w:rFonts w:ascii="Cambria" w:hAnsi="Cambria"/>
          <w:sz w:val="20"/>
          <w:szCs w:val="20"/>
          <w:lang w:val="en-US"/>
        </w:rPr>
        <w:t xml:space="preserve"> screens and advanced audiovisual systems.</w:t>
      </w:r>
    </w:p>
    <w:p w14:paraId="0BDFDAB7" w14:textId="77777777" w:rsidR="00D74BA9" w:rsidRPr="00ED0B83" w:rsidRDefault="00D74BA9" w:rsidP="00B94B8B">
      <w:pPr>
        <w:spacing w:after="0" w:line="240" w:lineRule="exact"/>
        <w:ind w:right="-2"/>
        <w:jc w:val="both"/>
        <w:rPr>
          <w:rFonts w:ascii="Cambria" w:hAnsi="Cambria"/>
          <w:sz w:val="20"/>
          <w:szCs w:val="20"/>
          <w:lang w:val="en-US"/>
        </w:rPr>
      </w:pPr>
    </w:p>
    <w:p w14:paraId="20BC34E0" w14:textId="365FDCE7" w:rsidR="008767EB" w:rsidRPr="00C94E45" w:rsidRDefault="00ED0B83" w:rsidP="00B94B8B">
      <w:pPr>
        <w:spacing w:after="0" w:line="240" w:lineRule="exact"/>
        <w:ind w:right="-2"/>
        <w:jc w:val="both"/>
        <w:rPr>
          <w:rFonts w:ascii="Cambria" w:hAnsi="Cambria"/>
          <w:sz w:val="20"/>
          <w:szCs w:val="20"/>
          <w:lang w:val="en-US"/>
        </w:rPr>
      </w:pPr>
      <w:r w:rsidRPr="00C94E45">
        <w:rPr>
          <w:rFonts w:ascii="Cambria" w:hAnsi="Cambria"/>
          <w:sz w:val="20"/>
          <w:szCs w:val="20"/>
          <w:lang w:val="en-US"/>
        </w:rPr>
        <w:t>Its main advantages include:</w:t>
      </w:r>
    </w:p>
    <w:p w14:paraId="5BFA3AC6" w14:textId="77777777" w:rsidR="001B0FDC" w:rsidRPr="00C94E45" w:rsidRDefault="001B0FDC" w:rsidP="00B94B8B">
      <w:pPr>
        <w:spacing w:after="0" w:line="240" w:lineRule="exact"/>
        <w:ind w:right="-2"/>
        <w:jc w:val="both"/>
        <w:rPr>
          <w:rFonts w:ascii="Cambria" w:hAnsi="Cambria"/>
          <w:sz w:val="20"/>
          <w:szCs w:val="20"/>
          <w:lang w:val="en-US"/>
        </w:rPr>
      </w:pPr>
    </w:p>
    <w:p w14:paraId="37ABD690" w14:textId="5E193D50" w:rsidR="00ED0B83" w:rsidRPr="00ED0B83" w:rsidRDefault="00ED0B83" w:rsidP="00C94E45">
      <w:pPr>
        <w:pStyle w:val="ListParagraph"/>
        <w:numPr>
          <w:ilvl w:val="0"/>
          <w:numId w:val="26"/>
        </w:numPr>
        <w:spacing w:after="0" w:line="240" w:lineRule="exact"/>
        <w:ind w:left="709" w:right="-2"/>
        <w:jc w:val="both"/>
        <w:rPr>
          <w:rFonts w:ascii="Cambria" w:hAnsi="Cambria"/>
          <w:sz w:val="20"/>
          <w:szCs w:val="20"/>
          <w:lang w:val="en-US"/>
        </w:rPr>
      </w:pPr>
      <w:r w:rsidRPr="00ED0B83">
        <w:rPr>
          <w:rFonts w:ascii="Cambria" w:hAnsi="Cambria"/>
          <w:sz w:val="20"/>
          <w:szCs w:val="20"/>
          <w:lang w:val="en-US"/>
        </w:rPr>
        <w:t>keeping all attendees together in a single space,</w:t>
      </w:r>
    </w:p>
    <w:p w14:paraId="56532D59" w14:textId="7F8EE19A" w:rsidR="00ED0B83" w:rsidRPr="00ED0B83" w:rsidRDefault="00ED0B83" w:rsidP="00C94E45">
      <w:pPr>
        <w:pStyle w:val="ListParagraph"/>
        <w:numPr>
          <w:ilvl w:val="0"/>
          <w:numId w:val="26"/>
        </w:numPr>
        <w:spacing w:after="0" w:line="240" w:lineRule="exact"/>
        <w:ind w:left="709" w:right="-2"/>
        <w:jc w:val="both"/>
        <w:rPr>
          <w:rFonts w:ascii="Cambria" w:hAnsi="Cambria"/>
          <w:sz w:val="20"/>
          <w:szCs w:val="20"/>
          <w:lang w:val="en-US"/>
        </w:rPr>
      </w:pPr>
      <w:r w:rsidRPr="00ED0B83">
        <w:rPr>
          <w:rFonts w:ascii="Cambria" w:hAnsi="Cambria"/>
          <w:sz w:val="20"/>
          <w:szCs w:val="20"/>
          <w:lang w:val="en-US"/>
        </w:rPr>
        <w:t>promoting a more cohesive participatory experience,</w:t>
      </w:r>
    </w:p>
    <w:p w14:paraId="4FFFA3C5" w14:textId="6E723024" w:rsidR="00ED0B83" w:rsidRPr="00ED0B83" w:rsidRDefault="00ED0B83" w:rsidP="00C94E45">
      <w:pPr>
        <w:pStyle w:val="ListParagraph"/>
        <w:numPr>
          <w:ilvl w:val="0"/>
          <w:numId w:val="26"/>
        </w:numPr>
        <w:spacing w:after="0" w:line="240" w:lineRule="exact"/>
        <w:ind w:left="709" w:right="-2"/>
        <w:jc w:val="both"/>
        <w:rPr>
          <w:rFonts w:ascii="Cambria" w:hAnsi="Cambria"/>
          <w:sz w:val="20"/>
          <w:szCs w:val="20"/>
          <w:lang w:val="en-US"/>
        </w:rPr>
      </w:pPr>
      <w:r w:rsidRPr="00ED0B83">
        <w:rPr>
          <w:rFonts w:ascii="Cambria" w:hAnsi="Cambria"/>
          <w:sz w:val="20"/>
          <w:szCs w:val="20"/>
          <w:lang w:val="en-US"/>
        </w:rPr>
        <w:t>the proposed layout enhances the aesthetic and visual appeal of the venue,</w:t>
      </w:r>
    </w:p>
    <w:p w14:paraId="4AA37853" w14:textId="4ED35827" w:rsidR="00ED0B83" w:rsidRPr="00ED0B83" w:rsidRDefault="00ED0B83" w:rsidP="00C94E45">
      <w:pPr>
        <w:pStyle w:val="ListParagraph"/>
        <w:numPr>
          <w:ilvl w:val="0"/>
          <w:numId w:val="26"/>
        </w:numPr>
        <w:spacing w:after="0" w:line="240" w:lineRule="exact"/>
        <w:ind w:left="709" w:right="-2"/>
        <w:jc w:val="both"/>
        <w:rPr>
          <w:rFonts w:ascii="Cambria" w:hAnsi="Cambria"/>
          <w:sz w:val="20"/>
          <w:szCs w:val="20"/>
          <w:lang w:val="en-US"/>
        </w:rPr>
      </w:pPr>
      <w:proofErr w:type="gramStart"/>
      <w:r w:rsidRPr="00ED0B83">
        <w:rPr>
          <w:rFonts w:ascii="Cambria" w:hAnsi="Cambria"/>
          <w:sz w:val="20"/>
          <w:szCs w:val="20"/>
          <w:lang w:val="en-US"/>
        </w:rPr>
        <w:t>it</w:t>
      </w:r>
      <w:proofErr w:type="gramEnd"/>
      <w:r w:rsidRPr="00ED0B83">
        <w:rPr>
          <w:rFonts w:ascii="Cambria" w:hAnsi="Cambria"/>
          <w:sz w:val="20"/>
          <w:szCs w:val="20"/>
          <w:lang w:val="en-US"/>
        </w:rPr>
        <w:t xml:space="preserve"> helps to reduce the feeling of empty spaces in large-capacity </w:t>
      </w:r>
      <w:r w:rsidR="00C94E45">
        <w:rPr>
          <w:rFonts w:ascii="Cambria" w:hAnsi="Cambria"/>
          <w:sz w:val="20"/>
          <w:szCs w:val="20"/>
          <w:lang w:val="en-US"/>
        </w:rPr>
        <w:t>rooms</w:t>
      </w:r>
      <w:r w:rsidRPr="00ED0B83">
        <w:rPr>
          <w:rFonts w:ascii="Cambria" w:hAnsi="Cambria"/>
          <w:sz w:val="20"/>
          <w:szCs w:val="20"/>
          <w:lang w:val="en-US"/>
        </w:rPr>
        <w:t>.</w:t>
      </w:r>
    </w:p>
    <w:p w14:paraId="291BC0CD" w14:textId="77777777" w:rsidR="00D74BA9" w:rsidRPr="00ED0B83" w:rsidRDefault="00D74BA9" w:rsidP="00B94B8B">
      <w:pPr>
        <w:spacing w:after="0" w:line="240" w:lineRule="exact"/>
        <w:ind w:right="-2"/>
        <w:jc w:val="both"/>
        <w:rPr>
          <w:rFonts w:ascii="Cambria" w:hAnsi="Cambria"/>
          <w:sz w:val="20"/>
          <w:szCs w:val="20"/>
          <w:lang w:val="en-US"/>
        </w:rPr>
      </w:pPr>
    </w:p>
    <w:p w14:paraId="636A0336" w14:textId="5A5622F8" w:rsidR="00F736B8" w:rsidRPr="00B75523" w:rsidRDefault="004648E9" w:rsidP="00B94B8B">
      <w:pPr>
        <w:spacing w:after="0" w:line="240" w:lineRule="exact"/>
        <w:ind w:right="-2"/>
        <w:jc w:val="both"/>
        <w:rPr>
          <w:rFonts w:ascii="Cambria" w:hAnsi="Cambria"/>
          <w:sz w:val="20"/>
          <w:szCs w:val="20"/>
          <w:lang w:val="en-US"/>
        </w:rPr>
      </w:pPr>
      <w:r w:rsidRPr="00B75523">
        <w:rPr>
          <w:rFonts w:ascii="Cambria" w:hAnsi="Cambria"/>
          <w:sz w:val="20"/>
          <w:szCs w:val="20"/>
          <w:lang w:val="en-US"/>
        </w:rPr>
        <w:t>However, this alternative requires/involves:</w:t>
      </w:r>
    </w:p>
    <w:p w14:paraId="73FE6CE6" w14:textId="77777777" w:rsidR="001B0FDC" w:rsidRDefault="001B0FDC" w:rsidP="00B94B8B">
      <w:pPr>
        <w:spacing w:after="0" w:line="240" w:lineRule="exact"/>
        <w:ind w:right="-2"/>
        <w:jc w:val="both"/>
        <w:rPr>
          <w:rFonts w:ascii="Cambria" w:hAnsi="Cambria"/>
          <w:sz w:val="20"/>
          <w:szCs w:val="20"/>
          <w:lang w:val="en-US"/>
        </w:rPr>
      </w:pPr>
    </w:p>
    <w:p w14:paraId="50F65C88" w14:textId="389F185B" w:rsidR="00307E9C" w:rsidRPr="004648E9" w:rsidRDefault="00307E9C" w:rsidP="00307E9C">
      <w:pPr>
        <w:pStyle w:val="ListParagraph"/>
        <w:numPr>
          <w:ilvl w:val="0"/>
          <w:numId w:val="26"/>
        </w:numPr>
        <w:spacing w:after="0" w:line="240" w:lineRule="exact"/>
        <w:ind w:left="709" w:right="-2"/>
        <w:jc w:val="both"/>
        <w:rPr>
          <w:rFonts w:ascii="Cambria" w:hAnsi="Cambria"/>
          <w:sz w:val="20"/>
          <w:szCs w:val="20"/>
          <w:lang w:val="en-US"/>
        </w:rPr>
      </w:pPr>
      <w:r w:rsidRPr="004648E9">
        <w:rPr>
          <w:rFonts w:ascii="Cambria" w:hAnsi="Cambria"/>
          <w:sz w:val="20"/>
          <w:szCs w:val="20"/>
          <w:lang w:val="en-US"/>
        </w:rPr>
        <w:t>a very large hall,</w:t>
      </w:r>
    </w:p>
    <w:p w14:paraId="1648B03D" w14:textId="5F58B8DA" w:rsidR="00307E9C" w:rsidRPr="004648E9" w:rsidRDefault="00307E9C" w:rsidP="00307E9C">
      <w:pPr>
        <w:pStyle w:val="ListParagraph"/>
        <w:numPr>
          <w:ilvl w:val="0"/>
          <w:numId w:val="26"/>
        </w:numPr>
        <w:spacing w:after="0" w:line="240" w:lineRule="exact"/>
        <w:ind w:left="709" w:right="-2"/>
        <w:jc w:val="both"/>
        <w:rPr>
          <w:rFonts w:ascii="Cambria" w:hAnsi="Cambria"/>
          <w:sz w:val="20"/>
          <w:szCs w:val="20"/>
          <w:lang w:val="en-US"/>
        </w:rPr>
      </w:pPr>
      <w:r w:rsidRPr="004648E9">
        <w:rPr>
          <w:rFonts w:ascii="Cambria" w:hAnsi="Cambria"/>
          <w:sz w:val="20"/>
          <w:szCs w:val="20"/>
          <w:lang w:val="en-US"/>
        </w:rPr>
        <w:t xml:space="preserve">high technical and </w:t>
      </w:r>
      <w:proofErr w:type="spellStart"/>
      <w:r w:rsidRPr="004648E9">
        <w:rPr>
          <w:rFonts w:ascii="Cambria" w:hAnsi="Cambria"/>
          <w:sz w:val="20"/>
          <w:szCs w:val="20"/>
          <w:lang w:val="en-US"/>
        </w:rPr>
        <w:t>organisational</w:t>
      </w:r>
      <w:proofErr w:type="spellEnd"/>
      <w:r w:rsidRPr="004648E9">
        <w:rPr>
          <w:rFonts w:ascii="Cambria" w:hAnsi="Cambria"/>
          <w:sz w:val="20"/>
          <w:szCs w:val="20"/>
          <w:lang w:val="en-US"/>
        </w:rPr>
        <w:t xml:space="preserve"> complexity,</w:t>
      </w:r>
    </w:p>
    <w:p w14:paraId="7D9DDE09" w14:textId="63F7B2AF" w:rsidR="00307E9C" w:rsidRDefault="00307E9C" w:rsidP="00307E9C">
      <w:pPr>
        <w:pStyle w:val="ListParagraph"/>
        <w:numPr>
          <w:ilvl w:val="0"/>
          <w:numId w:val="26"/>
        </w:numPr>
        <w:spacing w:after="0" w:line="240" w:lineRule="exact"/>
        <w:ind w:left="709" w:right="-2"/>
        <w:jc w:val="both"/>
        <w:rPr>
          <w:rFonts w:ascii="Cambria" w:hAnsi="Cambria"/>
          <w:sz w:val="20"/>
          <w:szCs w:val="20"/>
          <w:lang w:val="en-US"/>
        </w:rPr>
      </w:pPr>
      <w:r w:rsidRPr="004648E9">
        <w:rPr>
          <w:rFonts w:ascii="Cambria" w:hAnsi="Cambria"/>
          <w:sz w:val="20"/>
          <w:szCs w:val="20"/>
          <w:lang w:val="en-US"/>
        </w:rPr>
        <w:t>the need to incorporate additional structures, such as stands or platforms, as well as advanced audiovisual systems,</w:t>
      </w:r>
    </w:p>
    <w:p w14:paraId="2C5C0338" w14:textId="77777777" w:rsidR="00307E9C" w:rsidRPr="00EA0242" w:rsidRDefault="00307E9C" w:rsidP="00A9775F">
      <w:pPr>
        <w:pStyle w:val="ListParagraph"/>
        <w:numPr>
          <w:ilvl w:val="0"/>
          <w:numId w:val="26"/>
        </w:numPr>
        <w:spacing w:after="0" w:line="240" w:lineRule="exact"/>
        <w:ind w:left="709" w:right="-2"/>
        <w:jc w:val="both"/>
        <w:rPr>
          <w:rFonts w:ascii="Cambria" w:hAnsi="Cambria"/>
          <w:sz w:val="20"/>
          <w:szCs w:val="20"/>
          <w:lang w:val="en-US"/>
        </w:rPr>
      </w:pPr>
      <w:r w:rsidRPr="00EA0242">
        <w:rPr>
          <w:rFonts w:ascii="Cambria" w:hAnsi="Cambria"/>
          <w:sz w:val="20"/>
          <w:szCs w:val="20"/>
          <w:lang w:val="en-US"/>
        </w:rPr>
        <w:t>a significant increase in costs and logistical requirements,</w:t>
      </w:r>
    </w:p>
    <w:p w14:paraId="60F4503C" w14:textId="29B76661" w:rsidR="00307E9C" w:rsidRPr="00EA0242" w:rsidRDefault="00307E9C" w:rsidP="00307E9C">
      <w:pPr>
        <w:pStyle w:val="ListParagraph"/>
        <w:numPr>
          <w:ilvl w:val="0"/>
          <w:numId w:val="26"/>
        </w:numPr>
        <w:spacing w:after="0" w:line="240" w:lineRule="exact"/>
        <w:ind w:left="709" w:right="-2"/>
        <w:jc w:val="both"/>
        <w:rPr>
          <w:rFonts w:ascii="Cambria" w:hAnsi="Cambria"/>
          <w:sz w:val="20"/>
          <w:szCs w:val="20"/>
          <w:lang w:val="en-US"/>
        </w:rPr>
      </w:pPr>
      <w:r w:rsidRPr="00EA0242">
        <w:rPr>
          <w:rFonts w:ascii="Cambria" w:hAnsi="Cambria"/>
          <w:sz w:val="20"/>
          <w:szCs w:val="20"/>
          <w:lang w:val="en-US"/>
        </w:rPr>
        <w:t>the potential use of curved screens, a greater number of cameras and monitors, and a heavy reliance on the furniture and equipment available on site.</w:t>
      </w:r>
    </w:p>
    <w:p w14:paraId="6362662B" w14:textId="77777777" w:rsidR="00307E9C" w:rsidRPr="00B75523" w:rsidRDefault="00307E9C" w:rsidP="00B94B8B">
      <w:pPr>
        <w:spacing w:after="0" w:line="240" w:lineRule="exact"/>
        <w:ind w:right="-2"/>
        <w:jc w:val="both"/>
        <w:rPr>
          <w:rFonts w:ascii="Cambria" w:hAnsi="Cambria"/>
          <w:sz w:val="20"/>
          <w:szCs w:val="20"/>
          <w:lang w:val="en-US"/>
        </w:rPr>
      </w:pPr>
    </w:p>
    <w:p w14:paraId="7A8822F9" w14:textId="5EDCA33F" w:rsidR="00EA0242" w:rsidRPr="00EA0242" w:rsidRDefault="00EA0242" w:rsidP="00EA0242">
      <w:pPr>
        <w:spacing w:after="0" w:line="240" w:lineRule="exact"/>
        <w:ind w:right="-2"/>
        <w:jc w:val="both"/>
        <w:rPr>
          <w:rFonts w:ascii="Cambria" w:hAnsi="Cambria"/>
          <w:sz w:val="20"/>
          <w:szCs w:val="20"/>
          <w:lang w:val="en-US"/>
        </w:rPr>
      </w:pPr>
      <w:r w:rsidRPr="00967EF6">
        <w:rPr>
          <w:rFonts w:ascii="Cambria" w:hAnsi="Cambria"/>
          <w:i/>
          <w:iCs/>
          <w:sz w:val="20"/>
          <w:szCs w:val="20"/>
          <w:lang w:val="en-US"/>
        </w:rPr>
        <w:t>Conclusion</w:t>
      </w:r>
      <w:r w:rsidRPr="00EA0242">
        <w:rPr>
          <w:rFonts w:ascii="Cambria" w:hAnsi="Cambria"/>
          <w:sz w:val="20"/>
          <w:szCs w:val="20"/>
          <w:lang w:val="en-US"/>
        </w:rPr>
        <w:t xml:space="preserve">: </w:t>
      </w:r>
      <w:r w:rsidR="00D4527F">
        <w:rPr>
          <w:rFonts w:ascii="Cambria" w:hAnsi="Cambria"/>
          <w:sz w:val="20"/>
          <w:szCs w:val="20"/>
          <w:lang w:val="en-US"/>
        </w:rPr>
        <w:t>T</w:t>
      </w:r>
      <w:r w:rsidRPr="00EA0242">
        <w:rPr>
          <w:rFonts w:ascii="Cambria" w:hAnsi="Cambria"/>
          <w:sz w:val="20"/>
          <w:szCs w:val="20"/>
          <w:lang w:val="en-US"/>
        </w:rPr>
        <w:t>his is a visually appealing option, albeit technically complex and costly, and is recommended only for suitably equipped venues.</w:t>
      </w:r>
    </w:p>
    <w:p w14:paraId="286FCD9D" w14:textId="77777777" w:rsidR="00EA0242" w:rsidRPr="004648E9" w:rsidRDefault="00EA0242" w:rsidP="004648E9">
      <w:pPr>
        <w:spacing w:after="0" w:line="240" w:lineRule="exact"/>
        <w:ind w:right="-2"/>
        <w:jc w:val="both"/>
        <w:rPr>
          <w:rFonts w:ascii="Cambria" w:hAnsi="Cambria"/>
          <w:sz w:val="20"/>
          <w:szCs w:val="20"/>
          <w:lang w:val="en-US"/>
        </w:rPr>
      </w:pPr>
    </w:p>
    <w:p w14:paraId="3AE0BE29" w14:textId="77777777" w:rsidR="00054D16" w:rsidRPr="004648E9" w:rsidRDefault="00054D16" w:rsidP="00F2661B">
      <w:pPr>
        <w:spacing w:after="0" w:line="240" w:lineRule="exact"/>
        <w:ind w:right="-2"/>
        <w:jc w:val="both"/>
        <w:rPr>
          <w:rFonts w:ascii="Cambria" w:hAnsi="Cambria"/>
          <w:sz w:val="20"/>
          <w:szCs w:val="20"/>
          <w:lang w:val="en-US"/>
        </w:rPr>
      </w:pPr>
    </w:p>
    <w:p w14:paraId="4E7B8A07" w14:textId="77777777" w:rsidR="00054D16" w:rsidRPr="004648E9" w:rsidRDefault="00054D16" w:rsidP="00F2661B">
      <w:pPr>
        <w:spacing w:after="0" w:line="240" w:lineRule="exact"/>
        <w:ind w:right="-2"/>
        <w:jc w:val="both"/>
        <w:rPr>
          <w:rFonts w:ascii="Cambria" w:hAnsi="Cambria"/>
          <w:sz w:val="20"/>
          <w:szCs w:val="20"/>
          <w:lang w:val="en-US"/>
        </w:rPr>
      </w:pPr>
    </w:p>
    <w:p w14:paraId="7A894D35" w14:textId="40293BD1" w:rsidR="00054D16" w:rsidRPr="004648E9" w:rsidRDefault="000C1535" w:rsidP="00F2661B">
      <w:pPr>
        <w:spacing w:after="0" w:line="240" w:lineRule="exact"/>
        <w:ind w:right="-2"/>
        <w:jc w:val="both"/>
        <w:rPr>
          <w:rFonts w:ascii="Cambria" w:hAnsi="Cambria"/>
          <w:sz w:val="20"/>
          <w:szCs w:val="20"/>
          <w:lang w:val="en-US"/>
        </w:rPr>
      </w:pPr>
      <w:r>
        <w:rPr>
          <w:rFonts w:ascii="Cambria" w:hAnsi="Cambria"/>
          <w:noProof/>
          <w:sz w:val="20"/>
          <w:szCs w:val="20"/>
        </w:rPr>
        <w:drawing>
          <wp:anchor distT="0" distB="0" distL="114300" distR="114300" simplePos="0" relativeHeight="251658242" behindDoc="1" locked="0" layoutInCell="1" allowOverlap="1" wp14:anchorId="5DD14B42" wp14:editId="1A7FB611">
            <wp:simplePos x="0" y="0"/>
            <wp:positionH relativeFrom="margin">
              <wp:posOffset>678180</wp:posOffset>
            </wp:positionH>
            <wp:positionV relativeFrom="paragraph">
              <wp:posOffset>8890</wp:posOffset>
            </wp:positionV>
            <wp:extent cx="2520950" cy="2802890"/>
            <wp:effectExtent l="0" t="0" r="0" b="0"/>
            <wp:wrapTight wrapText="bothSides">
              <wp:wrapPolygon edited="0">
                <wp:start x="0" y="0"/>
                <wp:lineTo x="0" y="21434"/>
                <wp:lineTo x="21382" y="21434"/>
                <wp:lineTo x="21382" y="0"/>
                <wp:lineTo x="0" y="0"/>
              </wp:wrapPolygon>
            </wp:wrapTight>
            <wp:docPr id="10982171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0950" cy="2802890"/>
                    </a:xfrm>
                    <a:prstGeom prst="rect">
                      <a:avLst/>
                    </a:prstGeom>
                    <a:noFill/>
                  </pic:spPr>
                </pic:pic>
              </a:graphicData>
            </a:graphic>
            <wp14:sizeRelH relativeFrom="margin">
              <wp14:pctWidth>0</wp14:pctWidth>
            </wp14:sizeRelH>
            <wp14:sizeRelV relativeFrom="margin">
              <wp14:pctHeight>0</wp14:pctHeight>
            </wp14:sizeRelV>
          </wp:anchor>
        </w:drawing>
      </w:r>
    </w:p>
    <w:p w14:paraId="126030B0" w14:textId="77777777" w:rsidR="00054D16" w:rsidRPr="004648E9" w:rsidRDefault="00054D16" w:rsidP="00F2661B">
      <w:pPr>
        <w:spacing w:after="0" w:line="240" w:lineRule="exact"/>
        <w:ind w:right="-2"/>
        <w:jc w:val="both"/>
        <w:rPr>
          <w:rFonts w:ascii="Cambria" w:hAnsi="Cambria"/>
          <w:sz w:val="20"/>
          <w:szCs w:val="20"/>
          <w:lang w:val="en-US"/>
        </w:rPr>
      </w:pPr>
    </w:p>
    <w:p w14:paraId="06E8301C" w14:textId="77777777" w:rsidR="00054D16" w:rsidRPr="004648E9" w:rsidRDefault="00054D16" w:rsidP="00F2661B">
      <w:pPr>
        <w:spacing w:after="0" w:line="240" w:lineRule="exact"/>
        <w:ind w:right="-2"/>
        <w:jc w:val="both"/>
        <w:rPr>
          <w:rFonts w:ascii="Cambria" w:hAnsi="Cambria"/>
          <w:sz w:val="20"/>
          <w:szCs w:val="20"/>
          <w:lang w:val="en-US"/>
        </w:rPr>
      </w:pPr>
    </w:p>
    <w:p w14:paraId="1B514C02" w14:textId="4BACD30B" w:rsidR="00054D16" w:rsidRPr="004648E9" w:rsidRDefault="00054D16" w:rsidP="00F2661B">
      <w:pPr>
        <w:spacing w:after="0" w:line="240" w:lineRule="exact"/>
        <w:ind w:right="-2"/>
        <w:jc w:val="both"/>
        <w:rPr>
          <w:rFonts w:ascii="Cambria" w:hAnsi="Cambria"/>
          <w:sz w:val="20"/>
          <w:szCs w:val="20"/>
          <w:lang w:val="en-US"/>
        </w:rPr>
      </w:pPr>
    </w:p>
    <w:p w14:paraId="0D5DDB56" w14:textId="3102A03E" w:rsidR="00054D16" w:rsidRPr="004648E9" w:rsidRDefault="00054D16" w:rsidP="00F2661B">
      <w:pPr>
        <w:spacing w:after="0" w:line="240" w:lineRule="exact"/>
        <w:ind w:right="-2"/>
        <w:jc w:val="both"/>
        <w:rPr>
          <w:rFonts w:ascii="Cambria" w:hAnsi="Cambria"/>
          <w:sz w:val="20"/>
          <w:szCs w:val="20"/>
          <w:lang w:val="en-US"/>
        </w:rPr>
      </w:pPr>
    </w:p>
    <w:p w14:paraId="6CF58293" w14:textId="77777777" w:rsidR="00054D16" w:rsidRPr="004648E9" w:rsidRDefault="00054D16" w:rsidP="00F2661B">
      <w:pPr>
        <w:spacing w:after="0" w:line="240" w:lineRule="exact"/>
        <w:ind w:right="-2"/>
        <w:jc w:val="both"/>
        <w:rPr>
          <w:rFonts w:ascii="Cambria" w:hAnsi="Cambria"/>
          <w:sz w:val="20"/>
          <w:szCs w:val="20"/>
          <w:lang w:val="en-US"/>
        </w:rPr>
      </w:pPr>
    </w:p>
    <w:p w14:paraId="74B613B6" w14:textId="0E5C4E9E" w:rsidR="00054D16" w:rsidRPr="004648E9" w:rsidRDefault="00054D16" w:rsidP="00F2661B">
      <w:pPr>
        <w:spacing w:after="0" w:line="240" w:lineRule="exact"/>
        <w:ind w:right="-2"/>
        <w:jc w:val="both"/>
        <w:rPr>
          <w:rFonts w:ascii="Cambria" w:hAnsi="Cambria"/>
          <w:sz w:val="20"/>
          <w:szCs w:val="20"/>
          <w:lang w:val="en-US"/>
        </w:rPr>
      </w:pPr>
    </w:p>
    <w:p w14:paraId="2E8D9AF3" w14:textId="77777777" w:rsidR="00054D16" w:rsidRPr="004648E9" w:rsidRDefault="00054D16" w:rsidP="00F2661B">
      <w:pPr>
        <w:spacing w:after="0" w:line="240" w:lineRule="exact"/>
        <w:ind w:right="-2"/>
        <w:jc w:val="both"/>
        <w:rPr>
          <w:rFonts w:ascii="Cambria" w:hAnsi="Cambria"/>
          <w:sz w:val="20"/>
          <w:szCs w:val="20"/>
          <w:lang w:val="en-US"/>
        </w:rPr>
      </w:pPr>
    </w:p>
    <w:p w14:paraId="47B8A80C" w14:textId="77777777" w:rsidR="00054D16" w:rsidRPr="004648E9" w:rsidRDefault="00054D16" w:rsidP="00F2661B">
      <w:pPr>
        <w:spacing w:after="0" w:line="240" w:lineRule="exact"/>
        <w:ind w:right="-2"/>
        <w:jc w:val="both"/>
        <w:rPr>
          <w:rFonts w:ascii="Cambria" w:hAnsi="Cambria"/>
          <w:sz w:val="20"/>
          <w:szCs w:val="20"/>
          <w:lang w:val="en-US"/>
        </w:rPr>
      </w:pPr>
    </w:p>
    <w:p w14:paraId="18EC023E" w14:textId="77777777" w:rsidR="00054D16" w:rsidRPr="004648E9" w:rsidRDefault="00054D16" w:rsidP="00F2661B">
      <w:pPr>
        <w:spacing w:after="0" w:line="240" w:lineRule="exact"/>
        <w:ind w:right="-2"/>
        <w:jc w:val="both"/>
        <w:rPr>
          <w:rFonts w:ascii="Cambria" w:hAnsi="Cambria"/>
          <w:sz w:val="20"/>
          <w:szCs w:val="20"/>
          <w:lang w:val="en-US"/>
        </w:rPr>
      </w:pPr>
    </w:p>
    <w:p w14:paraId="06A49A37" w14:textId="77777777" w:rsidR="00054D16" w:rsidRPr="004648E9" w:rsidRDefault="00054D16" w:rsidP="00F2661B">
      <w:pPr>
        <w:spacing w:after="0" w:line="240" w:lineRule="exact"/>
        <w:ind w:right="-2"/>
        <w:jc w:val="both"/>
        <w:rPr>
          <w:rFonts w:ascii="Cambria" w:hAnsi="Cambria"/>
          <w:sz w:val="20"/>
          <w:szCs w:val="20"/>
          <w:lang w:val="en-US"/>
        </w:rPr>
      </w:pPr>
    </w:p>
    <w:p w14:paraId="6B2628C2" w14:textId="77777777" w:rsidR="009C2927" w:rsidRPr="004648E9" w:rsidRDefault="009C2927" w:rsidP="00F2661B">
      <w:pPr>
        <w:spacing w:after="0" w:line="240" w:lineRule="exact"/>
        <w:ind w:right="-2"/>
        <w:jc w:val="both"/>
        <w:rPr>
          <w:rFonts w:ascii="Cambria" w:hAnsi="Cambria"/>
          <w:sz w:val="20"/>
          <w:szCs w:val="20"/>
          <w:lang w:val="en-US"/>
        </w:rPr>
      </w:pPr>
    </w:p>
    <w:p w14:paraId="1C8F9D42" w14:textId="77777777" w:rsidR="009C2927" w:rsidRPr="004648E9" w:rsidRDefault="009C2927" w:rsidP="00F2661B">
      <w:pPr>
        <w:spacing w:after="0" w:line="240" w:lineRule="exact"/>
        <w:ind w:right="-2"/>
        <w:jc w:val="both"/>
        <w:rPr>
          <w:rFonts w:ascii="Cambria" w:hAnsi="Cambria"/>
          <w:sz w:val="20"/>
          <w:szCs w:val="20"/>
          <w:lang w:val="en-US"/>
        </w:rPr>
      </w:pPr>
    </w:p>
    <w:p w14:paraId="7FEB21B9" w14:textId="77777777" w:rsidR="009C2927" w:rsidRPr="004648E9" w:rsidRDefault="009C2927" w:rsidP="00F2661B">
      <w:pPr>
        <w:spacing w:after="0" w:line="240" w:lineRule="exact"/>
        <w:ind w:right="-2"/>
        <w:jc w:val="both"/>
        <w:rPr>
          <w:rFonts w:ascii="Cambria" w:hAnsi="Cambria"/>
          <w:sz w:val="20"/>
          <w:szCs w:val="20"/>
          <w:lang w:val="en-US"/>
        </w:rPr>
      </w:pPr>
    </w:p>
    <w:p w14:paraId="3D279237" w14:textId="77777777" w:rsidR="009C2927" w:rsidRPr="004648E9" w:rsidRDefault="009C2927" w:rsidP="00F2661B">
      <w:pPr>
        <w:spacing w:after="0" w:line="240" w:lineRule="exact"/>
        <w:ind w:right="-2"/>
        <w:jc w:val="both"/>
        <w:rPr>
          <w:rFonts w:ascii="Cambria" w:hAnsi="Cambria"/>
          <w:sz w:val="20"/>
          <w:szCs w:val="20"/>
          <w:lang w:val="en-US"/>
        </w:rPr>
      </w:pPr>
    </w:p>
    <w:p w14:paraId="2C21D5AB" w14:textId="77777777" w:rsidR="009C2927" w:rsidRPr="004648E9" w:rsidRDefault="009C2927" w:rsidP="00F2661B">
      <w:pPr>
        <w:spacing w:after="0" w:line="240" w:lineRule="exact"/>
        <w:ind w:right="-2"/>
        <w:jc w:val="both"/>
        <w:rPr>
          <w:rFonts w:ascii="Cambria" w:hAnsi="Cambria"/>
          <w:sz w:val="20"/>
          <w:szCs w:val="20"/>
          <w:lang w:val="en-US"/>
        </w:rPr>
      </w:pPr>
    </w:p>
    <w:p w14:paraId="4460327A" w14:textId="77777777" w:rsidR="009C2927" w:rsidRPr="004648E9" w:rsidRDefault="009C2927" w:rsidP="00F2661B">
      <w:pPr>
        <w:spacing w:after="0" w:line="240" w:lineRule="exact"/>
        <w:ind w:right="-2"/>
        <w:jc w:val="both"/>
        <w:rPr>
          <w:rFonts w:ascii="Cambria" w:hAnsi="Cambria"/>
          <w:sz w:val="20"/>
          <w:szCs w:val="20"/>
          <w:lang w:val="en-US"/>
        </w:rPr>
      </w:pPr>
    </w:p>
    <w:p w14:paraId="6AD6B3E8" w14:textId="77777777" w:rsidR="009C2927" w:rsidRPr="004648E9" w:rsidRDefault="009C2927" w:rsidP="00F2661B">
      <w:pPr>
        <w:spacing w:after="0" w:line="240" w:lineRule="exact"/>
        <w:ind w:right="-2"/>
        <w:jc w:val="both"/>
        <w:rPr>
          <w:rFonts w:ascii="Cambria" w:hAnsi="Cambria"/>
          <w:sz w:val="20"/>
          <w:szCs w:val="20"/>
          <w:lang w:val="en-US"/>
        </w:rPr>
      </w:pPr>
    </w:p>
    <w:p w14:paraId="15B7ADA5" w14:textId="77777777" w:rsidR="009C2927" w:rsidRPr="004648E9" w:rsidRDefault="009C2927" w:rsidP="00F2661B">
      <w:pPr>
        <w:spacing w:after="0" w:line="240" w:lineRule="exact"/>
        <w:ind w:right="-2"/>
        <w:jc w:val="both"/>
        <w:rPr>
          <w:rFonts w:ascii="Cambria" w:hAnsi="Cambria"/>
          <w:sz w:val="20"/>
          <w:szCs w:val="20"/>
          <w:lang w:val="en-US"/>
        </w:rPr>
      </w:pPr>
    </w:p>
    <w:p w14:paraId="61D832CD" w14:textId="77777777" w:rsidR="009C2927" w:rsidRPr="004648E9" w:rsidRDefault="009C2927" w:rsidP="00F2661B">
      <w:pPr>
        <w:spacing w:after="0" w:line="240" w:lineRule="exact"/>
        <w:ind w:right="-2"/>
        <w:jc w:val="both"/>
        <w:rPr>
          <w:rFonts w:ascii="Cambria" w:hAnsi="Cambria"/>
          <w:sz w:val="20"/>
          <w:szCs w:val="20"/>
          <w:lang w:val="en-US"/>
        </w:rPr>
      </w:pPr>
    </w:p>
    <w:p w14:paraId="2DEDCE04" w14:textId="77777777" w:rsidR="00054D16" w:rsidRPr="004648E9" w:rsidRDefault="00054D16" w:rsidP="00F2661B">
      <w:pPr>
        <w:spacing w:after="0" w:line="240" w:lineRule="exact"/>
        <w:ind w:right="-2"/>
        <w:jc w:val="both"/>
        <w:rPr>
          <w:rFonts w:ascii="Cambria" w:hAnsi="Cambria"/>
          <w:sz w:val="20"/>
          <w:szCs w:val="20"/>
          <w:lang w:val="en-US"/>
        </w:rPr>
      </w:pPr>
    </w:p>
    <w:p w14:paraId="0884BE8B" w14:textId="77777777" w:rsidR="00A2525B" w:rsidRDefault="00A2525B">
      <w:pPr>
        <w:rPr>
          <w:rFonts w:ascii="Cambria" w:hAnsi="Cambria"/>
          <w:b/>
          <w:bCs/>
          <w:sz w:val="20"/>
          <w:szCs w:val="20"/>
          <w:lang w:val="en-US"/>
        </w:rPr>
      </w:pPr>
      <w:r>
        <w:rPr>
          <w:rFonts w:ascii="Cambria" w:hAnsi="Cambria"/>
          <w:b/>
          <w:bCs/>
          <w:sz w:val="20"/>
          <w:szCs w:val="20"/>
          <w:lang w:val="en-US"/>
        </w:rPr>
        <w:br w:type="page"/>
      </w:r>
    </w:p>
    <w:p w14:paraId="083372F1" w14:textId="1B82EB2C" w:rsidR="00F2661B" w:rsidRPr="00831D3A" w:rsidRDefault="00F7317F" w:rsidP="00F2661B">
      <w:pPr>
        <w:spacing w:after="0" w:line="240" w:lineRule="exact"/>
        <w:ind w:right="-2"/>
        <w:jc w:val="both"/>
        <w:rPr>
          <w:rFonts w:ascii="Cambria" w:hAnsi="Cambria"/>
          <w:b/>
          <w:bCs/>
          <w:sz w:val="20"/>
          <w:szCs w:val="20"/>
          <w:lang w:val="en-US"/>
        </w:rPr>
      </w:pPr>
      <w:r w:rsidRPr="00831D3A">
        <w:rPr>
          <w:rFonts w:ascii="Cambria" w:hAnsi="Cambria"/>
          <w:b/>
          <w:bCs/>
          <w:sz w:val="20"/>
          <w:szCs w:val="20"/>
          <w:lang w:val="en-US"/>
        </w:rPr>
        <w:lastRenderedPageBreak/>
        <w:t xml:space="preserve">Scenario 5 – Option 2, </w:t>
      </w:r>
      <w:r w:rsidR="003765E8">
        <w:rPr>
          <w:rFonts w:ascii="Cambria" w:hAnsi="Cambria"/>
          <w:b/>
          <w:bCs/>
          <w:sz w:val="20"/>
          <w:szCs w:val="20"/>
          <w:lang w:val="en-US"/>
        </w:rPr>
        <w:t>v</w:t>
      </w:r>
      <w:r w:rsidRPr="00831D3A">
        <w:rPr>
          <w:rFonts w:ascii="Cambria" w:hAnsi="Cambria"/>
          <w:b/>
          <w:bCs/>
          <w:sz w:val="20"/>
          <w:szCs w:val="20"/>
          <w:lang w:val="en-US"/>
        </w:rPr>
        <w:t xml:space="preserve">ariant 2 (United Nations-style layout with </w:t>
      </w:r>
      <w:r w:rsidR="00045012">
        <w:rPr>
          <w:rFonts w:ascii="Cambria" w:hAnsi="Cambria"/>
          <w:b/>
          <w:bCs/>
          <w:sz w:val="20"/>
          <w:szCs w:val="20"/>
          <w:lang w:val="en-US"/>
        </w:rPr>
        <w:t>a</w:t>
      </w:r>
      <w:r w:rsidR="001D5A28">
        <w:rPr>
          <w:rFonts w:ascii="Cambria" w:hAnsi="Cambria"/>
          <w:b/>
          <w:bCs/>
          <w:sz w:val="20"/>
          <w:szCs w:val="20"/>
          <w:lang w:val="en-US"/>
        </w:rPr>
        <w:t>n a</w:t>
      </w:r>
      <w:r w:rsidR="00B23B11">
        <w:rPr>
          <w:rFonts w:ascii="Cambria" w:hAnsi="Cambria"/>
          <w:b/>
          <w:bCs/>
          <w:sz w:val="20"/>
          <w:szCs w:val="20"/>
          <w:lang w:val="en-US"/>
        </w:rPr>
        <w:t>nnex</w:t>
      </w:r>
      <w:r w:rsidRPr="00831D3A">
        <w:rPr>
          <w:rFonts w:ascii="Cambria" w:hAnsi="Cambria"/>
          <w:b/>
          <w:bCs/>
          <w:sz w:val="20"/>
          <w:szCs w:val="20"/>
          <w:lang w:val="en-US"/>
        </w:rPr>
        <w:t xml:space="preserve"> room)</w:t>
      </w:r>
    </w:p>
    <w:p w14:paraId="28DD6E40" w14:textId="77777777" w:rsidR="00DF6934" w:rsidRPr="00831D3A" w:rsidRDefault="00DF6934" w:rsidP="00F2661B">
      <w:pPr>
        <w:spacing w:after="0" w:line="240" w:lineRule="exact"/>
        <w:ind w:right="-2"/>
        <w:jc w:val="both"/>
        <w:rPr>
          <w:rFonts w:ascii="Cambria" w:hAnsi="Cambria"/>
          <w:b/>
          <w:bCs/>
          <w:sz w:val="20"/>
          <w:szCs w:val="20"/>
          <w:lang w:val="en-US"/>
        </w:rPr>
      </w:pPr>
    </w:p>
    <w:p w14:paraId="4CC925CE" w14:textId="5C6E4996" w:rsidR="00DF6934" w:rsidRPr="005E6FCC" w:rsidRDefault="005E6FCC" w:rsidP="00DF6934">
      <w:pPr>
        <w:spacing w:after="0" w:line="240" w:lineRule="exact"/>
        <w:ind w:right="-2"/>
        <w:jc w:val="both"/>
        <w:rPr>
          <w:rFonts w:ascii="Cambria" w:hAnsi="Cambria"/>
          <w:sz w:val="20"/>
          <w:szCs w:val="20"/>
          <w:lang w:val="en-US"/>
        </w:rPr>
      </w:pPr>
      <w:r w:rsidRPr="005E6FCC">
        <w:rPr>
          <w:rFonts w:ascii="Cambria" w:hAnsi="Cambria"/>
          <w:sz w:val="20"/>
          <w:szCs w:val="20"/>
          <w:lang w:val="en-US"/>
        </w:rPr>
        <w:t xml:space="preserve">This </w:t>
      </w:r>
      <w:r w:rsidR="007E676C">
        <w:rPr>
          <w:rFonts w:ascii="Cambria" w:hAnsi="Cambria"/>
          <w:sz w:val="20"/>
          <w:szCs w:val="20"/>
          <w:lang w:val="en-US"/>
        </w:rPr>
        <w:t>configuration</w:t>
      </w:r>
      <w:r w:rsidRPr="005E6FCC">
        <w:rPr>
          <w:rFonts w:ascii="Cambria" w:hAnsi="Cambria"/>
          <w:sz w:val="20"/>
          <w:szCs w:val="20"/>
          <w:lang w:val="en-US"/>
        </w:rPr>
        <w:t xml:space="preserve"> combines a United Nations-style layout in the main hall with seating for attendees in </w:t>
      </w:r>
      <w:r w:rsidR="001D5A28">
        <w:rPr>
          <w:rFonts w:ascii="Cambria" w:hAnsi="Cambria"/>
          <w:sz w:val="20"/>
          <w:szCs w:val="20"/>
          <w:lang w:val="en-US"/>
        </w:rPr>
        <w:t>a</w:t>
      </w:r>
      <w:r w:rsidR="00B23B11">
        <w:rPr>
          <w:rFonts w:ascii="Cambria" w:hAnsi="Cambria"/>
          <w:sz w:val="20"/>
          <w:szCs w:val="20"/>
          <w:lang w:val="en-US"/>
        </w:rPr>
        <w:t>nnex</w:t>
      </w:r>
      <w:r w:rsidRPr="005E6FCC">
        <w:rPr>
          <w:rFonts w:ascii="Cambria" w:hAnsi="Cambria"/>
          <w:sz w:val="20"/>
          <w:szCs w:val="20"/>
          <w:lang w:val="en-US"/>
        </w:rPr>
        <w:t xml:space="preserve"> rooms, linked via technical and audiovisual systems.</w:t>
      </w:r>
    </w:p>
    <w:p w14:paraId="3C84B5F3" w14:textId="77777777" w:rsidR="000A033D" w:rsidRPr="005E6FCC" w:rsidRDefault="000A033D" w:rsidP="00DF6934">
      <w:pPr>
        <w:spacing w:after="0" w:line="240" w:lineRule="exact"/>
        <w:ind w:right="-2"/>
        <w:jc w:val="both"/>
        <w:rPr>
          <w:rFonts w:ascii="Cambria" w:hAnsi="Cambria"/>
          <w:sz w:val="20"/>
          <w:szCs w:val="20"/>
          <w:lang w:val="en-US"/>
        </w:rPr>
      </w:pPr>
    </w:p>
    <w:p w14:paraId="5BBC2C12" w14:textId="3135469E" w:rsidR="00DF6934" w:rsidRPr="005E6FCC" w:rsidRDefault="005E6FCC" w:rsidP="00DF6934">
      <w:pPr>
        <w:spacing w:after="0" w:line="240" w:lineRule="exact"/>
        <w:ind w:right="-2"/>
        <w:jc w:val="both"/>
        <w:rPr>
          <w:rFonts w:ascii="Cambria" w:hAnsi="Cambria"/>
          <w:sz w:val="20"/>
          <w:szCs w:val="20"/>
          <w:lang w:val="en-US"/>
        </w:rPr>
      </w:pPr>
      <w:r w:rsidRPr="005E6FCC">
        <w:rPr>
          <w:rFonts w:ascii="Cambria" w:hAnsi="Cambria"/>
          <w:sz w:val="20"/>
          <w:szCs w:val="20"/>
          <w:lang w:val="en-US"/>
        </w:rPr>
        <w:t xml:space="preserve">The main </w:t>
      </w:r>
      <w:r w:rsidR="00045012">
        <w:rPr>
          <w:rFonts w:ascii="Cambria" w:hAnsi="Cambria"/>
          <w:sz w:val="20"/>
          <w:szCs w:val="20"/>
          <w:lang w:val="en-US"/>
        </w:rPr>
        <w:t>room</w:t>
      </w:r>
      <w:r w:rsidRPr="005E6FCC">
        <w:rPr>
          <w:rFonts w:ascii="Cambria" w:hAnsi="Cambria"/>
          <w:sz w:val="20"/>
          <w:szCs w:val="20"/>
          <w:lang w:val="en-US"/>
        </w:rPr>
        <w:t xml:space="preserve"> would measure approximately 23.3 x 26.5 </w:t>
      </w:r>
      <w:proofErr w:type="spellStart"/>
      <w:r w:rsidRPr="005E6FCC">
        <w:rPr>
          <w:rFonts w:ascii="Cambria" w:hAnsi="Cambria"/>
          <w:sz w:val="20"/>
          <w:szCs w:val="20"/>
          <w:lang w:val="en-US"/>
        </w:rPr>
        <w:t>metres</w:t>
      </w:r>
      <w:proofErr w:type="spellEnd"/>
      <w:r w:rsidRPr="005E6FCC">
        <w:rPr>
          <w:rFonts w:ascii="Cambria" w:hAnsi="Cambria"/>
          <w:sz w:val="20"/>
          <w:szCs w:val="20"/>
          <w:lang w:val="en-US"/>
        </w:rPr>
        <w:t xml:space="preserve">, with an estimated floor area of 617 m² and a central layout for 33 participants in the front row. The </w:t>
      </w:r>
      <w:r w:rsidR="001D5A28">
        <w:rPr>
          <w:rFonts w:ascii="Cambria" w:hAnsi="Cambria"/>
          <w:sz w:val="20"/>
          <w:szCs w:val="20"/>
          <w:lang w:val="en-US"/>
        </w:rPr>
        <w:t>a</w:t>
      </w:r>
      <w:r w:rsidR="00B23B11">
        <w:rPr>
          <w:rFonts w:ascii="Cambria" w:hAnsi="Cambria"/>
          <w:sz w:val="20"/>
          <w:szCs w:val="20"/>
          <w:lang w:val="en-US"/>
        </w:rPr>
        <w:t>nnex</w:t>
      </w:r>
      <w:r w:rsidR="00792FAF">
        <w:rPr>
          <w:rFonts w:ascii="Cambria" w:hAnsi="Cambria"/>
          <w:sz w:val="20"/>
          <w:szCs w:val="20"/>
          <w:lang w:val="en-US"/>
        </w:rPr>
        <w:t xml:space="preserve"> room</w:t>
      </w:r>
      <w:r w:rsidRPr="005E6FCC">
        <w:rPr>
          <w:rFonts w:ascii="Cambria" w:hAnsi="Cambria"/>
          <w:sz w:val="20"/>
          <w:szCs w:val="20"/>
          <w:lang w:val="en-US"/>
        </w:rPr>
        <w:t xml:space="preserve">, meanwhile, would require dimensions of approximately 25.5 x 25.5 </w:t>
      </w:r>
      <w:proofErr w:type="spellStart"/>
      <w:r w:rsidRPr="005E6FCC">
        <w:rPr>
          <w:rFonts w:ascii="Cambria" w:hAnsi="Cambria"/>
          <w:sz w:val="20"/>
          <w:szCs w:val="20"/>
          <w:lang w:val="en-US"/>
        </w:rPr>
        <w:t>metres</w:t>
      </w:r>
      <w:proofErr w:type="spellEnd"/>
      <w:r w:rsidRPr="005E6FCC">
        <w:rPr>
          <w:rFonts w:ascii="Cambria" w:hAnsi="Cambria"/>
          <w:sz w:val="20"/>
          <w:szCs w:val="20"/>
          <w:lang w:val="en-US"/>
        </w:rPr>
        <w:t>, with an estimated floor area of 650 m² and capacity for up to 408 attendees.</w:t>
      </w:r>
    </w:p>
    <w:p w14:paraId="78A39669" w14:textId="77777777" w:rsidR="00790B8D" w:rsidRPr="005E6FCC" w:rsidRDefault="00790B8D" w:rsidP="00DF6934">
      <w:pPr>
        <w:spacing w:after="0" w:line="240" w:lineRule="exact"/>
        <w:ind w:right="-2"/>
        <w:jc w:val="both"/>
        <w:rPr>
          <w:rFonts w:ascii="Cambria" w:hAnsi="Cambria"/>
          <w:sz w:val="20"/>
          <w:szCs w:val="20"/>
          <w:lang w:val="en-US"/>
        </w:rPr>
      </w:pPr>
    </w:p>
    <w:p w14:paraId="2A36AF77" w14:textId="52107E51" w:rsidR="00D36394" w:rsidRDefault="008E1402" w:rsidP="00DF6934">
      <w:pPr>
        <w:spacing w:after="0" w:line="240" w:lineRule="exact"/>
        <w:ind w:right="-2"/>
        <w:jc w:val="both"/>
        <w:rPr>
          <w:rFonts w:ascii="Cambria" w:hAnsi="Cambria"/>
          <w:sz w:val="20"/>
          <w:szCs w:val="20"/>
        </w:rPr>
      </w:pPr>
      <w:proofErr w:type="spellStart"/>
      <w:r>
        <w:rPr>
          <w:rFonts w:ascii="Cambria" w:hAnsi="Cambria"/>
          <w:sz w:val="20"/>
          <w:szCs w:val="20"/>
        </w:rPr>
        <w:t>Its</w:t>
      </w:r>
      <w:proofErr w:type="spellEnd"/>
      <w:r w:rsidR="00EE28FF" w:rsidRPr="00EE28FF">
        <w:rPr>
          <w:rFonts w:ascii="Cambria" w:hAnsi="Cambria"/>
          <w:sz w:val="20"/>
          <w:szCs w:val="20"/>
        </w:rPr>
        <w:t xml:space="preserve"> </w:t>
      </w:r>
      <w:proofErr w:type="spellStart"/>
      <w:r w:rsidR="00EE28FF" w:rsidRPr="00EE28FF">
        <w:rPr>
          <w:rFonts w:ascii="Cambria" w:hAnsi="Cambria"/>
          <w:sz w:val="20"/>
          <w:szCs w:val="20"/>
        </w:rPr>
        <w:t>main</w:t>
      </w:r>
      <w:proofErr w:type="spellEnd"/>
      <w:r w:rsidR="00EE28FF" w:rsidRPr="00EE28FF">
        <w:rPr>
          <w:rFonts w:ascii="Cambria" w:hAnsi="Cambria"/>
          <w:sz w:val="20"/>
          <w:szCs w:val="20"/>
        </w:rPr>
        <w:t xml:space="preserve"> </w:t>
      </w:r>
      <w:proofErr w:type="spellStart"/>
      <w:r w:rsidR="00EE28FF" w:rsidRPr="00EE28FF">
        <w:rPr>
          <w:rFonts w:ascii="Cambria" w:hAnsi="Cambria"/>
          <w:sz w:val="20"/>
          <w:szCs w:val="20"/>
        </w:rPr>
        <w:t>advantages</w:t>
      </w:r>
      <w:proofErr w:type="spellEnd"/>
      <w:r w:rsidR="00EE28FF" w:rsidRPr="00EE28FF">
        <w:rPr>
          <w:rFonts w:ascii="Cambria" w:hAnsi="Cambria"/>
          <w:sz w:val="20"/>
          <w:szCs w:val="20"/>
        </w:rPr>
        <w:t xml:space="preserve"> are:</w:t>
      </w:r>
    </w:p>
    <w:p w14:paraId="292141CE" w14:textId="77777777" w:rsidR="005D66A3" w:rsidRDefault="005D66A3" w:rsidP="00DF6934">
      <w:pPr>
        <w:spacing w:after="0" w:line="240" w:lineRule="exact"/>
        <w:ind w:right="-2"/>
        <w:jc w:val="both"/>
        <w:rPr>
          <w:rFonts w:ascii="Cambria" w:hAnsi="Cambria"/>
          <w:sz w:val="20"/>
          <w:szCs w:val="20"/>
        </w:rPr>
      </w:pPr>
    </w:p>
    <w:p w14:paraId="602BD4A3" w14:textId="68CBADDC" w:rsidR="00EE28FF" w:rsidRPr="00EE28FF" w:rsidRDefault="00EE28FF" w:rsidP="008E1402">
      <w:pPr>
        <w:pStyle w:val="ListParagraph"/>
        <w:numPr>
          <w:ilvl w:val="0"/>
          <w:numId w:val="26"/>
        </w:numPr>
        <w:spacing w:after="0" w:line="240" w:lineRule="exact"/>
        <w:ind w:left="709" w:right="-2"/>
        <w:jc w:val="both"/>
        <w:rPr>
          <w:rFonts w:ascii="Cambria" w:hAnsi="Cambria"/>
          <w:sz w:val="20"/>
          <w:szCs w:val="20"/>
          <w:lang w:val="en-US"/>
        </w:rPr>
      </w:pPr>
      <w:r w:rsidRPr="00EE28FF">
        <w:rPr>
          <w:rFonts w:ascii="Cambria" w:hAnsi="Cambria"/>
          <w:sz w:val="20"/>
          <w:szCs w:val="20"/>
          <w:lang w:val="en-US"/>
        </w:rPr>
        <w:t xml:space="preserve">a reduction in the required size of the main </w:t>
      </w:r>
      <w:r w:rsidR="001A0535">
        <w:rPr>
          <w:rFonts w:ascii="Cambria" w:hAnsi="Cambria"/>
          <w:sz w:val="20"/>
          <w:szCs w:val="20"/>
          <w:lang w:val="en-US"/>
        </w:rPr>
        <w:t>room</w:t>
      </w:r>
      <w:r w:rsidRPr="00EE28FF">
        <w:rPr>
          <w:rFonts w:ascii="Cambria" w:hAnsi="Cambria"/>
          <w:sz w:val="20"/>
          <w:szCs w:val="20"/>
          <w:lang w:val="en-US"/>
        </w:rPr>
        <w:t>, which facilitates adaptation to specific venues,</w:t>
      </w:r>
    </w:p>
    <w:p w14:paraId="0C894849" w14:textId="359D8578" w:rsidR="00EE28FF" w:rsidRPr="00EE28FF" w:rsidRDefault="00EE28FF" w:rsidP="008E1402">
      <w:pPr>
        <w:pStyle w:val="ListParagraph"/>
        <w:numPr>
          <w:ilvl w:val="0"/>
          <w:numId w:val="26"/>
        </w:numPr>
        <w:spacing w:after="0" w:line="240" w:lineRule="exact"/>
        <w:ind w:left="709" w:right="-2"/>
        <w:jc w:val="both"/>
        <w:rPr>
          <w:rFonts w:ascii="Cambria" w:hAnsi="Cambria"/>
          <w:sz w:val="20"/>
          <w:szCs w:val="20"/>
          <w:lang w:val="en-US"/>
        </w:rPr>
      </w:pPr>
      <w:r w:rsidRPr="00EE28FF">
        <w:rPr>
          <w:rFonts w:ascii="Cambria" w:hAnsi="Cambria"/>
          <w:sz w:val="20"/>
          <w:szCs w:val="20"/>
          <w:lang w:val="en-US"/>
        </w:rPr>
        <w:t>improved circulation and access,</w:t>
      </w:r>
    </w:p>
    <w:p w14:paraId="68748089" w14:textId="126A0149" w:rsidR="00EE28FF" w:rsidRDefault="00EE28FF" w:rsidP="008E1402">
      <w:pPr>
        <w:pStyle w:val="ListParagraph"/>
        <w:numPr>
          <w:ilvl w:val="0"/>
          <w:numId w:val="26"/>
        </w:numPr>
        <w:spacing w:after="0" w:line="240" w:lineRule="exact"/>
        <w:ind w:left="709" w:right="-2"/>
        <w:jc w:val="both"/>
        <w:rPr>
          <w:rFonts w:ascii="Cambria" w:hAnsi="Cambria"/>
          <w:sz w:val="20"/>
          <w:szCs w:val="20"/>
          <w:lang w:val="en-US"/>
        </w:rPr>
      </w:pPr>
      <w:proofErr w:type="gramStart"/>
      <w:r w:rsidRPr="00EE28FF">
        <w:rPr>
          <w:rFonts w:ascii="Cambria" w:hAnsi="Cambria"/>
          <w:sz w:val="20"/>
          <w:szCs w:val="20"/>
          <w:lang w:val="en-US"/>
        </w:rPr>
        <w:t>visual</w:t>
      </w:r>
      <w:proofErr w:type="gramEnd"/>
      <w:r w:rsidRPr="00EE28FF">
        <w:rPr>
          <w:rFonts w:ascii="Cambria" w:hAnsi="Cambria"/>
          <w:sz w:val="20"/>
          <w:szCs w:val="20"/>
          <w:lang w:val="en-US"/>
        </w:rPr>
        <w:t xml:space="preserve"> </w:t>
      </w:r>
      <w:proofErr w:type="spellStart"/>
      <w:r w:rsidRPr="00EE28FF">
        <w:rPr>
          <w:rFonts w:ascii="Cambria" w:hAnsi="Cambria"/>
          <w:sz w:val="20"/>
          <w:szCs w:val="20"/>
          <w:lang w:val="en-US"/>
        </w:rPr>
        <w:t>optimisation</w:t>
      </w:r>
      <w:proofErr w:type="spellEnd"/>
      <w:r w:rsidRPr="00EE28FF">
        <w:rPr>
          <w:rFonts w:ascii="Cambria" w:hAnsi="Cambria"/>
          <w:sz w:val="20"/>
          <w:szCs w:val="20"/>
          <w:lang w:val="en-US"/>
        </w:rPr>
        <w:t xml:space="preserve"> of the space allocated to the main meeting.</w:t>
      </w:r>
    </w:p>
    <w:p w14:paraId="2B18A967" w14:textId="77777777" w:rsidR="00EE28FF" w:rsidRPr="00EE28FF" w:rsidRDefault="00EE28FF" w:rsidP="00EE28FF">
      <w:pPr>
        <w:spacing w:after="0" w:line="240" w:lineRule="exact"/>
        <w:ind w:right="-2"/>
        <w:jc w:val="both"/>
        <w:rPr>
          <w:rFonts w:ascii="Cambria" w:hAnsi="Cambria"/>
          <w:sz w:val="20"/>
          <w:szCs w:val="20"/>
          <w:lang w:val="en-US"/>
        </w:rPr>
      </w:pPr>
    </w:p>
    <w:p w14:paraId="2FDAEE0A" w14:textId="7D68F463" w:rsidR="00D36394" w:rsidRPr="001D5A28" w:rsidRDefault="00B57C9E" w:rsidP="00DF6934">
      <w:pPr>
        <w:spacing w:after="0" w:line="240" w:lineRule="exact"/>
        <w:ind w:right="-2"/>
        <w:jc w:val="both"/>
        <w:rPr>
          <w:rFonts w:ascii="Cambria" w:hAnsi="Cambria"/>
          <w:sz w:val="20"/>
          <w:szCs w:val="20"/>
          <w:lang w:val="en-US"/>
        </w:rPr>
      </w:pPr>
      <w:r w:rsidRPr="001D5A28">
        <w:rPr>
          <w:rFonts w:ascii="Cambria" w:hAnsi="Cambria"/>
          <w:sz w:val="20"/>
          <w:szCs w:val="20"/>
          <w:lang w:val="en-US"/>
        </w:rPr>
        <w:t>However, this alternative entails the need for:</w:t>
      </w:r>
    </w:p>
    <w:p w14:paraId="349BC3F6" w14:textId="77777777" w:rsidR="00270690" w:rsidRPr="009C50C3" w:rsidRDefault="00270690" w:rsidP="00DF6934">
      <w:pPr>
        <w:spacing w:after="0" w:line="240" w:lineRule="exact"/>
        <w:ind w:right="-2"/>
        <w:jc w:val="both"/>
        <w:rPr>
          <w:rFonts w:ascii="Cambria" w:hAnsi="Cambria"/>
          <w:sz w:val="20"/>
          <w:szCs w:val="20"/>
          <w:lang w:val="en-US"/>
        </w:rPr>
      </w:pPr>
    </w:p>
    <w:p w14:paraId="089A67BA" w14:textId="67F642BA" w:rsidR="00B57C9E" w:rsidRPr="00B57C9E" w:rsidRDefault="006D7722" w:rsidP="00631A83">
      <w:pPr>
        <w:pStyle w:val="ListParagraph"/>
        <w:numPr>
          <w:ilvl w:val="0"/>
          <w:numId w:val="26"/>
        </w:numPr>
        <w:spacing w:after="0" w:line="240" w:lineRule="exact"/>
        <w:ind w:left="709" w:right="-2"/>
        <w:jc w:val="both"/>
        <w:rPr>
          <w:rFonts w:ascii="Cambria" w:hAnsi="Cambria"/>
          <w:sz w:val="20"/>
          <w:szCs w:val="20"/>
          <w:lang w:val="en-US"/>
        </w:rPr>
      </w:pPr>
      <w:r>
        <w:rPr>
          <w:rFonts w:ascii="Cambria" w:hAnsi="Cambria"/>
          <w:sz w:val="20"/>
          <w:szCs w:val="20"/>
          <w:lang w:val="en-US"/>
        </w:rPr>
        <w:t>additional</w:t>
      </w:r>
      <w:r w:rsidR="00B57C9E" w:rsidRPr="00B57C9E">
        <w:rPr>
          <w:rFonts w:ascii="Cambria" w:hAnsi="Cambria"/>
          <w:sz w:val="20"/>
          <w:szCs w:val="20"/>
          <w:lang w:val="en-US"/>
        </w:rPr>
        <w:t xml:space="preserve"> rooms,</w:t>
      </w:r>
    </w:p>
    <w:p w14:paraId="2689FFB2" w14:textId="30E9FC67" w:rsidR="00B57C9E" w:rsidRPr="00B57C9E" w:rsidRDefault="00B57C9E" w:rsidP="00631A83">
      <w:pPr>
        <w:pStyle w:val="ListParagraph"/>
        <w:numPr>
          <w:ilvl w:val="0"/>
          <w:numId w:val="26"/>
        </w:numPr>
        <w:spacing w:after="0" w:line="240" w:lineRule="exact"/>
        <w:ind w:left="709" w:right="-2"/>
        <w:jc w:val="both"/>
        <w:rPr>
          <w:rFonts w:ascii="Cambria" w:hAnsi="Cambria"/>
          <w:sz w:val="20"/>
          <w:szCs w:val="20"/>
          <w:lang w:val="en-US"/>
        </w:rPr>
      </w:pPr>
      <w:r w:rsidRPr="00B57C9E">
        <w:rPr>
          <w:rFonts w:ascii="Cambria" w:hAnsi="Cambria"/>
          <w:sz w:val="20"/>
          <w:szCs w:val="20"/>
          <w:lang w:val="en-US"/>
        </w:rPr>
        <w:t>a more complex audiovisual setup, including enhanced communication and visibility systems,</w:t>
      </w:r>
    </w:p>
    <w:p w14:paraId="17232130" w14:textId="242A320C" w:rsidR="00B57C9E" w:rsidRPr="00B57C9E" w:rsidRDefault="00B57C9E" w:rsidP="00631A83">
      <w:pPr>
        <w:pStyle w:val="ListParagraph"/>
        <w:numPr>
          <w:ilvl w:val="0"/>
          <w:numId w:val="26"/>
        </w:numPr>
        <w:spacing w:after="0" w:line="240" w:lineRule="exact"/>
        <w:ind w:left="709" w:right="-2"/>
        <w:jc w:val="both"/>
        <w:rPr>
          <w:rFonts w:ascii="Cambria" w:hAnsi="Cambria"/>
          <w:sz w:val="20"/>
          <w:szCs w:val="20"/>
          <w:lang w:val="en-US"/>
        </w:rPr>
      </w:pPr>
      <w:r w:rsidRPr="00B57C9E">
        <w:rPr>
          <w:rFonts w:ascii="Cambria" w:hAnsi="Cambria"/>
          <w:sz w:val="20"/>
          <w:szCs w:val="20"/>
          <w:lang w:val="en-US"/>
        </w:rPr>
        <w:t>a reduction in direct interaction between participants,</w:t>
      </w:r>
    </w:p>
    <w:p w14:paraId="34BD62F2" w14:textId="30BF459C" w:rsidR="00B57C9E" w:rsidRDefault="00B57C9E" w:rsidP="00631A83">
      <w:pPr>
        <w:pStyle w:val="ListParagraph"/>
        <w:numPr>
          <w:ilvl w:val="0"/>
          <w:numId w:val="26"/>
        </w:numPr>
        <w:spacing w:after="0" w:line="240" w:lineRule="exact"/>
        <w:ind w:left="709" w:right="-2"/>
        <w:jc w:val="both"/>
        <w:rPr>
          <w:rFonts w:ascii="Cambria" w:hAnsi="Cambria"/>
          <w:sz w:val="20"/>
          <w:szCs w:val="20"/>
          <w:lang w:val="en-US"/>
        </w:rPr>
      </w:pPr>
      <w:r w:rsidRPr="00B57C9E">
        <w:rPr>
          <w:rFonts w:ascii="Cambria" w:hAnsi="Cambria"/>
          <w:sz w:val="20"/>
          <w:szCs w:val="20"/>
          <w:lang w:val="en-US"/>
        </w:rPr>
        <w:t>an increase in technical and operational costs.</w:t>
      </w:r>
    </w:p>
    <w:p w14:paraId="70EE67D6" w14:textId="77777777" w:rsidR="00B57C9E" w:rsidRPr="00B57C9E" w:rsidRDefault="00B57C9E" w:rsidP="00B57C9E">
      <w:pPr>
        <w:spacing w:after="0" w:line="240" w:lineRule="exact"/>
        <w:ind w:right="-2"/>
        <w:jc w:val="both"/>
        <w:rPr>
          <w:rFonts w:ascii="Cambria" w:hAnsi="Cambria"/>
          <w:sz w:val="20"/>
          <w:szCs w:val="20"/>
          <w:lang w:val="en-US"/>
        </w:rPr>
      </w:pPr>
    </w:p>
    <w:p w14:paraId="2EECE74A" w14:textId="1471B706" w:rsidR="009C2927" w:rsidRPr="00B57C9E" w:rsidRDefault="00B57C9E" w:rsidP="00DF6934">
      <w:pPr>
        <w:spacing w:after="0" w:line="240" w:lineRule="exact"/>
        <w:ind w:right="-2"/>
        <w:jc w:val="both"/>
        <w:rPr>
          <w:rFonts w:ascii="Cambria" w:hAnsi="Cambria"/>
          <w:sz w:val="20"/>
          <w:szCs w:val="20"/>
          <w:lang w:val="en-US"/>
        </w:rPr>
      </w:pPr>
      <w:r w:rsidRPr="00FF38D5">
        <w:rPr>
          <w:rFonts w:ascii="Cambria" w:hAnsi="Cambria"/>
          <w:i/>
          <w:iCs/>
          <w:sz w:val="20"/>
          <w:szCs w:val="20"/>
          <w:lang w:val="en-US"/>
        </w:rPr>
        <w:t>Conclusion</w:t>
      </w:r>
      <w:r w:rsidRPr="00B57C9E">
        <w:rPr>
          <w:rFonts w:ascii="Cambria" w:hAnsi="Cambria"/>
          <w:sz w:val="20"/>
          <w:szCs w:val="20"/>
          <w:lang w:val="en-US"/>
        </w:rPr>
        <w:t xml:space="preserve">: </w:t>
      </w:r>
      <w:r w:rsidR="00FF38D5">
        <w:rPr>
          <w:rFonts w:ascii="Cambria" w:hAnsi="Cambria"/>
          <w:sz w:val="20"/>
          <w:szCs w:val="20"/>
          <w:lang w:val="en-US"/>
        </w:rPr>
        <w:t>T</w:t>
      </w:r>
      <w:r w:rsidRPr="00B57C9E">
        <w:rPr>
          <w:rFonts w:ascii="Cambria" w:hAnsi="Cambria"/>
          <w:sz w:val="20"/>
          <w:szCs w:val="20"/>
          <w:lang w:val="en-US"/>
        </w:rPr>
        <w:t xml:space="preserve">his is one of the most complex configurations, as it combines the inherent limitations of a more enclosed layout with the need for additional spaces, resulting in a less </w:t>
      </w:r>
      <w:proofErr w:type="spellStart"/>
      <w:r w:rsidRPr="00B57C9E">
        <w:rPr>
          <w:rFonts w:ascii="Cambria" w:hAnsi="Cambria"/>
          <w:sz w:val="20"/>
          <w:szCs w:val="20"/>
          <w:lang w:val="en-US"/>
        </w:rPr>
        <w:t>favourable</w:t>
      </w:r>
      <w:proofErr w:type="spellEnd"/>
      <w:r w:rsidRPr="00B57C9E">
        <w:rPr>
          <w:rFonts w:ascii="Cambria" w:hAnsi="Cambria"/>
          <w:sz w:val="20"/>
          <w:szCs w:val="20"/>
          <w:lang w:val="en-US"/>
        </w:rPr>
        <w:t xml:space="preserve"> cost-benefit ratio compared to other options.</w:t>
      </w:r>
    </w:p>
    <w:p w14:paraId="13265655" w14:textId="48081487" w:rsidR="009C2927" w:rsidRPr="00B57C9E" w:rsidRDefault="009C2927" w:rsidP="00DF6934">
      <w:pPr>
        <w:spacing w:after="0" w:line="240" w:lineRule="exact"/>
        <w:ind w:right="-2"/>
        <w:jc w:val="both"/>
        <w:rPr>
          <w:rFonts w:ascii="Cambria" w:hAnsi="Cambria"/>
          <w:sz w:val="20"/>
          <w:szCs w:val="20"/>
          <w:lang w:val="en-US"/>
        </w:rPr>
      </w:pPr>
    </w:p>
    <w:p w14:paraId="78D0441F" w14:textId="1ECD2E88" w:rsidR="009C2927" w:rsidRPr="00B57C9E" w:rsidRDefault="009C2927" w:rsidP="00DF6934">
      <w:pPr>
        <w:spacing w:after="0" w:line="240" w:lineRule="exact"/>
        <w:ind w:right="-2"/>
        <w:jc w:val="both"/>
        <w:rPr>
          <w:rFonts w:ascii="Cambria" w:hAnsi="Cambria"/>
          <w:sz w:val="20"/>
          <w:szCs w:val="20"/>
          <w:lang w:val="en-US"/>
        </w:rPr>
      </w:pPr>
    </w:p>
    <w:p w14:paraId="150C4B14" w14:textId="7922F743" w:rsidR="009C2927" w:rsidRPr="00B57C9E" w:rsidRDefault="009C2927" w:rsidP="00DF6934">
      <w:pPr>
        <w:spacing w:after="0" w:line="240" w:lineRule="exact"/>
        <w:ind w:right="-2"/>
        <w:jc w:val="both"/>
        <w:rPr>
          <w:rFonts w:ascii="Cambria" w:hAnsi="Cambria"/>
          <w:sz w:val="20"/>
          <w:szCs w:val="20"/>
          <w:lang w:val="en-US"/>
        </w:rPr>
      </w:pPr>
    </w:p>
    <w:p w14:paraId="6F68F985" w14:textId="07FC9D12" w:rsidR="009C2927" w:rsidRPr="00B57C9E" w:rsidRDefault="009C2927" w:rsidP="00DF6934">
      <w:pPr>
        <w:spacing w:after="0" w:line="240" w:lineRule="exact"/>
        <w:ind w:right="-2"/>
        <w:jc w:val="both"/>
        <w:rPr>
          <w:rFonts w:ascii="Cambria" w:hAnsi="Cambria"/>
          <w:sz w:val="20"/>
          <w:szCs w:val="20"/>
          <w:lang w:val="en-US"/>
        </w:rPr>
      </w:pPr>
    </w:p>
    <w:p w14:paraId="45387042" w14:textId="703D5FDB" w:rsidR="009C2927" w:rsidRPr="00B57C9E" w:rsidRDefault="009C2927" w:rsidP="00DF6934">
      <w:pPr>
        <w:spacing w:after="0" w:line="240" w:lineRule="exact"/>
        <w:ind w:right="-2"/>
        <w:jc w:val="both"/>
        <w:rPr>
          <w:rFonts w:ascii="Cambria" w:hAnsi="Cambria"/>
          <w:sz w:val="20"/>
          <w:szCs w:val="20"/>
          <w:lang w:val="en-US"/>
        </w:rPr>
      </w:pPr>
    </w:p>
    <w:p w14:paraId="05C5E15C" w14:textId="5C63AA06" w:rsidR="009C2927" w:rsidRPr="00B57C9E" w:rsidRDefault="009C2927" w:rsidP="00DF6934">
      <w:pPr>
        <w:spacing w:after="0" w:line="240" w:lineRule="exact"/>
        <w:ind w:right="-2"/>
        <w:jc w:val="both"/>
        <w:rPr>
          <w:rFonts w:ascii="Cambria" w:hAnsi="Cambria"/>
          <w:sz w:val="20"/>
          <w:szCs w:val="20"/>
          <w:lang w:val="en-US"/>
        </w:rPr>
      </w:pPr>
    </w:p>
    <w:p w14:paraId="041020AE" w14:textId="77777777" w:rsidR="00F2661B" w:rsidRPr="00B57C9E" w:rsidRDefault="00F2661B" w:rsidP="00F2661B">
      <w:pPr>
        <w:spacing w:after="0" w:line="240" w:lineRule="exact"/>
        <w:ind w:right="-2"/>
        <w:jc w:val="both"/>
        <w:rPr>
          <w:rFonts w:ascii="Cambria" w:hAnsi="Cambria"/>
          <w:sz w:val="20"/>
          <w:szCs w:val="20"/>
          <w:lang w:val="en-US"/>
        </w:rPr>
      </w:pPr>
    </w:p>
    <w:p w14:paraId="51F57771" w14:textId="77777777" w:rsidR="00D36394" w:rsidRPr="00B57C9E" w:rsidRDefault="00D36394" w:rsidP="00F2661B">
      <w:pPr>
        <w:spacing w:after="0" w:line="240" w:lineRule="exact"/>
        <w:ind w:right="-2"/>
        <w:jc w:val="both"/>
        <w:rPr>
          <w:rFonts w:ascii="Cambria" w:hAnsi="Cambria"/>
          <w:sz w:val="20"/>
          <w:szCs w:val="20"/>
          <w:lang w:val="en-US"/>
        </w:rPr>
      </w:pPr>
    </w:p>
    <w:p w14:paraId="7D7ABB6B" w14:textId="3CBD79E1" w:rsidR="009C2927" w:rsidRPr="00B57C9E" w:rsidRDefault="009C2927" w:rsidP="00F2661B">
      <w:pPr>
        <w:spacing w:after="0" w:line="240" w:lineRule="exact"/>
        <w:ind w:right="-2"/>
        <w:jc w:val="both"/>
        <w:rPr>
          <w:rFonts w:ascii="Cambria" w:hAnsi="Cambria"/>
          <w:b/>
          <w:bCs/>
          <w:sz w:val="20"/>
          <w:szCs w:val="20"/>
          <w:lang w:val="en-US"/>
        </w:rPr>
      </w:pPr>
      <w:r w:rsidRPr="009C2927">
        <w:rPr>
          <w:rFonts w:ascii="Cambria" w:hAnsi="Cambria"/>
          <w:noProof/>
          <w:sz w:val="20"/>
          <w:szCs w:val="20"/>
        </w:rPr>
        <w:drawing>
          <wp:anchor distT="0" distB="0" distL="114300" distR="114300" simplePos="0" relativeHeight="251658244" behindDoc="1" locked="0" layoutInCell="1" allowOverlap="1" wp14:anchorId="275571B7" wp14:editId="494001D0">
            <wp:simplePos x="0" y="0"/>
            <wp:positionH relativeFrom="column">
              <wp:posOffset>2809875</wp:posOffset>
            </wp:positionH>
            <wp:positionV relativeFrom="paragraph">
              <wp:posOffset>7620</wp:posOffset>
            </wp:positionV>
            <wp:extent cx="2654935" cy="2978150"/>
            <wp:effectExtent l="0" t="0" r="0" b="0"/>
            <wp:wrapTight wrapText="bothSides">
              <wp:wrapPolygon edited="0">
                <wp:start x="0" y="0"/>
                <wp:lineTo x="0" y="21416"/>
                <wp:lineTo x="21388" y="21416"/>
                <wp:lineTo x="21388" y="0"/>
                <wp:lineTo x="0" y="0"/>
              </wp:wrapPolygon>
            </wp:wrapTight>
            <wp:docPr id="46675060" name="Imagen 4">
              <a:extLst xmlns:a="http://schemas.openxmlformats.org/drawingml/2006/main">
                <a:ext uri="{FF2B5EF4-FFF2-40B4-BE49-F238E27FC236}">
                  <a16:creationId xmlns:a16="http://schemas.microsoft.com/office/drawing/2014/main" id="{436F7147-EB7B-5BA0-1403-539A551DE2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436F7147-EB7B-5BA0-1403-539A551DE261}"/>
                        </a:ext>
                      </a:extLst>
                    </pic:cNvPr>
                    <pic:cNvPicPr>
                      <a:picLocks noChangeAspect="1"/>
                    </pic:cNvPicPr>
                  </pic:nvPicPr>
                  <pic:blipFill>
                    <a:blip r:embed="rId17"/>
                    <a:stretch>
                      <a:fillRect/>
                    </a:stretch>
                  </pic:blipFill>
                  <pic:spPr>
                    <a:xfrm>
                      <a:off x="0" y="0"/>
                      <a:ext cx="2654935" cy="297815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20"/>
          <w:szCs w:val="20"/>
        </w:rPr>
        <w:drawing>
          <wp:anchor distT="0" distB="0" distL="114300" distR="114300" simplePos="0" relativeHeight="251658243" behindDoc="1" locked="0" layoutInCell="1" allowOverlap="1" wp14:anchorId="74690599" wp14:editId="5F5EB25A">
            <wp:simplePos x="0" y="0"/>
            <wp:positionH relativeFrom="margin">
              <wp:posOffset>365125</wp:posOffset>
            </wp:positionH>
            <wp:positionV relativeFrom="paragraph">
              <wp:posOffset>1270</wp:posOffset>
            </wp:positionV>
            <wp:extent cx="2110105" cy="2984500"/>
            <wp:effectExtent l="0" t="0" r="4445" b="6350"/>
            <wp:wrapTight wrapText="bothSides">
              <wp:wrapPolygon edited="0">
                <wp:start x="0" y="0"/>
                <wp:lineTo x="0" y="21508"/>
                <wp:lineTo x="21450" y="21508"/>
                <wp:lineTo x="21450" y="0"/>
                <wp:lineTo x="0" y="0"/>
              </wp:wrapPolygon>
            </wp:wrapTight>
            <wp:docPr id="15925710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0105" cy="2984500"/>
                    </a:xfrm>
                    <a:prstGeom prst="rect">
                      <a:avLst/>
                    </a:prstGeom>
                    <a:noFill/>
                  </pic:spPr>
                </pic:pic>
              </a:graphicData>
            </a:graphic>
            <wp14:sizeRelH relativeFrom="margin">
              <wp14:pctWidth>0</wp14:pctWidth>
            </wp14:sizeRelH>
            <wp14:sizeRelV relativeFrom="margin">
              <wp14:pctHeight>0</wp14:pctHeight>
            </wp14:sizeRelV>
          </wp:anchor>
        </w:drawing>
      </w:r>
    </w:p>
    <w:p w14:paraId="2FBC87C8" w14:textId="0F42D779" w:rsidR="009C2927" w:rsidRPr="00B57C9E" w:rsidRDefault="009C2927" w:rsidP="00F2661B">
      <w:pPr>
        <w:spacing w:after="0" w:line="240" w:lineRule="exact"/>
        <w:ind w:right="-2"/>
        <w:jc w:val="both"/>
        <w:rPr>
          <w:rFonts w:ascii="Cambria" w:hAnsi="Cambria"/>
          <w:b/>
          <w:bCs/>
          <w:sz w:val="20"/>
          <w:szCs w:val="20"/>
          <w:lang w:val="en-US"/>
        </w:rPr>
      </w:pPr>
    </w:p>
    <w:p w14:paraId="033ECFEF" w14:textId="16201C1F" w:rsidR="009C2927" w:rsidRPr="00B57C9E" w:rsidRDefault="009C2927" w:rsidP="00F2661B">
      <w:pPr>
        <w:spacing w:after="0" w:line="240" w:lineRule="exact"/>
        <w:ind w:right="-2"/>
        <w:jc w:val="both"/>
        <w:rPr>
          <w:rFonts w:ascii="Cambria" w:hAnsi="Cambria"/>
          <w:b/>
          <w:bCs/>
          <w:sz w:val="20"/>
          <w:szCs w:val="20"/>
          <w:lang w:val="en-US"/>
        </w:rPr>
      </w:pPr>
    </w:p>
    <w:p w14:paraId="547329A7" w14:textId="77777777" w:rsidR="009C2927" w:rsidRPr="00B57C9E" w:rsidRDefault="009C2927" w:rsidP="00F2661B">
      <w:pPr>
        <w:spacing w:after="0" w:line="240" w:lineRule="exact"/>
        <w:ind w:right="-2"/>
        <w:jc w:val="both"/>
        <w:rPr>
          <w:rFonts w:ascii="Cambria" w:hAnsi="Cambria"/>
          <w:b/>
          <w:bCs/>
          <w:sz w:val="20"/>
          <w:szCs w:val="20"/>
          <w:lang w:val="en-US"/>
        </w:rPr>
      </w:pPr>
    </w:p>
    <w:p w14:paraId="100B642B" w14:textId="77777777" w:rsidR="009C2927" w:rsidRPr="00B57C9E" w:rsidRDefault="009C2927" w:rsidP="00F2661B">
      <w:pPr>
        <w:spacing w:after="0" w:line="240" w:lineRule="exact"/>
        <w:ind w:right="-2"/>
        <w:jc w:val="both"/>
        <w:rPr>
          <w:rFonts w:ascii="Cambria" w:hAnsi="Cambria"/>
          <w:b/>
          <w:bCs/>
          <w:sz w:val="20"/>
          <w:szCs w:val="20"/>
          <w:lang w:val="en-US"/>
        </w:rPr>
      </w:pPr>
    </w:p>
    <w:p w14:paraId="61F88B4F" w14:textId="77777777" w:rsidR="009C2927" w:rsidRPr="00B57C9E" w:rsidRDefault="009C2927" w:rsidP="00F2661B">
      <w:pPr>
        <w:spacing w:after="0" w:line="240" w:lineRule="exact"/>
        <w:ind w:right="-2"/>
        <w:jc w:val="both"/>
        <w:rPr>
          <w:rFonts w:ascii="Cambria" w:hAnsi="Cambria"/>
          <w:b/>
          <w:bCs/>
          <w:sz w:val="20"/>
          <w:szCs w:val="20"/>
          <w:lang w:val="en-US"/>
        </w:rPr>
      </w:pPr>
    </w:p>
    <w:p w14:paraId="3A943E15" w14:textId="77777777" w:rsidR="009C2927" w:rsidRPr="00B57C9E" w:rsidRDefault="009C2927" w:rsidP="00F2661B">
      <w:pPr>
        <w:spacing w:after="0" w:line="240" w:lineRule="exact"/>
        <w:ind w:right="-2"/>
        <w:jc w:val="both"/>
        <w:rPr>
          <w:rFonts w:ascii="Cambria" w:hAnsi="Cambria"/>
          <w:b/>
          <w:bCs/>
          <w:sz w:val="20"/>
          <w:szCs w:val="20"/>
          <w:lang w:val="en-US"/>
        </w:rPr>
      </w:pPr>
    </w:p>
    <w:p w14:paraId="3B55881C" w14:textId="77777777" w:rsidR="009C2927" w:rsidRPr="00B57C9E" w:rsidRDefault="009C2927" w:rsidP="00F2661B">
      <w:pPr>
        <w:spacing w:after="0" w:line="240" w:lineRule="exact"/>
        <w:ind w:right="-2"/>
        <w:jc w:val="both"/>
        <w:rPr>
          <w:rFonts w:ascii="Cambria" w:hAnsi="Cambria"/>
          <w:b/>
          <w:bCs/>
          <w:sz w:val="20"/>
          <w:szCs w:val="20"/>
          <w:lang w:val="en-US"/>
        </w:rPr>
      </w:pPr>
    </w:p>
    <w:p w14:paraId="3F402BF2" w14:textId="77777777" w:rsidR="009C2927" w:rsidRPr="00B57C9E" w:rsidRDefault="009C2927" w:rsidP="00F2661B">
      <w:pPr>
        <w:spacing w:after="0" w:line="240" w:lineRule="exact"/>
        <w:ind w:right="-2"/>
        <w:jc w:val="both"/>
        <w:rPr>
          <w:rFonts w:ascii="Cambria" w:hAnsi="Cambria"/>
          <w:b/>
          <w:bCs/>
          <w:sz w:val="20"/>
          <w:szCs w:val="20"/>
          <w:lang w:val="en-US"/>
        </w:rPr>
      </w:pPr>
    </w:p>
    <w:p w14:paraId="64F443D6" w14:textId="77777777" w:rsidR="009C2927" w:rsidRPr="00B57C9E" w:rsidRDefault="009C2927" w:rsidP="00F2661B">
      <w:pPr>
        <w:spacing w:after="0" w:line="240" w:lineRule="exact"/>
        <w:ind w:right="-2"/>
        <w:jc w:val="both"/>
        <w:rPr>
          <w:rFonts w:ascii="Cambria" w:hAnsi="Cambria"/>
          <w:b/>
          <w:bCs/>
          <w:sz w:val="20"/>
          <w:szCs w:val="20"/>
          <w:lang w:val="en-US"/>
        </w:rPr>
      </w:pPr>
    </w:p>
    <w:p w14:paraId="3BDB1CB3" w14:textId="77777777" w:rsidR="009C2927" w:rsidRPr="00B57C9E" w:rsidRDefault="009C2927" w:rsidP="00F2661B">
      <w:pPr>
        <w:spacing w:after="0" w:line="240" w:lineRule="exact"/>
        <w:ind w:right="-2"/>
        <w:jc w:val="both"/>
        <w:rPr>
          <w:rFonts w:ascii="Cambria" w:hAnsi="Cambria"/>
          <w:b/>
          <w:bCs/>
          <w:sz w:val="20"/>
          <w:szCs w:val="20"/>
          <w:lang w:val="en-US"/>
        </w:rPr>
      </w:pPr>
    </w:p>
    <w:p w14:paraId="7F707560" w14:textId="77777777" w:rsidR="009C2927" w:rsidRPr="00B57C9E" w:rsidRDefault="009C2927" w:rsidP="00F2661B">
      <w:pPr>
        <w:spacing w:after="0" w:line="240" w:lineRule="exact"/>
        <w:ind w:right="-2"/>
        <w:jc w:val="both"/>
        <w:rPr>
          <w:rFonts w:ascii="Cambria" w:hAnsi="Cambria"/>
          <w:b/>
          <w:bCs/>
          <w:sz w:val="20"/>
          <w:szCs w:val="20"/>
          <w:lang w:val="en-US"/>
        </w:rPr>
      </w:pPr>
    </w:p>
    <w:p w14:paraId="621A4AC6" w14:textId="77777777" w:rsidR="009C2927" w:rsidRPr="00B57C9E" w:rsidRDefault="009C2927" w:rsidP="00F2661B">
      <w:pPr>
        <w:spacing w:after="0" w:line="240" w:lineRule="exact"/>
        <w:ind w:right="-2"/>
        <w:jc w:val="both"/>
        <w:rPr>
          <w:rFonts w:ascii="Cambria" w:hAnsi="Cambria"/>
          <w:b/>
          <w:bCs/>
          <w:sz w:val="20"/>
          <w:szCs w:val="20"/>
          <w:lang w:val="en-US"/>
        </w:rPr>
      </w:pPr>
    </w:p>
    <w:p w14:paraId="71B73EAC" w14:textId="77777777" w:rsidR="009C2927" w:rsidRPr="00B57C9E" w:rsidRDefault="009C2927" w:rsidP="00F2661B">
      <w:pPr>
        <w:spacing w:after="0" w:line="240" w:lineRule="exact"/>
        <w:ind w:right="-2"/>
        <w:jc w:val="both"/>
        <w:rPr>
          <w:rFonts w:ascii="Cambria" w:hAnsi="Cambria"/>
          <w:b/>
          <w:bCs/>
          <w:sz w:val="20"/>
          <w:szCs w:val="20"/>
          <w:lang w:val="en-US"/>
        </w:rPr>
      </w:pPr>
    </w:p>
    <w:p w14:paraId="0A195236" w14:textId="77777777" w:rsidR="009C2927" w:rsidRPr="00B57C9E" w:rsidRDefault="009C2927" w:rsidP="00F2661B">
      <w:pPr>
        <w:spacing w:after="0" w:line="240" w:lineRule="exact"/>
        <w:ind w:right="-2"/>
        <w:jc w:val="both"/>
        <w:rPr>
          <w:rFonts w:ascii="Cambria" w:hAnsi="Cambria"/>
          <w:b/>
          <w:bCs/>
          <w:sz w:val="20"/>
          <w:szCs w:val="20"/>
          <w:lang w:val="en-US"/>
        </w:rPr>
      </w:pPr>
    </w:p>
    <w:p w14:paraId="576791A7" w14:textId="77777777" w:rsidR="009C2927" w:rsidRPr="00B57C9E" w:rsidRDefault="009C2927" w:rsidP="00F2661B">
      <w:pPr>
        <w:spacing w:after="0" w:line="240" w:lineRule="exact"/>
        <w:ind w:right="-2"/>
        <w:jc w:val="both"/>
        <w:rPr>
          <w:rFonts w:ascii="Cambria" w:hAnsi="Cambria"/>
          <w:b/>
          <w:bCs/>
          <w:sz w:val="20"/>
          <w:szCs w:val="20"/>
          <w:lang w:val="en-US"/>
        </w:rPr>
      </w:pPr>
    </w:p>
    <w:p w14:paraId="60043D6B" w14:textId="77777777" w:rsidR="009C2927" w:rsidRPr="00B57C9E" w:rsidRDefault="009C2927" w:rsidP="00F2661B">
      <w:pPr>
        <w:spacing w:after="0" w:line="240" w:lineRule="exact"/>
        <w:ind w:right="-2"/>
        <w:jc w:val="both"/>
        <w:rPr>
          <w:rFonts w:ascii="Cambria" w:hAnsi="Cambria"/>
          <w:b/>
          <w:bCs/>
          <w:sz w:val="20"/>
          <w:szCs w:val="20"/>
          <w:lang w:val="en-US"/>
        </w:rPr>
      </w:pPr>
    </w:p>
    <w:p w14:paraId="47A89E9B" w14:textId="77777777" w:rsidR="009C2927" w:rsidRPr="00B57C9E" w:rsidRDefault="009C2927" w:rsidP="00F2661B">
      <w:pPr>
        <w:spacing w:after="0" w:line="240" w:lineRule="exact"/>
        <w:ind w:right="-2"/>
        <w:jc w:val="both"/>
        <w:rPr>
          <w:rFonts w:ascii="Cambria" w:hAnsi="Cambria"/>
          <w:b/>
          <w:bCs/>
          <w:sz w:val="20"/>
          <w:szCs w:val="20"/>
          <w:lang w:val="en-US"/>
        </w:rPr>
      </w:pPr>
    </w:p>
    <w:p w14:paraId="739D3C12" w14:textId="77777777" w:rsidR="009C2927" w:rsidRPr="00B57C9E" w:rsidRDefault="009C2927" w:rsidP="00F2661B">
      <w:pPr>
        <w:spacing w:after="0" w:line="240" w:lineRule="exact"/>
        <w:ind w:right="-2"/>
        <w:jc w:val="both"/>
        <w:rPr>
          <w:rFonts w:ascii="Cambria" w:hAnsi="Cambria"/>
          <w:b/>
          <w:bCs/>
          <w:sz w:val="20"/>
          <w:szCs w:val="20"/>
          <w:lang w:val="en-US"/>
        </w:rPr>
      </w:pPr>
    </w:p>
    <w:p w14:paraId="237B7485" w14:textId="77777777" w:rsidR="009C2927" w:rsidRPr="00B57C9E" w:rsidRDefault="009C2927" w:rsidP="00F2661B">
      <w:pPr>
        <w:spacing w:after="0" w:line="240" w:lineRule="exact"/>
        <w:ind w:right="-2"/>
        <w:jc w:val="both"/>
        <w:rPr>
          <w:rFonts w:ascii="Cambria" w:hAnsi="Cambria"/>
          <w:b/>
          <w:bCs/>
          <w:sz w:val="20"/>
          <w:szCs w:val="20"/>
          <w:lang w:val="en-US"/>
        </w:rPr>
      </w:pPr>
    </w:p>
    <w:p w14:paraId="097DFB1D" w14:textId="77777777" w:rsidR="009C2927" w:rsidRPr="00B57C9E" w:rsidRDefault="009C2927" w:rsidP="00F2661B">
      <w:pPr>
        <w:spacing w:after="0" w:line="240" w:lineRule="exact"/>
        <w:ind w:right="-2"/>
        <w:jc w:val="both"/>
        <w:rPr>
          <w:rFonts w:ascii="Cambria" w:hAnsi="Cambria"/>
          <w:b/>
          <w:bCs/>
          <w:sz w:val="20"/>
          <w:szCs w:val="20"/>
          <w:lang w:val="en-US"/>
        </w:rPr>
      </w:pPr>
    </w:p>
    <w:p w14:paraId="4F8A13D2" w14:textId="77777777" w:rsidR="009C2927" w:rsidRPr="00B57C9E" w:rsidRDefault="009C2927" w:rsidP="00F2661B">
      <w:pPr>
        <w:spacing w:after="0" w:line="240" w:lineRule="exact"/>
        <w:ind w:right="-2"/>
        <w:jc w:val="both"/>
        <w:rPr>
          <w:rFonts w:ascii="Cambria" w:hAnsi="Cambria"/>
          <w:b/>
          <w:bCs/>
          <w:sz w:val="20"/>
          <w:szCs w:val="20"/>
          <w:lang w:val="en-US"/>
        </w:rPr>
      </w:pPr>
    </w:p>
    <w:p w14:paraId="51D61642" w14:textId="77777777" w:rsidR="009C2927" w:rsidRPr="00B57C9E" w:rsidRDefault="009C2927" w:rsidP="00F2661B">
      <w:pPr>
        <w:spacing w:after="0" w:line="240" w:lineRule="exact"/>
        <w:ind w:right="-2"/>
        <w:jc w:val="both"/>
        <w:rPr>
          <w:rFonts w:ascii="Cambria" w:hAnsi="Cambria"/>
          <w:b/>
          <w:bCs/>
          <w:sz w:val="20"/>
          <w:szCs w:val="20"/>
          <w:lang w:val="en-US"/>
        </w:rPr>
      </w:pPr>
    </w:p>
    <w:p w14:paraId="42632630" w14:textId="65539801" w:rsidR="00F2661B" w:rsidRPr="00872DD1" w:rsidRDefault="00DB1420" w:rsidP="00F2661B">
      <w:pPr>
        <w:spacing w:after="0" w:line="240" w:lineRule="exact"/>
        <w:ind w:right="-2"/>
        <w:jc w:val="both"/>
        <w:rPr>
          <w:rFonts w:ascii="Cambria" w:hAnsi="Cambria"/>
          <w:b/>
          <w:bCs/>
          <w:sz w:val="20"/>
          <w:szCs w:val="20"/>
          <w:lang w:val="en-US"/>
        </w:rPr>
      </w:pPr>
      <w:r w:rsidRPr="00872DD1">
        <w:rPr>
          <w:rFonts w:ascii="Cambria" w:hAnsi="Cambria"/>
          <w:b/>
          <w:bCs/>
          <w:sz w:val="20"/>
          <w:szCs w:val="20"/>
          <w:lang w:val="en-US"/>
        </w:rPr>
        <w:lastRenderedPageBreak/>
        <w:t>General conclusions</w:t>
      </w:r>
    </w:p>
    <w:p w14:paraId="4F20C466" w14:textId="15267ECD" w:rsidR="00642D5A" w:rsidRPr="00872DD1" w:rsidRDefault="00642D5A" w:rsidP="00F2661B">
      <w:pPr>
        <w:spacing w:after="0" w:line="240" w:lineRule="exact"/>
        <w:ind w:right="-2"/>
        <w:jc w:val="both"/>
        <w:rPr>
          <w:rFonts w:ascii="Cambria" w:hAnsi="Cambria"/>
          <w:b/>
          <w:bCs/>
          <w:sz w:val="20"/>
          <w:szCs w:val="20"/>
          <w:lang w:val="en-US"/>
        </w:rPr>
      </w:pPr>
    </w:p>
    <w:p w14:paraId="336AE4EE" w14:textId="7BA4400B" w:rsidR="00642D5A" w:rsidRPr="00DB1420" w:rsidRDefault="00DB1420" w:rsidP="00642D5A">
      <w:pPr>
        <w:spacing w:after="0" w:line="240" w:lineRule="exact"/>
        <w:ind w:right="-2"/>
        <w:jc w:val="both"/>
        <w:rPr>
          <w:rFonts w:ascii="Cambria" w:hAnsi="Cambria"/>
          <w:sz w:val="20"/>
          <w:szCs w:val="20"/>
          <w:lang w:val="en-US"/>
        </w:rPr>
      </w:pPr>
      <w:r w:rsidRPr="00DB1420">
        <w:rPr>
          <w:rFonts w:ascii="Cambria" w:hAnsi="Cambria"/>
          <w:sz w:val="20"/>
          <w:szCs w:val="20"/>
          <w:lang w:val="en-US"/>
        </w:rPr>
        <w:t>There is no single layout that is suitable for all venues and events, as each space has different architectural, operational and technical characteristics that determine the feasibility of each proposal.</w:t>
      </w:r>
    </w:p>
    <w:p w14:paraId="12B9E8DB" w14:textId="77777777" w:rsidR="00642D5A" w:rsidRPr="00DB1420" w:rsidRDefault="00642D5A" w:rsidP="00642D5A">
      <w:pPr>
        <w:spacing w:after="0" w:line="240" w:lineRule="exact"/>
        <w:ind w:right="-2"/>
        <w:jc w:val="both"/>
        <w:rPr>
          <w:rFonts w:ascii="Cambria" w:hAnsi="Cambria"/>
          <w:sz w:val="20"/>
          <w:szCs w:val="20"/>
          <w:lang w:val="en-US"/>
        </w:rPr>
      </w:pPr>
    </w:p>
    <w:p w14:paraId="4181A14E" w14:textId="708D4D23" w:rsidR="00642D5A" w:rsidRPr="002F193C" w:rsidRDefault="002F193C" w:rsidP="00642D5A">
      <w:pPr>
        <w:spacing w:after="0" w:line="240" w:lineRule="exact"/>
        <w:ind w:right="-2"/>
        <w:jc w:val="both"/>
        <w:rPr>
          <w:rFonts w:ascii="Cambria" w:hAnsi="Cambria"/>
          <w:sz w:val="20"/>
          <w:szCs w:val="20"/>
          <w:lang w:val="en-US"/>
        </w:rPr>
      </w:pPr>
      <w:r w:rsidRPr="002F193C">
        <w:rPr>
          <w:rFonts w:ascii="Cambria" w:hAnsi="Cambria"/>
          <w:sz w:val="20"/>
          <w:szCs w:val="20"/>
          <w:lang w:val="en-US"/>
        </w:rPr>
        <w:t xml:space="preserve">The final decision must be made </w:t>
      </w:r>
      <w:proofErr w:type="gramStart"/>
      <w:r w:rsidRPr="002F193C">
        <w:rPr>
          <w:rFonts w:ascii="Cambria" w:hAnsi="Cambria"/>
          <w:sz w:val="20"/>
          <w:szCs w:val="20"/>
          <w:lang w:val="en-US"/>
        </w:rPr>
        <w:t>taking into account</w:t>
      </w:r>
      <w:proofErr w:type="gramEnd"/>
      <w:r w:rsidRPr="002F193C">
        <w:rPr>
          <w:rFonts w:ascii="Cambria" w:hAnsi="Cambria"/>
          <w:sz w:val="20"/>
          <w:szCs w:val="20"/>
          <w:lang w:val="en-US"/>
        </w:rPr>
        <w:t xml:space="preserve"> factors such as the room’s dimensions and architecture, the availability of furniture, the specific operational requirements of each meeting and the available budget.</w:t>
      </w:r>
    </w:p>
    <w:p w14:paraId="216B8BF9" w14:textId="300E1456" w:rsidR="00D36394" w:rsidRPr="002F193C" w:rsidRDefault="00D36394" w:rsidP="00642D5A">
      <w:pPr>
        <w:spacing w:after="0" w:line="240" w:lineRule="exact"/>
        <w:ind w:right="-2"/>
        <w:jc w:val="both"/>
        <w:rPr>
          <w:rFonts w:ascii="Cambria" w:hAnsi="Cambria"/>
          <w:sz w:val="20"/>
          <w:szCs w:val="20"/>
          <w:lang w:val="en-US"/>
        </w:rPr>
      </w:pPr>
    </w:p>
    <w:p w14:paraId="61D10703" w14:textId="77D5384A" w:rsidR="00D36394" w:rsidRPr="002F193C" w:rsidRDefault="002F193C" w:rsidP="00642D5A">
      <w:pPr>
        <w:spacing w:after="0" w:line="240" w:lineRule="exact"/>
        <w:ind w:right="-2"/>
        <w:jc w:val="both"/>
        <w:rPr>
          <w:rFonts w:ascii="Cambria" w:hAnsi="Cambria"/>
          <w:sz w:val="20"/>
          <w:szCs w:val="20"/>
          <w:lang w:val="en-US"/>
        </w:rPr>
      </w:pPr>
      <w:proofErr w:type="gramStart"/>
      <w:r w:rsidRPr="002F193C">
        <w:rPr>
          <w:rFonts w:ascii="Cambria" w:hAnsi="Cambria"/>
          <w:sz w:val="20"/>
          <w:szCs w:val="20"/>
          <w:lang w:val="en-US"/>
        </w:rPr>
        <w:t>Generally speaking, configurations</w:t>
      </w:r>
      <w:proofErr w:type="gramEnd"/>
      <w:r w:rsidRPr="002F193C">
        <w:rPr>
          <w:rFonts w:ascii="Cambria" w:hAnsi="Cambria"/>
          <w:sz w:val="20"/>
          <w:szCs w:val="20"/>
          <w:lang w:val="en-US"/>
        </w:rPr>
        <w:t xml:space="preserve"> set up in a single room </w:t>
      </w:r>
      <w:proofErr w:type="spellStart"/>
      <w:r w:rsidRPr="002F193C">
        <w:rPr>
          <w:rFonts w:ascii="Cambria" w:hAnsi="Cambria"/>
          <w:sz w:val="20"/>
          <w:szCs w:val="20"/>
          <w:lang w:val="en-US"/>
        </w:rPr>
        <w:t>favour</w:t>
      </w:r>
      <w:proofErr w:type="spellEnd"/>
      <w:r w:rsidRPr="002F193C">
        <w:rPr>
          <w:rFonts w:ascii="Cambria" w:hAnsi="Cambria"/>
          <w:sz w:val="20"/>
          <w:szCs w:val="20"/>
          <w:lang w:val="en-US"/>
        </w:rPr>
        <w:t>:</w:t>
      </w:r>
    </w:p>
    <w:p w14:paraId="2C7D9922" w14:textId="77777777" w:rsidR="007F3423" w:rsidRPr="002F193C" w:rsidRDefault="007F3423" w:rsidP="00642D5A">
      <w:pPr>
        <w:spacing w:after="0" w:line="240" w:lineRule="exact"/>
        <w:ind w:right="-2"/>
        <w:jc w:val="both"/>
        <w:rPr>
          <w:rFonts w:ascii="Cambria" w:hAnsi="Cambria"/>
          <w:sz w:val="20"/>
          <w:szCs w:val="20"/>
          <w:lang w:val="en-US"/>
        </w:rPr>
      </w:pPr>
    </w:p>
    <w:p w14:paraId="2A0C7C39" w14:textId="223F8E78" w:rsidR="002F193C" w:rsidRPr="00534AD4" w:rsidRDefault="002F193C" w:rsidP="00534AD4">
      <w:pPr>
        <w:pStyle w:val="ListParagraph"/>
        <w:numPr>
          <w:ilvl w:val="0"/>
          <w:numId w:val="26"/>
        </w:numPr>
        <w:spacing w:after="0" w:line="240" w:lineRule="exact"/>
        <w:ind w:left="851" w:right="-2" w:hanging="425"/>
        <w:jc w:val="both"/>
        <w:rPr>
          <w:rFonts w:ascii="Cambria" w:hAnsi="Cambria"/>
          <w:sz w:val="20"/>
          <w:szCs w:val="20"/>
          <w:lang w:val="en-US"/>
        </w:rPr>
      </w:pPr>
      <w:r w:rsidRPr="00534AD4">
        <w:rPr>
          <w:rFonts w:ascii="Cambria" w:hAnsi="Cambria"/>
          <w:sz w:val="20"/>
          <w:szCs w:val="20"/>
          <w:lang w:val="en-US"/>
        </w:rPr>
        <w:t>greater integration among participants and a more consistent experience of participation,</w:t>
      </w:r>
    </w:p>
    <w:p w14:paraId="2515FFE9" w14:textId="0CFE0D72" w:rsidR="00642D5A" w:rsidRPr="002F193C" w:rsidRDefault="002F193C" w:rsidP="00534AD4">
      <w:pPr>
        <w:pStyle w:val="ListParagraph"/>
        <w:numPr>
          <w:ilvl w:val="0"/>
          <w:numId w:val="26"/>
        </w:numPr>
        <w:spacing w:after="0" w:line="240" w:lineRule="exact"/>
        <w:ind w:left="851" w:right="-2" w:hanging="425"/>
        <w:jc w:val="both"/>
        <w:rPr>
          <w:rFonts w:ascii="Cambria" w:hAnsi="Cambria"/>
          <w:sz w:val="20"/>
          <w:szCs w:val="20"/>
          <w:lang w:val="en-US"/>
        </w:rPr>
      </w:pPr>
      <w:r w:rsidRPr="002F193C">
        <w:rPr>
          <w:rFonts w:ascii="Cambria" w:hAnsi="Cambria"/>
          <w:sz w:val="20"/>
          <w:szCs w:val="20"/>
          <w:lang w:val="en-US"/>
        </w:rPr>
        <w:t>require larger spaces with characteristics suitable for this type of layout.</w:t>
      </w:r>
    </w:p>
    <w:p w14:paraId="5DE5E475" w14:textId="77777777" w:rsidR="002F193C" w:rsidRPr="002F193C" w:rsidRDefault="002F193C" w:rsidP="002F193C">
      <w:pPr>
        <w:pStyle w:val="ListParagraph"/>
        <w:spacing w:after="0" w:line="240" w:lineRule="exact"/>
        <w:ind w:left="709" w:right="-2"/>
        <w:jc w:val="both"/>
        <w:rPr>
          <w:rFonts w:ascii="Cambria" w:hAnsi="Cambria"/>
          <w:sz w:val="20"/>
          <w:szCs w:val="20"/>
          <w:lang w:val="en-US"/>
        </w:rPr>
      </w:pPr>
    </w:p>
    <w:p w14:paraId="5675231D" w14:textId="7A74E26F" w:rsidR="004A585B" w:rsidRPr="004A585B" w:rsidRDefault="004A585B" w:rsidP="004A585B">
      <w:pPr>
        <w:spacing w:after="0" w:line="240" w:lineRule="exact"/>
        <w:ind w:right="-2"/>
        <w:jc w:val="both"/>
        <w:rPr>
          <w:rFonts w:ascii="Cambria" w:hAnsi="Cambria"/>
          <w:sz w:val="20"/>
          <w:szCs w:val="20"/>
          <w:lang w:val="en-US"/>
        </w:rPr>
      </w:pPr>
      <w:r w:rsidRPr="004A585B">
        <w:rPr>
          <w:rFonts w:ascii="Cambria" w:hAnsi="Cambria"/>
          <w:sz w:val="20"/>
          <w:szCs w:val="20"/>
          <w:lang w:val="en-US"/>
        </w:rPr>
        <w:t xml:space="preserve">Conversely, configurations involving </w:t>
      </w:r>
      <w:r w:rsidR="00534AD4">
        <w:rPr>
          <w:rFonts w:ascii="Cambria" w:hAnsi="Cambria"/>
          <w:sz w:val="20"/>
          <w:szCs w:val="20"/>
          <w:lang w:val="en-US"/>
        </w:rPr>
        <w:t>a</w:t>
      </w:r>
      <w:r w:rsidR="00B23B11">
        <w:rPr>
          <w:rFonts w:ascii="Cambria" w:hAnsi="Cambria"/>
          <w:sz w:val="20"/>
          <w:szCs w:val="20"/>
          <w:lang w:val="en-US"/>
        </w:rPr>
        <w:t>nnex</w:t>
      </w:r>
      <w:r w:rsidRPr="004A585B">
        <w:rPr>
          <w:rFonts w:ascii="Cambria" w:hAnsi="Cambria"/>
          <w:sz w:val="20"/>
          <w:szCs w:val="20"/>
          <w:lang w:val="en-US"/>
        </w:rPr>
        <w:t xml:space="preserve"> rooms offer/entail:</w:t>
      </w:r>
    </w:p>
    <w:p w14:paraId="66D0F24A" w14:textId="77777777" w:rsidR="004A585B" w:rsidRPr="004A585B" w:rsidRDefault="004A585B" w:rsidP="004A585B">
      <w:pPr>
        <w:spacing w:after="0" w:line="240" w:lineRule="exact"/>
        <w:ind w:right="-2"/>
        <w:jc w:val="both"/>
        <w:rPr>
          <w:rFonts w:ascii="Cambria" w:hAnsi="Cambria"/>
          <w:sz w:val="20"/>
          <w:szCs w:val="20"/>
          <w:lang w:val="en-US"/>
        </w:rPr>
      </w:pPr>
    </w:p>
    <w:p w14:paraId="78EBEA27" w14:textId="78C6EA8B" w:rsidR="004A585B" w:rsidRPr="004A585B" w:rsidRDefault="004A585B" w:rsidP="00332B72">
      <w:pPr>
        <w:pStyle w:val="ListParagraph"/>
        <w:numPr>
          <w:ilvl w:val="0"/>
          <w:numId w:val="26"/>
        </w:numPr>
        <w:spacing w:after="0" w:line="240" w:lineRule="exact"/>
        <w:ind w:left="851" w:right="-2" w:hanging="425"/>
        <w:jc w:val="both"/>
        <w:rPr>
          <w:rFonts w:ascii="Cambria" w:hAnsi="Cambria"/>
          <w:sz w:val="20"/>
          <w:szCs w:val="20"/>
          <w:lang w:val="en-US"/>
        </w:rPr>
      </w:pPr>
      <w:r w:rsidRPr="004A585B">
        <w:rPr>
          <w:rFonts w:ascii="Cambria" w:hAnsi="Cambria"/>
          <w:sz w:val="20"/>
          <w:szCs w:val="20"/>
          <w:lang w:val="en-US"/>
        </w:rPr>
        <w:t>greater operational flexibility,</w:t>
      </w:r>
    </w:p>
    <w:p w14:paraId="0D82E23E" w14:textId="40991291" w:rsidR="004A585B" w:rsidRPr="004A585B" w:rsidRDefault="004A585B" w:rsidP="00332B72">
      <w:pPr>
        <w:pStyle w:val="ListParagraph"/>
        <w:numPr>
          <w:ilvl w:val="0"/>
          <w:numId w:val="26"/>
        </w:numPr>
        <w:spacing w:after="0" w:line="240" w:lineRule="exact"/>
        <w:ind w:left="851" w:right="-2" w:hanging="425"/>
        <w:jc w:val="both"/>
        <w:rPr>
          <w:rFonts w:ascii="Cambria" w:hAnsi="Cambria"/>
          <w:sz w:val="20"/>
          <w:szCs w:val="20"/>
          <w:lang w:val="en-US"/>
        </w:rPr>
      </w:pPr>
      <w:r w:rsidRPr="004A585B">
        <w:rPr>
          <w:rFonts w:ascii="Cambria" w:hAnsi="Cambria"/>
          <w:sz w:val="20"/>
          <w:szCs w:val="20"/>
          <w:lang w:val="en-US"/>
        </w:rPr>
        <w:t>easier adaptation to venues with space constraints,</w:t>
      </w:r>
    </w:p>
    <w:p w14:paraId="712E129A" w14:textId="446F9D14" w:rsidR="004A585B" w:rsidRPr="004A585B" w:rsidRDefault="004A585B" w:rsidP="00332B72">
      <w:pPr>
        <w:pStyle w:val="ListParagraph"/>
        <w:numPr>
          <w:ilvl w:val="0"/>
          <w:numId w:val="26"/>
        </w:numPr>
        <w:spacing w:after="0" w:line="240" w:lineRule="exact"/>
        <w:ind w:left="851" w:right="-2" w:hanging="425"/>
        <w:jc w:val="both"/>
        <w:rPr>
          <w:rFonts w:ascii="Cambria" w:hAnsi="Cambria"/>
          <w:sz w:val="20"/>
          <w:szCs w:val="20"/>
          <w:lang w:val="en-US"/>
        </w:rPr>
      </w:pPr>
      <w:r w:rsidRPr="004A585B">
        <w:rPr>
          <w:rFonts w:ascii="Cambria" w:hAnsi="Cambria"/>
          <w:sz w:val="20"/>
          <w:szCs w:val="20"/>
          <w:lang w:val="en-US"/>
        </w:rPr>
        <w:t>greater technical and audiovisual complexity,</w:t>
      </w:r>
    </w:p>
    <w:p w14:paraId="0F8C92FD" w14:textId="7CB24895" w:rsidR="004A585B" w:rsidRPr="004A585B" w:rsidRDefault="004A585B" w:rsidP="00332B72">
      <w:pPr>
        <w:pStyle w:val="ListParagraph"/>
        <w:numPr>
          <w:ilvl w:val="0"/>
          <w:numId w:val="26"/>
        </w:numPr>
        <w:spacing w:after="0" w:line="240" w:lineRule="exact"/>
        <w:ind w:left="851" w:right="-2" w:hanging="425"/>
        <w:jc w:val="both"/>
        <w:rPr>
          <w:rFonts w:ascii="Cambria" w:hAnsi="Cambria"/>
          <w:sz w:val="20"/>
          <w:szCs w:val="20"/>
          <w:lang w:val="en-US"/>
        </w:rPr>
      </w:pPr>
      <w:r w:rsidRPr="004A585B">
        <w:rPr>
          <w:rFonts w:ascii="Cambria" w:hAnsi="Cambria"/>
          <w:sz w:val="20"/>
          <w:szCs w:val="20"/>
          <w:lang w:val="en-US"/>
        </w:rPr>
        <w:t>a partial reduction in the sense of shared participation among all attendees.</w:t>
      </w:r>
    </w:p>
    <w:p w14:paraId="1EEF9CE6" w14:textId="77777777" w:rsidR="004A585B" w:rsidRPr="004A585B" w:rsidRDefault="004A585B" w:rsidP="004A585B">
      <w:pPr>
        <w:spacing w:after="0" w:line="240" w:lineRule="exact"/>
        <w:ind w:right="-2"/>
        <w:jc w:val="both"/>
        <w:rPr>
          <w:rFonts w:ascii="Cambria" w:hAnsi="Cambria"/>
          <w:sz w:val="20"/>
          <w:szCs w:val="20"/>
          <w:lang w:val="en-US"/>
        </w:rPr>
      </w:pPr>
    </w:p>
    <w:p w14:paraId="6962E4BD" w14:textId="77777777" w:rsidR="004A585B" w:rsidRPr="004A585B" w:rsidRDefault="004A585B" w:rsidP="004A585B">
      <w:pPr>
        <w:spacing w:after="0" w:line="240" w:lineRule="exact"/>
        <w:ind w:right="-2"/>
        <w:jc w:val="both"/>
        <w:rPr>
          <w:rFonts w:ascii="Cambria" w:hAnsi="Cambria"/>
          <w:sz w:val="20"/>
          <w:szCs w:val="20"/>
          <w:lang w:val="en-US"/>
        </w:rPr>
      </w:pPr>
      <w:r w:rsidRPr="004A585B">
        <w:rPr>
          <w:rFonts w:ascii="Cambria" w:hAnsi="Cambria"/>
          <w:sz w:val="20"/>
          <w:szCs w:val="20"/>
          <w:lang w:val="en-US"/>
        </w:rPr>
        <w:t>In all cases, it is considered essential to carry out a preliminary technical visit to validate the actual feasibility of the selected configuration and adapt the final layout to the specific characteristics of each venue.</w:t>
      </w:r>
    </w:p>
    <w:p w14:paraId="77CF0EF7" w14:textId="77777777" w:rsidR="004A585B" w:rsidRPr="004A585B" w:rsidRDefault="004A585B" w:rsidP="00F2661B">
      <w:pPr>
        <w:spacing w:after="0" w:line="240" w:lineRule="exact"/>
        <w:ind w:right="-2"/>
        <w:jc w:val="both"/>
        <w:rPr>
          <w:rFonts w:ascii="Cambria" w:hAnsi="Cambria"/>
          <w:sz w:val="20"/>
          <w:szCs w:val="20"/>
          <w:lang w:val="en-US"/>
        </w:rPr>
      </w:pPr>
    </w:p>
    <w:sectPr w:rsidR="004A585B" w:rsidRPr="004A585B" w:rsidSect="00567BEC">
      <w:headerReference w:type="default" r:id="rId19"/>
      <w:footerReference w:type="default" r:id="rId20"/>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D44A" w14:textId="77777777" w:rsidR="004123FF" w:rsidRDefault="004123FF" w:rsidP="00D04637">
      <w:pPr>
        <w:spacing w:after="0" w:line="240" w:lineRule="auto"/>
      </w:pPr>
      <w:r>
        <w:separator/>
      </w:r>
    </w:p>
  </w:endnote>
  <w:endnote w:type="continuationSeparator" w:id="0">
    <w:p w14:paraId="74BD2FF8" w14:textId="77777777" w:rsidR="004123FF" w:rsidRDefault="004123FF" w:rsidP="00D0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ca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717A" w14:textId="7429FB6D" w:rsidR="00661C55" w:rsidRPr="00661C55" w:rsidRDefault="00661C55" w:rsidP="00661C55">
    <w:pPr>
      <w:widowControl w:val="0"/>
      <w:tabs>
        <w:tab w:val="center" w:pos="4419"/>
        <w:tab w:val="right" w:pos="8838"/>
      </w:tabs>
      <w:spacing w:after="0" w:line="240" w:lineRule="auto"/>
      <w:jc w:val="center"/>
      <w:rPr>
        <w:rFonts w:ascii="Cambria" w:eastAsia="Times New Roman" w:hAnsi="Cambria" w:cs="Arial"/>
        <w:sz w:val="20"/>
        <w:szCs w:val="20"/>
        <w:lang w:val="en-US" w:eastAsia="ja-JP"/>
        <w14:ligatures w14:val="none"/>
      </w:rPr>
    </w:pPr>
    <w:r w:rsidRPr="00661C55">
      <w:rPr>
        <w:rFonts w:ascii="Cambria" w:eastAsia="Times New Roman" w:hAnsi="Cambria" w:cs="Arial"/>
        <w:sz w:val="20"/>
        <w:szCs w:val="20"/>
        <w:lang w:val="es-ES_tradnl" w:eastAsia="ja-JP"/>
        <w14:ligatures w14:val="none"/>
      </w:rPr>
      <w:fldChar w:fldCharType="begin"/>
    </w:r>
    <w:r w:rsidRPr="00661C55">
      <w:rPr>
        <w:rFonts w:ascii="Cambria" w:eastAsia="Times New Roman" w:hAnsi="Cambria" w:cs="Arial"/>
        <w:sz w:val="20"/>
        <w:szCs w:val="20"/>
        <w:lang w:val="es-ES_tradnl" w:eastAsia="ja-JP"/>
        <w14:ligatures w14:val="none"/>
      </w:rPr>
      <w:instrText xml:space="preserve"> PAGE </w:instrText>
    </w:r>
    <w:r w:rsidRPr="00661C55">
      <w:rPr>
        <w:rFonts w:ascii="Cambria" w:eastAsia="Times New Roman" w:hAnsi="Cambria" w:cs="Arial"/>
        <w:sz w:val="20"/>
        <w:szCs w:val="20"/>
        <w:lang w:val="es-ES_tradnl" w:eastAsia="ja-JP"/>
        <w14:ligatures w14:val="none"/>
      </w:rPr>
      <w:fldChar w:fldCharType="separate"/>
    </w:r>
    <w:r w:rsidRPr="00661C55">
      <w:rPr>
        <w:rFonts w:ascii="Cambria" w:eastAsia="Times New Roman" w:hAnsi="Cambria" w:cs="Arial"/>
        <w:kern w:val="0"/>
        <w:sz w:val="20"/>
        <w:szCs w:val="20"/>
        <w:lang w:val="es-ES_tradnl" w:eastAsia="ja-JP"/>
        <w14:ligatures w14:val="none"/>
      </w:rPr>
      <w:t>1</w:t>
    </w:r>
    <w:r w:rsidRPr="00661C55">
      <w:rPr>
        <w:rFonts w:ascii="Cambria" w:eastAsia="Times New Roman" w:hAnsi="Cambria" w:cs="Arial"/>
        <w:sz w:val="20"/>
        <w:szCs w:val="20"/>
        <w:lang w:val="es-ES_tradnl" w:eastAsia="ja-JP"/>
        <w14:ligatures w14:val="none"/>
      </w:rPr>
      <w:fldChar w:fldCharType="end"/>
    </w:r>
    <w:r w:rsidRPr="00661C55">
      <w:rPr>
        <w:rFonts w:ascii="Cambria" w:eastAsia="Times New Roman" w:hAnsi="Cambria" w:cs="Arial"/>
        <w:sz w:val="20"/>
        <w:szCs w:val="20"/>
        <w:lang w:val="es-ES_tradnl" w:eastAsia="ja-JP"/>
        <w14:ligatures w14:val="none"/>
      </w:rPr>
      <w:t xml:space="preserve"> / </w:t>
    </w:r>
    <w:r w:rsidRPr="00661C55">
      <w:rPr>
        <w:rFonts w:ascii="Cambria" w:eastAsia="Times New Roman" w:hAnsi="Cambria" w:cs="Arial"/>
        <w:sz w:val="20"/>
        <w:szCs w:val="20"/>
        <w:lang w:val="es-ES_tradnl" w:eastAsia="ja-JP"/>
        <w14:ligatures w14:val="none"/>
      </w:rPr>
      <w:fldChar w:fldCharType="begin"/>
    </w:r>
    <w:r w:rsidRPr="00661C55">
      <w:rPr>
        <w:rFonts w:ascii="Cambria" w:eastAsia="Times New Roman" w:hAnsi="Cambria" w:cs="Arial"/>
        <w:sz w:val="20"/>
        <w:szCs w:val="20"/>
        <w:lang w:val="es-ES_tradnl" w:eastAsia="ja-JP"/>
        <w14:ligatures w14:val="none"/>
      </w:rPr>
      <w:instrText xml:space="preserve"> NUMPAGES </w:instrText>
    </w:r>
    <w:r w:rsidRPr="00661C55">
      <w:rPr>
        <w:rFonts w:ascii="Cambria" w:eastAsia="Times New Roman" w:hAnsi="Cambria" w:cs="Arial"/>
        <w:sz w:val="20"/>
        <w:szCs w:val="20"/>
        <w:lang w:val="es-ES_tradnl" w:eastAsia="ja-JP"/>
        <w14:ligatures w14:val="none"/>
      </w:rPr>
      <w:fldChar w:fldCharType="separate"/>
    </w:r>
    <w:r w:rsidRPr="00661C55">
      <w:rPr>
        <w:rFonts w:ascii="Cambria" w:eastAsia="Times New Roman" w:hAnsi="Cambria" w:cs="Arial"/>
        <w:kern w:val="0"/>
        <w:sz w:val="20"/>
        <w:szCs w:val="20"/>
        <w:lang w:val="es-ES_tradnl" w:eastAsia="ja-JP"/>
        <w14:ligatures w14:val="none"/>
      </w:rPr>
      <w:t>1</w:t>
    </w:r>
    <w:r w:rsidRPr="00661C55">
      <w:rPr>
        <w:rFonts w:ascii="Cambria" w:eastAsia="Times New Roman" w:hAnsi="Cambria" w:cs="Arial"/>
        <w:sz w:val="20"/>
        <w:szCs w:val="20"/>
        <w:lang w:val="es-ES_tradnl" w:eastAsia="ja-JP"/>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71824" w14:textId="77777777" w:rsidR="004123FF" w:rsidRDefault="004123FF" w:rsidP="00D04637">
      <w:pPr>
        <w:spacing w:after="0" w:line="240" w:lineRule="auto"/>
      </w:pPr>
      <w:r>
        <w:separator/>
      </w:r>
    </w:p>
  </w:footnote>
  <w:footnote w:type="continuationSeparator" w:id="0">
    <w:p w14:paraId="65D83112" w14:textId="77777777" w:rsidR="004123FF" w:rsidRDefault="004123FF" w:rsidP="00D04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4FD7" w14:textId="60EEFBE0" w:rsidR="00EA5885" w:rsidRPr="009A08CC" w:rsidRDefault="00EA5885" w:rsidP="00EA5885">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1" w:name="_Hlk107908354"/>
    <w:bookmarkStart w:id="2" w:name="_Hlk107908355"/>
    <w:bookmarkStart w:id="3" w:name="_Hlk107908359"/>
    <w:bookmarkStart w:id="4" w:name="_Hlk107908360"/>
    <w:bookmarkStart w:id="5" w:name="_Hlk107908361"/>
    <w:bookmarkStart w:id="6" w:name="_Hlk107908362"/>
    <w:r w:rsidRPr="009A08CC">
      <w:rPr>
        <w:rFonts w:ascii="Cambria" w:eastAsia="Calibri" w:hAnsi="Cambria" w:cs="Times New Roman"/>
        <w:b/>
        <w:bCs/>
        <w:kern w:val="0"/>
        <w:sz w:val="20"/>
        <w:szCs w:val="20"/>
        <w:lang w:val="en-US"/>
        <w14:ligatures w14:val="none"/>
      </w:rPr>
      <w:t>STF_21</w:t>
    </w:r>
    <w:r>
      <w:rPr>
        <w:rFonts w:ascii="Cambria" w:eastAsia="Calibri" w:hAnsi="Cambria" w:cs="Times New Roman"/>
        <w:b/>
        <w:bCs/>
        <w:kern w:val="0"/>
        <w:sz w:val="20"/>
        <w:szCs w:val="20"/>
        <w:lang w:val="en-US"/>
        <w14:ligatures w14:val="none"/>
      </w:rPr>
      <w:t>4</w:t>
    </w:r>
    <w:r w:rsidRPr="009A08CC">
      <w:rPr>
        <w:rFonts w:ascii="Cambria" w:eastAsia="Calibri" w:hAnsi="Cambria" w:cs="Times New Roman"/>
        <w:b/>
        <w:bCs/>
        <w:kern w:val="0"/>
        <w:sz w:val="20"/>
        <w:szCs w:val="20"/>
        <w:lang w:val="en-US"/>
        <w14:ligatures w14:val="none"/>
      </w:rPr>
      <w:t>/2026</w:t>
    </w:r>
  </w:p>
  <w:p w14:paraId="272DE1A5" w14:textId="7A160E3C" w:rsidR="00EA5885" w:rsidRPr="009A08CC" w:rsidRDefault="00EA5885" w:rsidP="00EA5885">
    <w:pPr>
      <w:tabs>
        <w:tab w:val="left" w:pos="7320"/>
      </w:tabs>
      <w:spacing w:after="0" w:line="240" w:lineRule="exact"/>
      <w:jc w:val="right"/>
      <w:rPr>
        <w:rFonts w:ascii="Cambria" w:eastAsia="Times New Roman" w:hAnsi="Cambria" w:cs="Times New Roman"/>
        <w:b/>
        <w:bCs/>
        <w:kern w:val="0"/>
        <w:sz w:val="16"/>
        <w:szCs w:val="16"/>
        <w:lang w:val="es-ES_tradnl"/>
        <w14:ligatures w14:val="none"/>
      </w:rPr>
    </w:pPr>
    <w:r w:rsidRPr="009A08CC">
      <w:rPr>
        <w:rFonts w:ascii="Cambria" w:eastAsia="Times New Roman" w:hAnsi="Cambria" w:cs="Times New Roman"/>
        <w:b/>
        <w:bCs/>
        <w:kern w:val="0"/>
        <w:sz w:val="16"/>
        <w:szCs w:val="16"/>
        <w:lang w:val="es-ES_tradnl"/>
        <w14:ligatures w14:val="none"/>
      </w:rPr>
      <w:fldChar w:fldCharType="begin"/>
    </w:r>
    <w:r w:rsidRPr="009A08CC">
      <w:rPr>
        <w:rFonts w:ascii="Cambria" w:eastAsia="Times New Roman" w:hAnsi="Cambria" w:cs="Times New Roman"/>
        <w:b/>
        <w:bCs/>
        <w:kern w:val="0"/>
        <w:sz w:val="16"/>
        <w:szCs w:val="16"/>
        <w:lang w:val="es-ES_tradnl"/>
        <w14:ligatures w14:val="none"/>
      </w:rPr>
      <w:instrText xml:space="preserve"> TIME \@ "dd/MM/yyyy H:mm" </w:instrText>
    </w:r>
    <w:r w:rsidRPr="009A08CC">
      <w:rPr>
        <w:rFonts w:ascii="Cambria" w:eastAsia="Times New Roman" w:hAnsi="Cambria" w:cs="Times New Roman"/>
        <w:b/>
        <w:bCs/>
        <w:kern w:val="0"/>
        <w:sz w:val="16"/>
        <w:szCs w:val="16"/>
        <w:lang w:val="es-ES_tradnl"/>
        <w14:ligatures w14:val="none"/>
      </w:rPr>
      <w:fldChar w:fldCharType="separate"/>
    </w:r>
    <w:r w:rsidR="00FC4D39">
      <w:rPr>
        <w:rFonts w:ascii="Cambria" w:eastAsia="Times New Roman" w:hAnsi="Cambria" w:cs="Times New Roman"/>
        <w:b/>
        <w:bCs/>
        <w:noProof/>
        <w:kern w:val="0"/>
        <w:sz w:val="16"/>
        <w:szCs w:val="16"/>
        <w:lang w:val="es-ES_tradnl"/>
        <w14:ligatures w14:val="none"/>
      </w:rPr>
      <w:t>29/10/2026 14:28</w:t>
    </w:r>
    <w:r w:rsidRPr="009A08CC">
      <w:rPr>
        <w:rFonts w:ascii="Cambria" w:eastAsia="Times New Roman" w:hAnsi="Cambria" w:cs="Times New Roman"/>
        <w:b/>
        <w:bCs/>
        <w:kern w:val="0"/>
        <w:sz w:val="16"/>
        <w:szCs w:val="16"/>
        <w:lang w:val="es-ES_tradnl"/>
        <w14:ligatures w14:val="none"/>
      </w:rPr>
      <w:fldChar w:fldCharType="end"/>
    </w:r>
    <w:bookmarkEnd w:id="1"/>
    <w:bookmarkEnd w:id="2"/>
    <w:bookmarkEnd w:id="3"/>
    <w:bookmarkEnd w:id="4"/>
    <w:bookmarkEnd w:id="5"/>
    <w:bookmarkEnd w:id="6"/>
  </w:p>
  <w:p w14:paraId="2838AE47" w14:textId="0C6B26EB" w:rsidR="007771AD" w:rsidRDefault="007771AD" w:rsidP="007771AD">
    <w:pPr>
      <w:tabs>
        <w:tab w:val="center" w:pos="4680"/>
        <w:tab w:val="right" w:pos="9360"/>
      </w:tabs>
      <w:spacing w:after="0" w:line="240" w:lineRule="auto"/>
      <w:jc w:val="right"/>
      <w:rPr>
        <w:rFonts w:ascii="Cambria" w:eastAsia="Times New Roman" w:hAnsi="Cambria" w:cs="Segoe UI"/>
        <w:b/>
        <w:bCs/>
        <w:color w:val="242424"/>
        <w:kern w:val="0"/>
        <w:sz w:val="16"/>
        <w:szCs w:val="16"/>
        <w:lang w:val="es-ES_tradnl"/>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C9"/>
    <w:multiLevelType w:val="hybridMultilevel"/>
    <w:tmpl w:val="7E260E0E"/>
    <w:lvl w:ilvl="0" w:tplc="DFC2B81A">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D0BF6"/>
    <w:multiLevelType w:val="hybridMultilevel"/>
    <w:tmpl w:val="08E0B2BE"/>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15:restartNumberingAfterBreak="0">
    <w:nsid w:val="09F369A5"/>
    <w:multiLevelType w:val="multilevel"/>
    <w:tmpl w:val="4008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94B1D"/>
    <w:multiLevelType w:val="hybridMultilevel"/>
    <w:tmpl w:val="B19649EA"/>
    <w:lvl w:ilvl="0" w:tplc="2BF83F1C">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A7A1E"/>
    <w:multiLevelType w:val="multilevel"/>
    <w:tmpl w:val="646A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4283"/>
    <w:multiLevelType w:val="multilevel"/>
    <w:tmpl w:val="AFA4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0054E"/>
    <w:multiLevelType w:val="hybridMultilevel"/>
    <w:tmpl w:val="463CD73A"/>
    <w:lvl w:ilvl="0" w:tplc="1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C900188"/>
    <w:multiLevelType w:val="multilevel"/>
    <w:tmpl w:val="4F0CEB32"/>
    <w:lvl w:ilvl="0">
      <w:start w:val="1"/>
      <w:numFmt w:val="decimal"/>
      <w:lvlText w:val="%1."/>
      <w:lvlJc w:val="left"/>
      <w:pPr>
        <w:ind w:left="720" w:hanging="360"/>
      </w:pPr>
    </w:lvl>
    <w:lvl w:ilvl="1">
      <w:start w:val="1"/>
      <w:numFmt w:val="decimal"/>
      <w:isLgl/>
      <w:lvlText w:val="%1.%2"/>
      <w:lvlJc w:val="left"/>
      <w:pPr>
        <w:ind w:left="720" w:hanging="360"/>
      </w:pPr>
      <w:rPr>
        <w:i/>
      </w:rPr>
    </w:lvl>
    <w:lvl w:ilvl="2">
      <w:start w:val="1"/>
      <w:numFmt w:val="decimal"/>
      <w:isLgl/>
      <w:lvlText w:val="%1.%2.%3"/>
      <w:lvlJc w:val="left"/>
      <w:pPr>
        <w:ind w:left="1080" w:hanging="720"/>
      </w:pPr>
      <w:rPr>
        <w:i/>
      </w:rPr>
    </w:lvl>
    <w:lvl w:ilvl="3">
      <w:start w:val="1"/>
      <w:numFmt w:val="decimal"/>
      <w:isLgl/>
      <w:lvlText w:val="%1.%2.%3.%4"/>
      <w:lvlJc w:val="left"/>
      <w:pPr>
        <w:ind w:left="1080" w:hanging="720"/>
      </w:pPr>
      <w:rPr>
        <w:i/>
      </w:rPr>
    </w:lvl>
    <w:lvl w:ilvl="4">
      <w:start w:val="1"/>
      <w:numFmt w:val="decimal"/>
      <w:isLgl/>
      <w:lvlText w:val="%1.%2.%3.%4.%5"/>
      <w:lvlJc w:val="left"/>
      <w:pPr>
        <w:ind w:left="1080" w:hanging="720"/>
      </w:pPr>
      <w:rPr>
        <w:i/>
      </w:rPr>
    </w:lvl>
    <w:lvl w:ilvl="5">
      <w:start w:val="1"/>
      <w:numFmt w:val="decimal"/>
      <w:isLgl/>
      <w:lvlText w:val="%1.%2.%3.%4.%5.%6"/>
      <w:lvlJc w:val="left"/>
      <w:pPr>
        <w:ind w:left="1440" w:hanging="1080"/>
      </w:pPr>
      <w:rPr>
        <w:i/>
      </w:rPr>
    </w:lvl>
    <w:lvl w:ilvl="6">
      <w:start w:val="1"/>
      <w:numFmt w:val="decimal"/>
      <w:isLgl/>
      <w:lvlText w:val="%1.%2.%3.%4.%5.%6.%7"/>
      <w:lvlJc w:val="left"/>
      <w:pPr>
        <w:ind w:left="1440" w:hanging="1080"/>
      </w:pPr>
      <w:rPr>
        <w:i/>
      </w:rPr>
    </w:lvl>
    <w:lvl w:ilvl="7">
      <w:start w:val="1"/>
      <w:numFmt w:val="decimal"/>
      <w:isLgl/>
      <w:lvlText w:val="%1.%2.%3.%4.%5.%6.%7.%8"/>
      <w:lvlJc w:val="left"/>
      <w:pPr>
        <w:ind w:left="1800" w:hanging="1440"/>
      </w:pPr>
      <w:rPr>
        <w:i/>
      </w:rPr>
    </w:lvl>
    <w:lvl w:ilvl="8">
      <w:start w:val="1"/>
      <w:numFmt w:val="decimal"/>
      <w:isLgl/>
      <w:lvlText w:val="%1.%2.%3.%4.%5.%6.%7.%8.%9"/>
      <w:lvlJc w:val="left"/>
      <w:pPr>
        <w:ind w:left="1800" w:hanging="1440"/>
      </w:pPr>
      <w:rPr>
        <w:i/>
      </w:rPr>
    </w:lvl>
  </w:abstractNum>
  <w:abstractNum w:abstractNumId="8" w15:restartNumberingAfterBreak="0">
    <w:nsid w:val="1C9961BA"/>
    <w:multiLevelType w:val="multilevel"/>
    <w:tmpl w:val="D428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04EAE"/>
    <w:multiLevelType w:val="hybridMultilevel"/>
    <w:tmpl w:val="4BBCFD0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0" w15:restartNumberingAfterBreak="0">
    <w:nsid w:val="219E5316"/>
    <w:multiLevelType w:val="multilevel"/>
    <w:tmpl w:val="7F7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C11A0"/>
    <w:multiLevelType w:val="hybridMultilevel"/>
    <w:tmpl w:val="BECC36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8BC66FC"/>
    <w:multiLevelType w:val="hybridMultilevel"/>
    <w:tmpl w:val="A0B60AD2"/>
    <w:lvl w:ilvl="0" w:tplc="63180D68">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E95A54"/>
    <w:multiLevelType w:val="multilevel"/>
    <w:tmpl w:val="412A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45D76"/>
    <w:multiLevelType w:val="multilevel"/>
    <w:tmpl w:val="75F4B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61935"/>
    <w:multiLevelType w:val="hybridMultilevel"/>
    <w:tmpl w:val="FF285E1E"/>
    <w:lvl w:ilvl="0" w:tplc="D5F6CD60">
      <w:start w:val="6"/>
      <w:numFmt w:val="decimal"/>
      <w:lvlText w:val="%1."/>
      <w:lvlJc w:val="left"/>
      <w:pPr>
        <w:ind w:left="301"/>
      </w:pPr>
      <w:rPr>
        <w:rFonts w:ascii="Cambria" w:eastAsia="Times New Roman" w:hAnsi="Cambria" w:cs="Times New Roman"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pPr>
      <w:rPr>
        <w:rFonts w:hint="default"/>
        <w:b w:val="0"/>
        <w:i w:val="0"/>
        <w:strike w:val="0"/>
        <w:dstrike w:val="0"/>
        <w:color w:val="000000"/>
        <w:sz w:val="20"/>
        <w:szCs w:val="20"/>
        <w:u w:val="none" w:color="000000"/>
        <w:bdr w:val="none" w:sz="0" w:space="0" w:color="auto"/>
        <w:shd w:val="clear" w:color="auto" w:fill="auto"/>
        <w:vertAlign w:val="baseline"/>
        <w:lang w:val="es-ES_tradnl"/>
      </w:rPr>
    </w:lvl>
    <w:lvl w:ilvl="2" w:tplc="6ECCF8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DC6DE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EE83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5C612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3BAFC2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F2396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8CD7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1A0774"/>
    <w:multiLevelType w:val="multilevel"/>
    <w:tmpl w:val="1B7E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A01BB7"/>
    <w:multiLevelType w:val="multilevel"/>
    <w:tmpl w:val="F3B4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D4EC8"/>
    <w:multiLevelType w:val="multilevel"/>
    <w:tmpl w:val="375AD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DB4E87"/>
    <w:multiLevelType w:val="multilevel"/>
    <w:tmpl w:val="AFA8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424A3"/>
    <w:multiLevelType w:val="multilevel"/>
    <w:tmpl w:val="5A58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80C65"/>
    <w:multiLevelType w:val="multilevel"/>
    <w:tmpl w:val="3F7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4A03FF"/>
    <w:multiLevelType w:val="multilevel"/>
    <w:tmpl w:val="EA9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04BEA"/>
    <w:multiLevelType w:val="multilevel"/>
    <w:tmpl w:val="4F8A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CC28F5"/>
    <w:multiLevelType w:val="multilevel"/>
    <w:tmpl w:val="ED26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21153"/>
    <w:multiLevelType w:val="multilevel"/>
    <w:tmpl w:val="A180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E0397E"/>
    <w:multiLevelType w:val="multilevel"/>
    <w:tmpl w:val="A1A6C9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2E633B"/>
    <w:multiLevelType w:val="multilevel"/>
    <w:tmpl w:val="2F86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47191">
    <w:abstractNumId w:val="15"/>
  </w:num>
  <w:num w:numId="2" w16cid:durableId="1634213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070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728252">
    <w:abstractNumId w:val="1"/>
  </w:num>
  <w:num w:numId="5" w16cid:durableId="4685226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4134614">
    <w:abstractNumId w:val="10"/>
  </w:num>
  <w:num w:numId="7" w16cid:durableId="634676025">
    <w:abstractNumId w:val="8"/>
  </w:num>
  <w:num w:numId="8" w16cid:durableId="855847587">
    <w:abstractNumId w:val="18"/>
  </w:num>
  <w:num w:numId="9" w16cid:durableId="1512453219">
    <w:abstractNumId w:val="22"/>
  </w:num>
  <w:num w:numId="10" w16cid:durableId="1383627923">
    <w:abstractNumId w:val="2"/>
  </w:num>
  <w:num w:numId="11" w16cid:durableId="547424884">
    <w:abstractNumId w:val="24"/>
  </w:num>
  <w:num w:numId="12" w16cid:durableId="2142456828">
    <w:abstractNumId w:val="13"/>
  </w:num>
  <w:num w:numId="13" w16cid:durableId="44959197">
    <w:abstractNumId w:val="17"/>
  </w:num>
  <w:num w:numId="14" w16cid:durableId="372778365">
    <w:abstractNumId w:val="5"/>
  </w:num>
  <w:num w:numId="15" w16cid:durableId="1784959484">
    <w:abstractNumId w:val="19"/>
  </w:num>
  <w:num w:numId="16" w16cid:durableId="546143854">
    <w:abstractNumId w:val="23"/>
  </w:num>
  <w:num w:numId="17" w16cid:durableId="406415201">
    <w:abstractNumId w:val="4"/>
  </w:num>
  <w:num w:numId="18" w16cid:durableId="366873824">
    <w:abstractNumId w:val="11"/>
  </w:num>
  <w:num w:numId="19" w16cid:durableId="196160818">
    <w:abstractNumId w:val="14"/>
  </w:num>
  <w:num w:numId="20" w16cid:durableId="2045522025">
    <w:abstractNumId w:val="21"/>
  </w:num>
  <w:num w:numId="21" w16cid:durableId="2074346595">
    <w:abstractNumId w:val="27"/>
  </w:num>
  <w:num w:numId="22" w16cid:durableId="1305044121">
    <w:abstractNumId w:val="16"/>
  </w:num>
  <w:num w:numId="23" w16cid:durableId="1066806681">
    <w:abstractNumId w:val="20"/>
  </w:num>
  <w:num w:numId="24" w16cid:durableId="1072196799">
    <w:abstractNumId w:val="25"/>
  </w:num>
  <w:num w:numId="25" w16cid:durableId="574244585">
    <w:abstractNumId w:val="9"/>
  </w:num>
  <w:num w:numId="26" w16cid:durableId="1308780588">
    <w:abstractNumId w:val="12"/>
  </w:num>
  <w:num w:numId="27" w16cid:durableId="2030988258">
    <w:abstractNumId w:val="26"/>
  </w:num>
  <w:num w:numId="28" w16cid:durableId="569464685">
    <w:abstractNumId w:val="6"/>
  </w:num>
  <w:num w:numId="29" w16cid:durableId="800924406">
    <w:abstractNumId w:val="0"/>
  </w:num>
  <w:num w:numId="30" w16cid:durableId="1761683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47AE7"/>
    <w:rsid w:val="00005E39"/>
    <w:rsid w:val="00021CB2"/>
    <w:rsid w:val="000261E4"/>
    <w:rsid w:val="000278C1"/>
    <w:rsid w:val="000309B3"/>
    <w:rsid w:val="00040177"/>
    <w:rsid w:val="00042200"/>
    <w:rsid w:val="00042347"/>
    <w:rsid w:val="00042CDE"/>
    <w:rsid w:val="00045012"/>
    <w:rsid w:val="00047730"/>
    <w:rsid w:val="000515AB"/>
    <w:rsid w:val="00054D16"/>
    <w:rsid w:val="00061346"/>
    <w:rsid w:val="00066A69"/>
    <w:rsid w:val="0007057C"/>
    <w:rsid w:val="00073F2F"/>
    <w:rsid w:val="000764EE"/>
    <w:rsid w:val="00076B52"/>
    <w:rsid w:val="000830FE"/>
    <w:rsid w:val="000852C0"/>
    <w:rsid w:val="000944B1"/>
    <w:rsid w:val="000A033D"/>
    <w:rsid w:val="000A65DA"/>
    <w:rsid w:val="000B1D15"/>
    <w:rsid w:val="000C1535"/>
    <w:rsid w:val="000C3800"/>
    <w:rsid w:val="000D0E65"/>
    <w:rsid w:val="000D2E69"/>
    <w:rsid w:val="000D5A3C"/>
    <w:rsid w:val="000E07DD"/>
    <w:rsid w:val="000E2A74"/>
    <w:rsid w:val="000E438C"/>
    <w:rsid w:val="000F4341"/>
    <w:rsid w:val="00110EF2"/>
    <w:rsid w:val="0012441E"/>
    <w:rsid w:val="00125D6E"/>
    <w:rsid w:val="00132551"/>
    <w:rsid w:val="001400F2"/>
    <w:rsid w:val="001411E1"/>
    <w:rsid w:val="00144570"/>
    <w:rsid w:val="00144AED"/>
    <w:rsid w:val="00146EF4"/>
    <w:rsid w:val="00151063"/>
    <w:rsid w:val="00156AFE"/>
    <w:rsid w:val="00157874"/>
    <w:rsid w:val="001646D2"/>
    <w:rsid w:val="001663F4"/>
    <w:rsid w:val="001821D9"/>
    <w:rsid w:val="001845BE"/>
    <w:rsid w:val="0019406D"/>
    <w:rsid w:val="001A0535"/>
    <w:rsid w:val="001A1FAE"/>
    <w:rsid w:val="001A365A"/>
    <w:rsid w:val="001A57B5"/>
    <w:rsid w:val="001A6760"/>
    <w:rsid w:val="001B0FDC"/>
    <w:rsid w:val="001B2562"/>
    <w:rsid w:val="001B359A"/>
    <w:rsid w:val="001C16AD"/>
    <w:rsid w:val="001C30F8"/>
    <w:rsid w:val="001C5B71"/>
    <w:rsid w:val="001C6ECA"/>
    <w:rsid w:val="001D1BE1"/>
    <w:rsid w:val="001D36D4"/>
    <w:rsid w:val="001D4C5E"/>
    <w:rsid w:val="001D5A28"/>
    <w:rsid w:val="001D5DFA"/>
    <w:rsid w:val="001D5E9F"/>
    <w:rsid w:val="001E0FF9"/>
    <w:rsid w:val="001F3247"/>
    <w:rsid w:val="00201ECD"/>
    <w:rsid w:val="00204CB9"/>
    <w:rsid w:val="002151CE"/>
    <w:rsid w:val="002175D4"/>
    <w:rsid w:val="00224BCC"/>
    <w:rsid w:val="002274C8"/>
    <w:rsid w:val="0023107F"/>
    <w:rsid w:val="00234687"/>
    <w:rsid w:val="00243EA3"/>
    <w:rsid w:val="00244EDE"/>
    <w:rsid w:val="00247504"/>
    <w:rsid w:val="0025563C"/>
    <w:rsid w:val="00257193"/>
    <w:rsid w:val="00260ADF"/>
    <w:rsid w:val="00267C5C"/>
    <w:rsid w:val="00270041"/>
    <w:rsid w:val="00270690"/>
    <w:rsid w:val="00272F41"/>
    <w:rsid w:val="0027511C"/>
    <w:rsid w:val="002808D7"/>
    <w:rsid w:val="00284E6F"/>
    <w:rsid w:val="00290602"/>
    <w:rsid w:val="00291B1E"/>
    <w:rsid w:val="002931D1"/>
    <w:rsid w:val="00295209"/>
    <w:rsid w:val="002A24F1"/>
    <w:rsid w:val="002A329F"/>
    <w:rsid w:val="002A5197"/>
    <w:rsid w:val="002A76CC"/>
    <w:rsid w:val="002B2116"/>
    <w:rsid w:val="002C77A8"/>
    <w:rsid w:val="002C797E"/>
    <w:rsid w:val="002D070A"/>
    <w:rsid w:val="002D1CE5"/>
    <w:rsid w:val="002D5C84"/>
    <w:rsid w:val="002D7DE9"/>
    <w:rsid w:val="002E60FD"/>
    <w:rsid w:val="002F193C"/>
    <w:rsid w:val="002F20C8"/>
    <w:rsid w:val="002F518D"/>
    <w:rsid w:val="002F78BC"/>
    <w:rsid w:val="00307E9C"/>
    <w:rsid w:val="00313F70"/>
    <w:rsid w:val="00314C02"/>
    <w:rsid w:val="0031713C"/>
    <w:rsid w:val="00323115"/>
    <w:rsid w:val="00326F9C"/>
    <w:rsid w:val="003326A6"/>
    <w:rsid w:val="00332B72"/>
    <w:rsid w:val="00332D8A"/>
    <w:rsid w:val="00334FBD"/>
    <w:rsid w:val="0033558C"/>
    <w:rsid w:val="00336313"/>
    <w:rsid w:val="003369A5"/>
    <w:rsid w:val="00342E39"/>
    <w:rsid w:val="00345BAA"/>
    <w:rsid w:val="00347269"/>
    <w:rsid w:val="00350633"/>
    <w:rsid w:val="00353FC0"/>
    <w:rsid w:val="00354A57"/>
    <w:rsid w:val="00356D34"/>
    <w:rsid w:val="0036054E"/>
    <w:rsid w:val="00366464"/>
    <w:rsid w:val="00366B57"/>
    <w:rsid w:val="0037070B"/>
    <w:rsid w:val="0037479A"/>
    <w:rsid w:val="003765E8"/>
    <w:rsid w:val="00376BEC"/>
    <w:rsid w:val="003803A5"/>
    <w:rsid w:val="003A0036"/>
    <w:rsid w:val="003A1955"/>
    <w:rsid w:val="003A1E42"/>
    <w:rsid w:val="003A48A3"/>
    <w:rsid w:val="003B3DD1"/>
    <w:rsid w:val="003C0746"/>
    <w:rsid w:val="003C19A2"/>
    <w:rsid w:val="003C5441"/>
    <w:rsid w:val="003D0B9E"/>
    <w:rsid w:val="003D35D7"/>
    <w:rsid w:val="003E25F5"/>
    <w:rsid w:val="003E2D41"/>
    <w:rsid w:val="003E3FC9"/>
    <w:rsid w:val="003F3344"/>
    <w:rsid w:val="003F6869"/>
    <w:rsid w:val="004041A9"/>
    <w:rsid w:val="004064DB"/>
    <w:rsid w:val="0041201A"/>
    <w:rsid w:val="004123FF"/>
    <w:rsid w:val="004152E0"/>
    <w:rsid w:val="00422278"/>
    <w:rsid w:val="0042451D"/>
    <w:rsid w:val="00424E36"/>
    <w:rsid w:val="00430E90"/>
    <w:rsid w:val="00436158"/>
    <w:rsid w:val="00451219"/>
    <w:rsid w:val="004575A4"/>
    <w:rsid w:val="004648E9"/>
    <w:rsid w:val="00470238"/>
    <w:rsid w:val="00472D21"/>
    <w:rsid w:val="00473E3C"/>
    <w:rsid w:val="004804CF"/>
    <w:rsid w:val="00482380"/>
    <w:rsid w:val="00485D7D"/>
    <w:rsid w:val="00486591"/>
    <w:rsid w:val="00492704"/>
    <w:rsid w:val="00492E2F"/>
    <w:rsid w:val="00496D00"/>
    <w:rsid w:val="004A084A"/>
    <w:rsid w:val="004A585B"/>
    <w:rsid w:val="004A779D"/>
    <w:rsid w:val="004B78B6"/>
    <w:rsid w:val="004C3BC6"/>
    <w:rsid w:val="004C55DC"/>
    <w:rsid w:val="004D1C13"/>
    <w:rsid w:val="004D758A"/>
    <w:rsid w:val="004E179B"/>
    <w:rsid w:val="004E27EB"/>
    <w:rsid w:val="004E6B95"/>
    <w:rsid w:val="004F23F6"/>
    <w:rsid w:val="004F2F94"/>
    <w:rsid w:val="00501489"/>
    <w:rsid w:val="0050165C"/>
    <w:rsid w:val="00504C5A"/>
    <w:rsid w:val="005102C0"/>
    <w:rsid w:val="00512DE2"/>
    <w:rsid w:val="00531450"/>
    <w:rsid w:val="00534AD4"/>
    <w:rsid w:val="005401FF"/>
    <w:rsid w:val="00550090"/>
    <w:rsid w:val="00550159"/>
    <w:rsid w:val="005502CA"/>
    <w:rsid w:val="0055267F"/>
    <w:rsid w:val="00554AAE"/>
    <w:rsid w:val="005558DD"/>
    <w:rsid w:val="00562695"/>
    <w:rsid w:val="00563E9B"/>
    <w:rsid w:val="00567BEC"/>
    <w:rsid w:val="00567FCF"/>
    <w:rsid w:val="00570460"/>
    <w:rsid w:val="00580823"/>
    <w:rsid w:val="00584C79"/>
    <w:rsid w:val="00585131"/>
    <w:rsid w:val="00590C98"/>
    <w:rsid w:val="00594CF1"/>
    <w:rsid w:val="005A7850"/>
    <w:rsid w:val="005B157F"/>
    <w:rsid w:val="005B2675"/>
    <w:rsid w:val="005B395D"/>
    <w:rsid w:val="005B734A"/>
    <w:rsid w:val="005C0927"/>
    <w:rsid w:val="005C3238"/>
    <w:rsid w:val="005D19D5"/>
    <w:rsid w:val="005D3ED3"/>
    <w:rsid w:val="005D66A3"/>
    <w:rsid w:val="005E1219"/>
    <w:rsid w:val="005E2A2F"/>
    <w:rsid w:val="005E6FCC"/>
    <w:rsid w:val="005F2750"/>
    <w:rsid w:val="005F78AF"/>
    <w:rsid w:val="006009D5"/>
    <w:rsid w:val="00601236"/>
    <w:rsid w:val="00602985"/>
    <w:rsid w:val="00602F64"/>
    <w:rsid w:val="00603229"/>
    <w:rsid w:val="00603622"/>
    <w:rsid w:val="00606187"/>
    <w:rsid w:val="0062122A"/>
    <w:rsid w:val="00622974"/>
    <w:rsid w:val="00631A83"/>
    <w:rsid w:val="00632E53"/>
    <w:rsid w:val="00635EE0"/>
    <w:rsid w:val="0063630A"/>
    <w:rsid w:val="00637856"/>
    <w:rsid w:val="0064068C"/>
    <w:rsid w:val="006424BE"/>
    <w:rsid w:val="00642D5A"/>
    <w:rsid w:val="006477EF"/>
    <w:rsid w:val="006512C1"/>
    <w:rsid w:val="0065192D"/>
    <w:rsid w:val="00651A00"/>
    <w:rsid w:val="00655EC0"/>
    <w:rsid w:val="00661C55"/>
    <w:rsid w:val="006633B8"/>
    <w:rsid w:val="006665DD"/>
    <w:rsid w:val="00687B77"/>
    <w:rsid w:val="00691087"/>
    <w:rsid w:val="00691E59"/>
    <w:rsid w:val="00693C6C"/>
    <w:rsid w:val="00695B38"/>
    <w:rsid w:val="006A7066"/>
    <w:rsid w:val="006A72FE"/>
    <w:rsid w:val="006A764C"/>
    <w:rsid w:val="006C1DF7"/>
    <w:rsid w:val="006C2BAA"/>
    <w:rsid w:val="006D1CBF"/>
    <w:rsid w:val="006D4713"/>
    <w:rsid w:val="006D6566"/>
    <w:rsid w:val="006D755C"/>
    <w:rsid w:val="006D7722"/>
    <w:rsid w:val="006E4AD9"/>
    <w:rsid w:val="006E7507"/>
    <w:rsid w:val="006E768A"/>
    <w:rsid w:val="006F04A6"/>
    <w:rsid w:val="006F163A"/>
    <w:rsid w:val="00701F09"/>
    <w:rsid w:val="0070513D"/>
    <w:rsid w:val="00707C87"/>
    <w:rsid w:val="00711CA1"/>
    <w:rsid w:val="00712C16"/>
    <w:rsid w:val="00715F5C"/>
    <w:rsid w:val="0072085F"/>
    <w:rsid w:val="00721368"/>
    <w:rsid w:val="00722C04"/>
    <w:rsid w:val="00724916"/>
    <w:rsid w:val="00725F25"/>
    <w:rsid w:val="007279FA"/>
    <w:rsid w:val="00732B7D"/>
    <w:rsid w:val="00735CDF"/>
    <w:rsid w:val="0074292B"/>
    <w:rsid w:val="00747AE7"/>
    <w:rsid w:val="007571E9"/>
    <w:rsid w:val="007577FE"/>
    <w:rsid w:val="007771AD"/>
    <w:rsid w:val="00787350"/>
    <w:rsid w:val="00787EF8"/>
    <w:rsid w:val="00790B8D"/>
    <w:rsid w:val="00792FAF"/>
    <w:rsid w:val="0079329F"/>
    <w:rsid w:val="007965E1"/>
    <w:rsid w:val="007966B6"/>
    <w:rsid w:val="007A5DD7"/>
    <w:rsid w:val="007A7869"/>
    <w:rsid w:val="007B009F"/>
    <w:rsid w:val="007B0A9C"/>
    <w:rsid w:val="007B39E2"/>
    <w:rsid w:val="007B57C1"/>
    <w:rsid w:val="007B7CE3"/>
    <w:rsid w:val="007C6162"/>
    <w:rsid w:val="007D1111"/>
    <w:rsid w:val="007D60E3"/>
    <w:rsid w:val="007D6411"/>
    <w:rsid w:val="007E06F5"/>
    <w:rsid w:val="007E1F80"/>
    <w:rsid w:val="007E676C"/>
    <w:rsid w:val="007F305F"/>
    <w:rsid w:val="007F3423"/>
    <w:rsid w:val="007F42C2"/>
    <w:rsid w:val="008004E1"/>
    <w:rsid w:val="00800507"/>
    <w:rsid w:val="00800F6B"/>
    <w:rsid w:val="00802169"/>
    <w:rsid w:val="00806178"/>
    <w:rsid w:val="00806918"/>
    <w:rsid w:val="00810306"/>
    <w:rsid w:val="008136F8"/>
    <w:rsid w:val="0081792C"/>
    <w:rsid w:val="0082294A"/>
    <w:rsid w:val="00831D3A"/>
    <w:rsid w:val="00845946"/>
    <w:rsid w:val="00851FE2"/>
    <w:rsid w:val="00852EE2"/>
    <w:rsid w:val="008575F5"/>
    <w:rsid w:val="00861866"/>
    <w:rsid w:val="00867186"/>
    <w:rsid w:val="0087195F"/>
    <w:rsid w:val="00871FBE"/>
    <w:rsid w:val="008724F3"/>
    <w:rsid w:val="0087297A"/>
    <w:rsid w:val="00872DD1"/>
    <w:rsid w:val="008767EB"/>
    <w:rsid w:val="00887057"/>
    <w:rsid w:val="008902DE"/>
    <w:rsid w:val="008914B0"/>
    <w:rsid w:val="008A016F"/>
    <w:rsid w:val="008A2731"/>
    <w:rsid w:val="008A4B39"/>
    <w:rsid w:val="008A5CE1"/>
    <w:rsid w:val="008A707B"/>
    <w:rsid w:val="008C06C5"/>
    <w:rsid w:val="008C71D2"/>
    <w:rsid w:val="008E031C"/>
    <w:rsid w:val="008E1402"/>
    <w:rsid w:val="008F1A65"/>
    <w:rsid w:val="008F3740"/>
    <w:rsid w:val="00900823"/>
    <w:rsid w:val="009023F9"/>
    <w:rsid w:val="009063B3"/>
    <w:rsid w:val="009110AF"/>
    <w:rsid w:val="00920FF9"/>
    <w:rsid w:val="0092183E"/>
    <w:rsid w:val="00925018"/>
    <w:rsid w:val="009317E4"/>
    <w:rsid w:val="009502EB"/>
    <w:rsid w:val="00952623"/>
    <w:rsid w:val="00961D71"/>
    <w:rsid w:val="00962726"/>
    <w:rsid w:val="00967EF6"/>
    <w:rsid w:val="009707B3"/>
    <w:rsid w:val="00975223"/>
    <w:rsid w:val="00984A65"/>
    <w:rsid w:val="009901A4"/>
    <w:rsid w:val="0099251F"/>
    <w:rsid w:val="00995F8C"/>
    <w:rsid w:val="009A4FE5"/>
    <w:rsid w:val="009A56FD"/>
    <w:rsid w:val="009B052E"/>
    <w:rsid w:val="009B0EEC"/>
    <w:rsid w:val="009B2559"/>
    <w:rsid w:val="009C0BA6"/>
    <w:rsid w:val="009C2927"/>
    <w:rsid w:val="009C50C3"/>
    <w:rsid w:val="009D2F37"/>
    <w:rsid w:val="009D3D2C"/>
    <w:rsid w:val="009D637A"/>
    <w:rsid w:val="009E521D"/>
    <w:rsid w:val="009E6C6C"/>
    <w:rsid w:val="009E728D"/>
    <w:rsid w:val="009F071E"/>
    <w:rsid w:val="009F4E6C"/>
    <w:rsid w:val="009F4EFA"/>
    <w:rsid w:val="009F7496"/>
    <w:rsid w:val="00A038FF"/>
    <w:rsid w:val="00A10857"/>
    <w:rsid w:val="00A12897"/>
    <w:rsid w:val="00A132B5"/>
    <w:rsid w:val="00A2525B"/>
    <w:rsid w:val="00A31898"/>
    <w:rsid w:val="00A400A9"/>
    <w:rsid w:val="00A477F8"/>
    <w:rsid w:val="00A5037F"/>
    <w:rsid w:val="00A509E4"/>
    <w:rsid w:val="00A52459"/>
    <w:rsid w:val="00A568A6"/>
    <w:rsid w:val="00A63808"/>
    <w:rsid w:val="00A64B06"/>
    <w:rsid w:val="00A67912"/>
    <w:rsid w:val="00A72930"/>
    <w:rsid w:val="00A8150D"/>
    <w:rsid w:val="00A91181"/>
    <w:rsid w:val="00A94287"/>
    <w:rsid w:val="00A9775F"/>
    <w:rsid w:val="00AA0FF5"/>
    <w:rsid w:val="00AA1A3D"/>
    <w:rsid w:val="00AB0C52"/>
    <w:rsid w:val="00AB48DA"/>
    <w:rsid w:val="00AC347D"/>
    <w:rsid w:val="00AC6B7E"/>
    <w:rsid w:val="00AD23EA"/>
    <w:rsid w:val="00AE0407"/>
    <w:rsid w:val="00AE3F20"/>
    <w:rsid w:val="00AF36D0"/>
    <w:rsid w:val="00B03180"/>
    <w:rsid w:val="00B1377F"/>
    <w:rsid w:val="00B13CD5"/>
    <w:rsid w:val="00B16D28"/>
    <w:rsid w:val="00B22E1F"/>
    <w:rsid w:val="00B23B11"/>
    <w:rsid w:val="00B364C5"/>
    <w:rsid w:val="00B46042"/>
    <w:rsid w:val="00B463A0"/>
    <w:rsid w:val="00B55F5D"/>
    <w:rsid w:val="00B57C9E"/>
    <w:rsid w:val="00B6626C"/>
    <w:rsid w:val="00B74B9E"/>
    <w:rsid w:val="00B75523"/>
    <w:rsid w:val="00B761B2"/>
    <w:rsid w:val="00B764DE"/>
    <w:rsid w:val="00B8316A"/>
    <w:rsid w:val="00B851E5"/>
    <w:rsid w:val="00B85888"/>
    <w:rsid w:val="00B91952"/>
    <w:rsid w:val="00B9268F"/>
    <w:rsid w:val="00B9328C"/>
    <w:rsid w:val="00B94B8B"/>
    <w:rsid w:val="00B97132"/>
    <w:rsid w:val="00BA280B"/>
    <w:rsid w:val="00BA5153"/>
    <w:rsid w:val="00BB62BA"/>
    <w:rsid w:val="00BD262D"/>
    <w:rsid w:val="00BE491A"/>
    <w:rsid w:val="00BF193B"/>
    <w:rsid w:val="00BF1CF3"/>
    <w:rsid w:val="00BF5AE1"/>
    <w:rsid w:val="00BF6E9D"/>
    <w:rsid w:val="00C00D53"/>
    <w:rsid w:val="00C035A1"/>
    <w:rsid w:val="00C075FB"/>
    <w:rsid w:val="00C27112"/>
    <w:rsid w:val="00C30A14"/>
    <w:rsid w:val="00C30AF8"/>
    <w:rsid w:val="00C3647F"/>
    <w:rsid w:val="00C366B1"/>
    <w:rsid w:val="00C43B20"/>
    <w:rsid w:val="00C45A9F"/>
    <w:rsid w:val="00C64F64"/>
    <w:rsid w:val="00C714AA"/>
    <w:rsid w:val="00C71609"/>
    <w:rsid w:val="00C73D20"/>
    <w:rsid w:val="00C777AF"/>
    <w:rsid w:val="00C803C1"/>
    <w:rsid w:val="00C85D4B"/>
    <w:rsid w:val="00C90A3F"/>
    <w:rsid w:val="00C94E45"/>
    <w:rsid w:val="00C95CD5"/>
    <w:rsid w:val="00C96E28"/>
    <w:rsid w:val="00C97F0D"/>
    <w:rsid w:val="00CA19EE"/>
    <w:rsid w:val="00CA4F53"/>
    <w:rsid w:val="00CB1769"/>
    <w:rsid w:val="00CB6EC4"/>
    <w:rsid w:val="00CC1B20"/>
    <w:rsid w:val="00CC6C37"/>
    <w:rsid w:val="00CD126B"/>
    <w:rsid w:val="00CD153D"/>
    <w:rsid w:val="00CD67AE"/>
    <w:rsid w:val="00CF0A3E"/>
    <w:rsid w:val="00D03462"/>
    <w:rsid w:val="00D04637"/>
    <w:rsid w:val="00D04B00"/>
    <w:rsid w:val="00D07A00"/>
    <w:rsid w:val="00D20556"/>
    <w:rsid w:val="00D216DF"/>
    <w:rsid w:val="00D21B8B"/>
    <w:rsid w:val="00D22B15"/>
    <w:rsid w:val="00D2711D"/>
    <w:rsid w:val="00D36394"/>
    <w:rsid w:val="00D41B82"/>
    <w:rsid w:val="00D425B4"/>
    <w:rsid w:val="00D4527F"/>
    <w:rsid w:val="00D476FF"/>
    <w:rsid w:val="00D47976"/>
    <w:rsid w:val="00D61F33"/>
    <w:rsid w:val="00D64700"/>
    <w:rsid w:val="00D66CBD"/>
    <w:rsid w:val="00D74BA9"/>
    <w:rsid w:val="00D75117"/>
    <w:rsid w:val="00D76A20"/>
    <w:rsid w:val="00D81771"/>
    <w:rsid w:val="00D926EC"/>
    <w:rsid w:val="00DA1376"/>
    <w:rsid w:val="00DB1420"/>
    <w:rsid w:val="00DB7FCC"/>
    <w:rsid w:val="00DC0450"/>
    <w:rsid w:val="00DC1236"/>
    <w:rsid w:val="00DC1423"/>
    <w:rsid w:val="00DC515E"/>
    <w:rsid w:val="00DD12B7"/>
    <w:rsid w:val="00DD5E76"/>
    <w:rsid w:val="00DD6A04"/>
    <w:rsid w:val="00DF221F"/>
    <w:rsid w:val="00DF5AFE"/>
    <w:rsid w:val="00DF6934"/>
    <w:rsid w:val="00DF6EF5"/>
    <w:rsid w:val="00E01199"/>
    <w:rsid w:val="00E01E5D"/>
    <w:rsid w:val="00E133F1"/>
    <w:rsid w:val="00E17711"/>
    <w:rsid w:val="00E31449"/>
    <w:rsid w:val="00E32233"/>
    <w:rsid w:val="00E52949"/>
    <w:rsid w:val="00E57138"/>
    <w:rsid w:val="00E61561"/>
    <w:rsid w:val="00E61AAC"/>
    <w:rsid w:val="00E62A0A"/>
    <w:rsid w:val="00E62BBC"/>
    <w:rsid w:val="00E632DB"/>
    <w:rsid w:val="00E67728"/>
    <w:rsid w:val="00E72841"/>
    <w:rsid w:val="00E84F39"/>
    <w:rsid w:val="00E9156B"/>
    <w:rsid w:val="00E938B5"/>
    <w:rsid w:val="00EA0242"/>
    <w:rsid w:val="00EA4C49"/>
    <w:rsid w:val="00EA5885"/>
    <w:rsid w:val="00EA62B4"/>
    <w:rsid w:val="00EB527A"/>
    <w:rsid w:val="00ED0B83"/>
    <w:rsid w:val="00ED23B6"/>
    <w:rsid w:val="00ED5851"/>
    <w:rsid w:val="00EE28FF"/>
    <w:rsid w:val="00EE3A3E"/>
    <w:rsid w:val="00EE661B"/>
    <w:rsid w:val="00EE7B4F"/>
    <w:rsid w:val="00EF45B7"/>
    <w:rsid w:val="00F0125F"/>
    <w:rsid w:val="00F04E0E"/>
    <w:rsid w:val="00F0524E"/>
    <w:rsid w:val="00F0553E"/>
    <w:rsid w:val="00F17261"/>
    <w:rsid w:val="00F228B2"/>
    <w:rsid w:val="00F23370"/>
    <w:rsid w:val="00F25E47"/>
    <w:rsid w:val="00F25E77"/>
    <w:rsid w:val="00F2661B"/>
    <w:rsid w:val="00F35729"/>
    <w:rsid w:val="00F40314"/>
    <w:rsid w:val="00F41F7D"/>
    <w:rsid w:val="00F42218"/>
    <w:rsid w:val="00F46937"/>
    <w:rsid w:val="00F56FC8"/>
    <w:rsid w:val="00F60A61"/>
    <w:rsid w:val="00F66BEA"/>
    <w:rsid w:val="00F67DEA"/>
    <w:rsid w:val="00F704F8"/>
    <w:rsid w:val="00F7317F"/>
    <w:rsid w:val="00F736B8"/>
    <w:rsid w:val="00F87E36"/>
    <w:rsid w:val="00F900F0"/>
    <w:rsid w:val="00F905C9"/>
    <w:rsid w:val="00F94A43"/>
    <w:rsid w:val="00F95FA2"/>
    <w:rsid w:val="00FA0E0C"/>
    <w:rsid w:val="00FA1030"/>
    <w:rsid w:val="00FB1FCE"/>
    <w:rsid w:val="00FB6F79"/>
    <w:rsid w:val="00FC0BB1"/>
    <w:rsid w:val="00FC36C7"/>
    <w:rsid w:val="00FC4D39"/>
    <w:rsid w:val="00FC7ABE"/>
    <w:rsid w:val="00FD0D06"/>
    <w:rsid w:val="00FD0DFB"/>
    <w:rsid w:val="00FE2472"/>
    <w:rsid w:val="00FE50AC"/>
    <w:rsid w:val="00FF10F8"/>
    <w:rsid w:val="00FF38D5"/>
    <w:rsid w:val="00FF455C"/>
    <w:rsid w:val="00FF6D1C"/>
  </w:rsids>
  <m:mathPr>
    <m:mathFont m:val="Cambria Math"/>
    <m:brkBin m:val="before"/>
    <m:brkBinSub m:val="--"/>
    <m:smallFrac m:val="0"/>
    <m:dispDef/>
    <m:lMargin m:val="0"/>
    <m:rMargin m:val="0"/>
    <m:defJc m:val="centerGroup"/>
    <m:wrapIndent m:val="1440"/>
    <m:intLim m:val="subSup"/>
    <m:naryLim m:val="undOvr"/>
  </m:mathPr>
  <w:themeFontLang w:val="es-E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2DFE"/>
  <w15:chartTrackingRefBased/>
  <w15:docId w15:val="{79F65FC8-4490-41E5-B3CD-525DDBD2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934"/>
  </w:style>
  <w:style w:type="paragraph" w:styleId="Heading1">
    <w:name w:val="heading 1"/>
    <w:basedOn w:val="Normal"/>
    <w:next w:val="Normal"/>
    <w:link w:val="Heading1Char"/>
    <w:uiPriority w:val="9"/>
    <w:qFormat/>
    <w:rsid w:val="00747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A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A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AE7"/>
    <w:rPr>
      <w:rFonts w:eastAsiaTheme="majorEastAsia" w:cstheme="majorBidi"/>
      <w:color w:val="272727" w:themeColor="text1" w:themeTint="D8"/>
    </w:rPr>
  </w:style>
  <w:style w:type="paragraph" w:styleId="Title">
    <w:name w:val="Title"/>
    <w:basedOn w:val="Normal"/>
    <w:next w:val="Normal"/>
    <w:link w:val="TitleChar"/>
    <w:uiPriority w:val="10"/>
    <w:qFormat/>
    <w:rsid w:val="00747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A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AE7"/>
    <w:pPr>
      <w:spacing w:before="160"/>
      <w:jc w:val="center"/>
    </w:pPr>
    <w:rPr>
      <w:i/>
      <w:iCs/>
      <w:color w:val="404040" w:themeColor="text1" w:themeTint="BF"/>
    </w:rPr>
  </w:style>
  <w:style w:type="character" w:customStyle="1" w:styleId="QuoteChar">
    <w:name w:val="Quote Char"/>
    <w:basedOn w:val="DefaultParagraphFont"/>
    <w:link w:val="Quote"/>
    <w:uiPriority w:val="29"/>
    <w:rsid w:val="00747AE7"/>
    <w:rPr>
      <w:i/>
      <w:iCs/>
      <w:color w:val="404040" w:themeColor="text1" w:themeTint="BF"/>
    </w:rPr>
  </w:style>
  <w:style w:type="paragraph" w:styleId="ListParagraph">
    <w:name w:val="List Paragraph"/>
    <w:basedOn w:val="Normal"/>
    <w:uiPriority w:val="34"/>
    <w:qFormat/>
    <w:rsid w:val="00747AE7"/>
    <w:pPr>
      <w:ind w:left="720"/>
      <w:contextualSpacing/>
    </w:pPr>
  </w:style>
  <w:style w:type="character" w:styleId="IntenseEmphasis">
    <w:name w:val="Intense Emphasis"/>
    <w:basedOn w:val="DefaultParagraphFont"/>
    <w:uiPriority w:val="21"/>
    <w:qFormat/>
    <w:rsid w:val="00747AE7"/>
    <w:rPr>
      <w:i/>
      <w:iCs/>
      <w:color w:val="0F4761" w:themeColor="accent1" w:themeShade="BF"/>
    </w:rPr>
  </w:style>
  <w:style w:type="paragraph" w:styleId="IntenseQuote">
    <w:name w:val="Intense Quote"/>
    <w:basedOn w:val="Normal"/>
    <w:next w:val="Normal"/>
    <w:link w:val="IntenseQuoteChar"/>
    <w:uiPriority w:val="30"/>
    <w:qFormat/>
    <w:rsid w:val="00747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AE7"/>
    <w:rPr>
      <w:i/>
      <w:iCs/>
      <w:color w:val="0F4761" w:themeColor="accent1" w:themeShade="BF"/>
    </w:rPr>
  </w:style>
  <w:style w:type="character" w:styleId="IntenseReference">
    <w:name w:val="Intense Reference"/>
    <w:basedOn w:val="DefaultParagraphFont"/>
    <w:uiPriority w:val="32"/>
    <w:qFormat/>
    <w:rsid w:val="00747AE7"/>
    <w:rPr>
      <w:b/>
      <w:bCs/>
      <w:smallCaps/>
      <w:color w:val="0F4761" w:themeColor="accent1" w:themeShade="BF"/>
      <w:spacing w:val="5"/>
    </w:rPr>
  </w:style>
  <w:style w:type="paragraph" w:styleId="Header">
    <w:name w:val="header"/>
    <w:basedOn w:val="Normal"/>
    <w:link w:val="HeaderChar"/>
    <w:uiPriority w:val="99"/>
    <w:unhideWhenUsed/>
    <w:rsid w:val="00D04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637"/>
  </w:style>
  <w:style w:type="paragraph" w:styleId="Footer">
    <w:name w:val="footer"/>
    <w:basedOn w:val="Normal"/>
    <w:link w:val="FooterChar"/>
    <w:uiPriority w:val="99"/>
    <w:unhideWhenUsed/>
    <w:rsid w:val="00D04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637"/>
  </w:style>
  <w:style w:type="character" w:styleId="Hyperlink">
    <w:name w:val="Hyperlink"/>
    <w:basedOn w:val="DefaultParagraphFont"/>
    <w:uiPriority w:val="99"/>
    <w:unhideWhenUsed/>
    <w:rsid w:val="00D04B00"/>
    <w:rPr>
      <w:color w:val="467886" w:themeColor="hyperlink"/>
      <w:u w:val="single"/>
    </w:rPr>
  </w:style>
  <w:style w:type="paragraph" w:styleId="Revision">
    <w:name w:val="Revision"/>
    <w:hidden/>
    <w:uiPriority w:val="99"/>
    <w:semiHidden/>
    <w:rsid w:val="00701F09"/>
    <w:pPr>
      <w:spacing w:after="0" w:line="240" w:lineRule="auto"/>
    </w:pPr>
  </w:style>
  <w:style w:type="paragraph" w:styleId="NormalWeb">
    <w:name w:val="Normal (Web)"/>
    <w:basedOn w:val="Normal"/>
    <w:uiPriority w:val="99"/>
    <w:unhideWhenUsed/>
    <w:rsid w:val="00701F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ED23B6"/>
    <w:rPr>
      <w:sz w:val="16"/>
      <w:szCs w:val="16"/>
    </w:rPr>
  </w:style>
  <w:style w:type="paragraph" w:styleId="CommentText">
    <w:name w:val="annotation text"/>
    <w:basedOn w:val="Normal"/>
    <w:link w:val="CommentTextChar"/>
    <w:uiPriority w:val="99"/>
    <w:unhideWhenUsed/>
    <w:rsid w:val="00ED23B6"/>
    <w:pPr>
      <w:spacing w:line="240" w:lineRule="auto"/>
    </w:pPr>
    <w:rPr>
      <w:sz w:val="20"/>
      <w:szCs w:val="20"/>
    </w:rPr>
  </w:style>
  <w:style w:type="character" w:customStyle="1" w:styleId="CommentTextChar">
    <w:name w:val="Comment Text Char"/>
    <w:basedOn w:val="DefaultParagraphFont"/>
    <w:link w:val="CommentText"/>
    <w:uiPriority w:val="99"/>
    <w:rsid w:val="00ED23B6"/>
    <w:rPr>
      <w:sz w:val="20"/>
      <w:szCs w:val="20"/>
    </w:rPr>
  </w:style>
  <w:style w:type="paragraph" w:styleId="CommentSubject">
    <w:name w:val="annotation subject"/>
    <w:basedOn w:val="CommentText"/>
    <w:next w:val="CommentText"/>
    <w:link w:val="CommentSubjectChar"/>
    <w:uiPriority w:val="99"/>
    <w:semiHidden/>
    <w:unhideWhenUsed/>
    <w:rsid w:val="00ED23B6"/>
    <w:rPr>
      <w:b/>
      <w:bCs/>
    </w:rPr>
  </w:style>
  <w:style w:type="character" w:customStyle="1" w:styleId="CommentSubjectChar">
    <w:name w:val="Comment Subject Char"/>
    <w:basedOn w:val="CommentTextChar"/>
    <w:link w:val="CommentSubject"/>
    <w:uiPriority w:val="99"/>
    <w:semiHidden/>
    <w:rsid w:val="00ED23B6"/>
    <w:rPr>
      <w:b/>
      <w:bCs/>
      <w:sz w:val="20"/>
      <w:szCs w:val="20"/>
    </w:rPr>
  </w:style>
  <w:style w:type="character" w:styleId="UnresolvedMention">
    <w:name w:val="Unresolved Mention"/>
    <w:basedOn w:val="DefaultParagraphFont"/>
    <w:uiPriority w:val="99"/>
    <w:semiHidden/>
    <w:unhideWhenUsed/>
    <w:rsid w:val="00590C98"/>
    <w:rPr>
      <w:color w:val="605E5C"/>
      <w:shd w:val="clear" w:color="auto" w:fill="E1DFDD"/>
    </w:rPr>
  </w:style>
  <w:style w:type="character" w:styleId="FollowedHyperlink">
    <w:name w:val="FollowedHyperlink"/>
    <w:basedOn w:val="DefaultParagraphFont"/>
    <w:uiPriority w:val="99"/>
    <w:semiHidden/>
    <w:unhideWhenUsed/>
    <w:rsid w:val="00F04E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41101B-C7B8-4C3B-B460-4F28D3AAEE0A}">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CD3097D7-BC61-449A-BCC1-2B754ACF93C2}">
  <ds:schemaRefs>
    <ds:schemaRef ds:uri="http://schemas.microsoft.com/sharepoint/v3/contenttype/forms"/>
  </ds:schemaRefs>
</ds:datastoreItem>
</file>

<file path=customXml/itemProps3.xml><?xml version="1.0" encoding="utf-8"?>
<ds:datastoreItem xmlns:ds="http://schemas.openxmlformats.org/officeDocument/2006/customXml" ds:itemID="{8B4F26BF-1BD4-42D3-AB5C-7DB07CBA6A72}">
  <ds:schemaRefs>
    <ds:schemaRef ds:uri="http://schemas.openxmlformats.org/officeDocument/2006/bibliography"/>
  </ds:schemaRefs>
</ds:datastoreItem>
</file>

<file path=customXml/itemProps4.xml><?xml version="1.0" encoding="utf-8"?>
<ds:datastoreItem xmlns:ds="http://schemas.openxmlformats.org/officeDocument/2006/customXml" ds:itemID="{F07E5654-F691-43F0-9A34-547778982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1742</TotalTime>
  <Pages>8</Pages>
  <Words>1950</Words>
  <Characters>11121</Characters>
  <Application>Microsoft Office Word</Application>
  <DocSecurity>0</DocSecurity>
  <Lines>92</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Africa Martín</dc:creator>
  <cp:keywords/>
  <dc:description/>
  <cp:lastModifiedBy>Karen Donovan</cp:lastModifiedBy>
  <cp:revision>265</cp:revision>
  <dcterms:created xsi:type="dcterms:W3CDTF">2026-06-03T14:19:00Z</dcterms:created>
  <dcterms:modified xsi:type="dcterms:W3CDTF">2026-10-29T13:44:00Z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2026-10-26T16:14:29Z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3f7fceb8-2354-4b67-811f-71f1a0f9cd99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