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F11E1" w14:textId="0B2955B9" w:rsidR="00F82C2F" w:rsidRPr="00E26030" w:rsidRDefault="00E65051" w:rsidP="00EA423E">
      <w:pPr>
        <w:spacing w:after="0" w:line="240" w:lineRule="atLeast"/>
        <w:jc w:val="right"/>
        <w:rPr>
          <w:rFonts w:ascii="Cambria" w:hAnsi="Cambria" w:cs="Times New Roman"/>
          <w:b/>
          <w:bCs/>
          <w:sz w:val="20"/>
          <w:szCs w:val="20"/>
        </w:rPr>
      </w:pPr>
      <w:r>
        <w:rPr>
          <w:rFonts w:ascii="Cambria" w:hAnsi="Cambria"/>
          <w:b/>
          <w:sz w:val="20"/>
        </w:rPr>
        <w:t>Original: inglés</w:t>
      </w:r>
    </w:p>
    <w:p w14:paraId="4B1F93D2" w14:textId="056E1D7B" w:rsidR="00E65051" w:rsidRPr="00E26030" w:rsidRDefault="00E65051" w:rsidP="00EA423E">
      <w:pPr>
        <w:tabs>
          <w:tab w:val="left" w:pos="910"/>
          <w:tab w:val="right" w:pos="13004"/>
        </w:tabs>
        <w:spacing w:after="0" w:line="240" w:lineRule="atLeast"/>
        <w:rPr>
          <w:rFonts w:ascii="Cambria" w:hAnsi="Cambria" w:cs="Times New Roman"/>
          <w:b/>
          <w:sz w:val="20"/>
          <w:szCs w:val="20"/>
        </w:rPr>
      </w:pPr>
      <w:r>
        <w:rPr>
          <w:rFonts w:ascii="Cambria" w:hAnsi="Cambria"/>
          <w:sz w:val="20"/>
        </w:rPr>
        <w:tab/>
      </w:r>
      <w:r>
        <w:rPr>
          <w:rFonts w:ascii="Cambria" w:hAnsi="Cambria"/>
          <w:sz w:val="20"/>
        </w:rPr>
        <w:tab/>
      </w:r>
    </w:p>
    <w:p w14:paraId="20DDA80B" w14:textId="6B83E7CC" w:rsidR="00807655" w:rsidRPr="00E26030" w:rsidRDefault="00807655" w:rsidP="00807655">
      <w:pPr>
        <w:spacing w:after="0" w:line="240" w:lineRule="atLeast"/>
        <w:jc w:val="right"/>
        <w:rPr>
          <w:rFonts w:ascii="Cambria" w:hAnsi="Cambria" w:cs="Times New Roman"/>
          <w:b/>
          <w:sz w:val="20"/>
          <w:szCs w:val="20"/>
        </w:rPr>
      </w:pPr>
      <w:r>
        <w:rPr>
          <w:rFonts w:ascii="Cambria" w:hAnsi="Cambria"/>
          <w:b/>
          <w:sz w:val="20"/>
        </w:rPr>
        <w:t>Apéndice 1</w:t>
      </w:r>
    </w:p>
    <w:p w14:paraId="140AF68A" w14:textId="77777777" w:rsidR="00807655" w:rsidRPr="00BD37EC" w:rsidRDefault="00807655" w:rsidP="00807655">
      <w:pPr>
        <w:spacing w:after="0" w:line="240" w:lineRule="atLeast"/>
        <w:jc w:val="right"/>
        <w:rPr>
          <w:rFonts w:ascii="Cambria" w:hAnsi="Cambria" w:cs="Times New Roman"/>
          <w:b/>
          <w:sz w:val="20"/>
          <w:szCs w:val="20"/>
        </w:rPr>
      </w:pPr>
    </w:p>
    <w:p w14:paraId="5D41EF91" w14:textId="161E3B82" w:rsidR="00E65051" w:rsidRPr="00E26030" w:rsidRDefault="00E65051" w:rsidP="00EA423E">
      <w:pPr>
        <w:spacing w:after="0" w:line="240" w:lineRule="atLeast"/>
        <w:jc w:val="center"/>
        <w:rPr>
          <w:rFonts w:ascii="Cambria" w:hAnsi="Cambria" w:cs="Times New Roman"/>
          <w:b/>
          <w:sz w:val="20"/>
          <w:szCs w:val="20"/>
        </w:rPr>
      </w:pPr>
      <w:r>
        <w:rPr>
          <w:rFonts w:ascii="Cambria" w:hAnsi="Cambria"/>
          <w:b/>
          <w:sz w:val="20"/>
        </w:rPr>
        <w:t>Historial de acciones emprendidas por la Comisión tras la revisión por parte del Comité de cumplimiento desde 2009</w:t>
      </w:r>
    </w:p>
    <w:p w14:paraId="45907228" w14:textId="77777777" w:rsidR="00E65051" w:rsidRPr="00BD37EC" w:rsidRDefault="00E65051" w:rsidP="00EA423E">
      <w:pPr>
        <w:spacing w:after="0" w:line="240" w:lineRule="atLeast"/>
        <w:jc w:val="center"/>
        <w:rPr>
          <w:rFonts w:ascii="Cambria" w:hAnsi="Cambria" w:cs="Times New Roman"/>
          <w:b/>
          <w:sz w:val="20"/>
          <w:szCs w:val="20"/>
        </w:rPr>
      </w:pPr>
    </w:p>
    <w:p w14:paraId="290476F3" w14:textId="28DC8D66" w:rsidR="00AA336A" w:rsidRPr="00E26030" w:rsidRDefault="00E65051" w:rsidP="00EA423E">
      <w:pPr>
        <w:spacing w:after="0" w:line="240" w:lineRule="atLeast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/>
          <w:sz w:val="20"/>
        </w:rPr>
        <w:t xml:space="preserve">En 2009, el Comité de cumplimiento comenzó a revisar el cumplimiento a nivel de cada CPC, en vez de por tema, como había hecho anteriormente. La tabla que figura a continuación es un resumen de las medidas históricas adoptadas en los últimos doce años. CL = Carta de cumplimiento; ID = Identificación; AP = Plan de acción; UAP = Plan de acción actualizado; NA = No aplicable. </w:t>
      </w:r>
    </w:p>
    <w:p w14:paraId="51783243" w14:textId="33B45A99" w:rsidR="00E65051" w:rsidRPr="00E26030" w:rsidRDefault="00B4474C" w:rsidP="00EA423E">
      <w:pPr>
        <w:spacing w:after="0" w:line="240" w:lineRule="atLeast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/>
          <w:sz w:val="20"/>
        </w:rPr>
        <w:t xml:space="preserve">Obsérvese que el año se refiere al año de la decisión de la Comisión, no al año en que se enviaron realmente las cartas. </w:t>
      </w:r>
    </w:p>
    <w:tbl>
      <w:tblPr>
        <w:tblW w:w="57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3"/>
        <w:gridCol w:w="2360"/>
        <w:gridCol w:w="936"/>
        <w:gridCol w:w="1197"/>
        <w:gridCol w:w="1364"/>
        <w:gridCol w:w="675"/>
        <w:gridCol w:w="675"/>
        <w:gridCol w:w="679"/>
        <w:gridCol w:w="675"/>
        <w:gridCol w:w="1364"/>
        <w:gridCol w:w="679"/>
        <w:gridCol w:w="1364"/>
        <w:gridCol w:w="1361"/>
        <w:gridCol w:w="470"/>
        <w:gridCol w:w="920"/>
      </w:tblGrid>
      <w:tr w:rsidR="00482931" w:rsidRPr="00E26030" w14:paraId="5B4D992E" w14:textId="77777777" w:rsidTr="00260876">
        <w:trPr>
          <w:trHeight w:val="20"/>
          <w:tblHeader/>
          <w:jc w:val="center"/>
        </w:trPr>
        <w:tc>
          <w:tcPr>
            <w:tcW w:w="424" w:type="pct"/>
            <w:shd w:val="clear" w:color="auto" w:fill="D9D9D9" w:themeFill="background1" w:themeFillShade="D9"/>
            <w:noWrap/>
            <w:vAlign w:val="center"/>
            <w:hideMark/>
          </w:tcPr>
          <w:p w14:paraId="780AE53E" w14:textId="77777777" w:rsidR="00482931" w:rsidRPr="00E26030" w:rsidRDefault="00482931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Parte contratante</w:t>
            </w:r>
          </w:p>
        </w:tc>
        <w:tc>
          <w:tcPr>
            <w:tcW w:w="734" w:type="pct"/>
            <w:shd w:val="clear" w:color="auto" w:fill="D9D9D9" w:themeFill="background1" w:themeFillShade="D9"/>
            <w:noWrap/>
            <w:vAlign w:val="center"/>
            <w:hideMark/>
          </w:tcPr>
          <w:p w14:paraId="75D226FB" w14:textId="07ADE268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2014</w:t>
            </w:r>
          </w:p>
        </w:tc>
        <w:tc>
          <w:tcPr>
            <w:tcW w:w="291" w:type="pct"/>
            <w:shd w:val="clear" w:color="auto" w:fill="D9D9D9" w:themeFill="background1" w:themeFillShade="D9"/>
            <w:vAlign w:val="center"/>
            <w:hideMark/>
          </w:tcPr>
          <w:p w14:paraId="1A2E6399" w14:textId="2D572F5B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2015</w:t>
            </w:r>
          </w:p>
        </w:tc>
        <w:tc>
          <w:tcPr>
            <w:tcW w:w="372" w:type="pct"/>
            <w:shd w:val="clear" w:color="auto" w:fill="D9D9D9" w:themeFill="background1" w:themeFillShade="D9"/>
            <w:vAlign w:val="center"/>
            <w:hideMark/>
          </w:tcPr>
          <w:p w14:paraId="00AF942A" w14:textId="6ABD87E4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2016</w:t>
            </w:r>
          </w:p>
        </w:tc>
        <w:tc>
          <w:tcPr>
            <w:tcW w:w="424" w:type="pct"/>
            <w:shd w:val="clear" w:color="auto" w:fill="D9D9D9" w:themeFill="background1" w:themeFillShade="D9"/>
            <w:vAlign w:val="center"/>
            <w:hideMark/>
          </w:tcPr>
          <w:p w14:paraId="6AD3CFD8" w14:textId="6F6A39EB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2017</w:t>
            </w:r>
          </w:p>
        </w:tc>
        <w:tc>
          <w:tcPr>
            <w:tcW w:w="210" w:type="pct"/>
            <w:shd w:val="clear" w:color="auto" w:fill="D9D9D9" w:themeFill="background1" w:themeFillShade="D9"/>
            <w:vAlign w:val="center"/>
            <w:hideMark/>
          </w:tcPr>
          <w:p w14:paraId="5AD98156" w14:textId="12270B53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2018</w:t>
            </w:r>
          </w:p>
        </w:tc>
        <w:tc>
          <w:tcPr>
            <w:tcW w:w="210" w:type="pct"/>
            <w:shd w:val="clear" w:color="auto" w:fill="D9D9D9" w:themeFill="background1" w:themeFillShade="D9"/>
            <w:vAlign w:val="center"/>
            <w:hideMark/>
          </w:tcPr>
          <w:p w14:paraId="6543ACF6" w14:textId="7747EBC5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2019</w:t>
            </w:r>
          </w:p>
        </w:tc>
        <w:tc>
          <w:tcPr>
            <w:tcW w:w="211" w:type="pct"/>
            <w:shd w:val="clear" w:color="auto" w:fill="D9D9D9" w:themeFill="background1" w:themeFillShade="D9"/>
            <w:vAlign w:val="center"/>
            <w:hideMark/>
          </w:tcPr>
          <w:p w14:paraId="704F48B5" w14:textId="5C68814C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2020</w:t>
            </w:r>
          </w:p>
        </w:tc>
        <w:tc>
          <w:tcPr>
            <w:tcW w:w="210" w:type="pct"/>
            <w:shd w:val="clear" w:color="auto" w:fill="D9D9D9" w:themeFill="background1" w:themeFillShade="D9"/>
            <w:vAlign w:val="center"/>
          </w:tcPr>
          <w:p w14:paraId="321FDD96" w14:textId="02BFC2DF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2021</w:t>
            </w:r>
          </w:p>
        </w:tc>
        <w:tc>
          <w:tcPr>
            <w:tcW w:w="424" w:type="pct"/>
            <w:shd w:val="clear" w:color="auto" w:fill="D9D9D9" w:themeFill="background1" w:themeFillShade="D9"/>
            <w:vAlign w:val="center"/>
          </w:tcPr>
          <w:p w14:paraId="3B2FB976" w14:textId="4D8AD4A9" w:rsidR="00482931" w:rsidRPr="00E26030" w:rsidRDefault="00482931" w:rsidP="001E20CB">
            <w:pPr>
              <w:spacing w:after="0" w:line="240" w:lineRule="auto"/>
              <w:ind w:left="80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2022</w:t>
            </w:r>
          </w:p>
        </w:tc>
        <w:tc>
          <w:tcPr>
            <w:tcW w:w="211" w:type="pct"/>
            <w:shd w:val="clear" w:color="auto" w:fill="D9D9D9" w:themeFill="background1" w:themeFillShade="D9"/>
            <w:vAlign w:val="center"/>
          </w:tcPr>
          <w:p w14:paraId="367BF56A" w14:textId="2ED62017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2023</w:t>
            </w:r>
          </w:p>
        </w:tc>
        <w:tc>
          <w:tcPr>
            <w:tcW w:w="424" w:type="pct"/>
            <w:shd w:val="clear" w:color="auto" w:fill="D9D9D9" w:themeFill="background1" w:themeFillShade="D9"/>
            <w:vAlign w:val="center"/>
          </w:tcPr>
          <w:p w14:paraId="468FD576" w14:textId="6F3881CF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2024</w:t>
            </w:r>
          </w:p>
        </w:tc>
        <w:tc>
          <w:tcPr>
            <w:tcW w:w="423" w:type="pct"/>
            <w:shd w:val="clear" w:color="auto" w:fill="D9D9D9" w:themeFill="background1" w:themeFillShade="D9"/>
            <w:vAlign w:val="center"/>
          </w:tcPr>
          <w:p w14:paraId="0550814C" w14:textId="166DAC53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2025</w:t>
            </w:r>
          </w:p>
        </w:tc>
        <w:tc>
          <w:tcPr>
            <w:tcW w:w="435" w:type="pct"/>
            <w:gridSpan w:val="2"/>
            <w:shd w:val="clear" w:color="auto" w:fill="D9D9D9" w:themeFill="background1" w:themeFillShade="D9"/>
            <w:vAlign w:val="center"/>
            <w:hideMark/>
          </w:tcPr>
          <w:p w14:paraId="2CA544D0" w14:textId="19DB18BB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Observaciones</w:t>
            </w:r>
          </w:p>
        </w:tc>
      </w:tr>
      <w:tr w:rsidR="00482931" w:rsidRPr="00E26030" w14:paraId="58E9DDCE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4AFA6DB3" w14:textId="77777777" w:rsidR="00482931" w:rsidRPr="00E26030" w:rsidRDefault="00482931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ALBANIA</w:t>
            </w:r>
          </w:p>
        </w:tc>
        <w:tc>
          <w:tcPr>
            <w:tcW w:w="734" w:type="pct"/>
            <w:noWrap/>
            <w:vAlign w:val="center"/>
            <w:hideMark/>
          </w:tcPr>
          <w:p w14:paraId="66B8F0C2" w14:textId="1B53482C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levantamiento + inquietud</w:t>
            </w:r>
          </w:p>
        </w:tc>
        <w:tc>
          <w:tcPr>
            <w:tcW w:w="291" w:type="pct"/>
            <w:vAlign w:val="center"/>
            <w:hideMark/>
          </w:tcPr>
          <w:p w14:paraId="5FF920CF" w14:textId="7B7FD17A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2" w:type="pct"/>
            <w:vAlign w:val="center"/>
            <w:hideMark/>
          </w:tcPr>
          <w:p w14:paraId="736C9956" w14:textId="5E54A1BC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  <w:hideMark/>
          </w:tcPr>
          <w:p w14:paraId="284366EA" w14:textId="3CBC09E7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3CCFDD6C" w14:textId="3D7A5142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0D6E5DD7" w14:textId="5162477B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5E12C045" w14:textId="08864490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</w:tcPr>
          <w:p w14:paraId="7624FF1F" w14:textId="18F69B02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38237E70" w14:textId="2E1B35B3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1" w:type="pct"/>
            <w:vAlign w:val="center"/>
          </w:tcPr>
          <w:p w14:paraId="4ADB3CB7" w14:textId="2DC3102C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7E17A803" w14:textId="4CE102E6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3" w:type="pct"/>
            <w:vAlign w:val="center"/>
          </w:tcPr>
          <w:p w14:paraId="625ECE22" w14:textId="0687E07D" w:rsidR="00482931" w:rsidRPr="00E26030" w:rsidRDefault="001054BB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1066F5A1" w14:textId="4FC95010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82931" w:rsidRPr="00E26030" w14:paraId="266AC44F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1EEF0A25" w14:textId="77777777" w:rsidR="00482931" w:rsidRPr="00E26030" w:rsidRDefault="00482931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ARGELIA</w:t>
            </w:r>
          </w:p>
        </w:tc>
        <w:tc>
          <w:tcPr>
            <w:tcW w:w="734" w:type="pct"/>
            <w:noWrap/>
            <w:vAlign w:val="center"/>
            <w:hideMark/>
          </w:tcPr>
          <w:p w14:paraId="0B951699" w14:textId="502FD14B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91" w:type="pct"/>
            <w:vAlign w:val="center"/>
            <w:hideMark/>
          </w:tcPr>
          <w:p w14:paraId="71909397" w14:textId="36D0A026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372" w:type="pct"/>
            <w:vAlign w:val="center"/>
            <w:hideMark/>
          </w:tcPr>
          <w:p w14:paraId="527B07E8" w14:textId="218E6952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  <w:hideMark/>
          </w:tcPr>
          <w:p w14:paraId="54EB3974" w14:textId="014F9FDB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  <w:hideMark/>
          </w:tcPr>
          <w:p w14:paraId="5F07FFBD" w14:textId="2B9E6591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50EAE561" w14:textId="222F5ACB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5E6E8D68" w14:textId="55606DB4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</w:tcPr>
          <w:p w14:paraId="6285D849" w14:textId="6E0DE51A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</w:tcPr>
          <w:p w14:paraId="20E9A1DA" w14:textId="78353091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</w:tcPr>
          <w:p w14:paraId="5A4191CD" w14:textId="124D8613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3B5798A2" w14:textId="267CDA50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3" w:type="pct"/>
            <w:vAlign w:val="center"/>
          </w:tcPr>
          <w:p w14:paraId="0B775E86" w14:textId="454F1E10" w:rsidR="00482931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5233C072" w14:textId="79115B0A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82931" w:rsidRPr="00E26030" w14:paraId="426D29A3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68F9DDF1" w14:textId="77777777" w:rsidR="00482931" w:rsidRPr="00E26030" w:rsidRDefault="00482931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ANGOLA</w:t>
            </w:r>
          </w:p>
        </w:tc>
        <w:tc>
          <w:tcPr>
            <w:tcW w:w="734" w:type="pct"/>
            <w:noWrap/>
            <w:vAlign w:val="center"/>
            <w:hideMark/>
          </w:tcPr>
          <w:p w14:paraId="0D2EE100" w14:textId="1B3DFE3A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levantamiento + inquietud</w:t>
            </w:r>
          </w:p>
        </w:tc>
        <w:tc>
          <w:tcPr>
            <w:tcW w:w="291" w:type="pct"/>
            <w:vAlign w:val="center"/>
            <w:hideMark/>
          </w:tcPr>
          <w:p w14:paraId="5A7A6C21" w14:textId="498427EF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2" w:type="pct"/>
            <w:vAlign w:val="center"/>
            <w:hideMark/>
          </w:tcPr>
          <w:p w14:paraId="2593117F" w14:textId="1A8BEAAE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  <w:hideMark/>
          </w:tcPr>
          <w:p w14:paraId="1612F102" w14:textId="72F8DCB6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6FB49238" w14:textId="14712240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7D5A6CE5" w14:textId="32452414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11108574" w14:textId="2A05950F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</w:tcPr>
          <w:p w14:paraId="537C7937" w14:textId="7490675B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2BA26779" w14:textId="60372B1F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</w:tcPr>
          <w:p w14:paraId="69EC4605" w14:textId="64D1378E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424" w:type="pct"/>
            <w:vAlign w:val="center"/>
          </w:tcPr>
          <w:p w14:paraId="271CFC0F" w14:textId="5B47345C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Levantamiento ID /CL</w:t>
            </w:r>
          </w:p>
        </w:tc>
        <w:tc>
          <w:tcPr>
            <w:tcW w:w="423" w:type="pct"/>
            <w:vAlign w:val="center"/>
          </w:tcPr>
          <w:p w14:paraId="14DBDC73" w14:textId="7571FECC" w:rsidR="00482931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UAP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41DC7B26" w14:textId="29DE77AF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12DA367A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70E31AF8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BARBADOS</w:t>
            </w:r>
          </w:p>
        </w:tc>
        <w:tc>
          <w:tcPr>
            <w:tcW w:w="734" w:type="pct"/>
            <w:noWrap/>
            <w:vAlign w:val="center"/>
            <w:hideMark/>
          </w:tcPr>
          <w:p w14:paraId="3F0F0FB4" w14:textId="7C12280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91" w:type="pct"/>
            <w:vAlign w:val="center"/>
            <w:hideMark/>
          </w:tcPr>
          <w:p w14:paraId="3FDA4123" w14:textId="4D34B73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2" w:type="pct"/>
            <w:vAlign w:val="center"/>
            <w:hideMark/>
          </w:tcPr>
          <w:p w14:paraId="33019FE7" w14:textId="3F1BCFD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  <w:hideMark/>
          </w:tcPr>
          <w:p w14:paraId="60601FA2" w14:textId="0A5DC3A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62AA64F6" w14:textId="439FCF4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3DF02CC6" w14:textId="6B4D32D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41F287FD" w14:textId="2706B82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</w:tcPr>
          <w:p w14:paraId="4DC27547" w14:textId="2C3107C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0E56A7A4" w14:textId="6D17414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</w:tcPr>
          <w:p w14:paraId="4BE5DCB3" w14:textId="3A02D51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49E77E48" w14:textId="2D851C8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3" w:type="pct"/>
            <w:vAlign w:val="center"/>
          </w:tcPr>
          <w:p w14:paraId="3F2DFF3F" w14:textId="4DF4919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UAP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1057C982" w14:textId="56A2418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415F8A66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5868AD47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BELICE</w:t>
            </w:r>
          </w:p>
        </w:tc>
        <w:tc>
          <w:tcPr>
            <w:tcW w:w="734" w:type="pct"/>
            <w:noWrap/>
            <w:vAlign w:val="center"/>
            <w:hideMark/>
          </w:tcPr>
          <w:p w14:paraId="63A81A9D" w14:textId="2A19E23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inquietud</w:t>
            </w:r>
          </w:p>
        </w:tc>
        <w:tc>
          <w:tcPr>
            <w:tcW w:w="291" w:type="pct"/>
            <w:vAlign w:val="center"/>
            <w:hideMark/>
          </w:tcPr>
          <w:p w14:paraId="4311D532" w14:textId="00EA072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2" w:type="pct"/>
            <w:vAlign w:val="center"/>
            <w:hideMark/>
          </w:tcPr>
          <w:p w14:paraId="1E2CC90A" w14:textId="5FB259B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  <w:hideMark/>
          </w:tcPr>
          <w:p w14:paraId="3729515C" w14:textId="4DC8312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  <w:hideMark/>
          </w:tcPr>
          <w:p w14:paraId="47231043" w14:textId="0B8F620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2733AC03" w14:textId="330E021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045AC87C" w14:textId="2185AAA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</w:tcPr>
          <w:p w14:paraId="590AF5DB" w14:textId="16FA8A3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</w:tcPr>
          <w:p w14:paraId="5549AB51" w14:textId="7AC6C38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</w:tcPr>
          <w:p w14:paraId="48C0A872" w14:textId="0D3D389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689D4C75" w14:textId="66A35D6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3" w:type="pct"/>
            <w:vAlign w:val="center"/>
          </w:tcPr>
          <w:p w14:paraId="13CE7C89" w14:textId="51C0902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29C9E4E9" w14:textId="62A5F5A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i/>
                <w:color w:val="000000"/>
                <w:sz w:val="16"/>
              </w:rPr>
              <w:t>Sanciones de 1996 a 2002</w:t>
            </w:r>
          </w:p>
        </w:tc>
      </w:tr>
      <w:tr w:rsidR="005C07E4" w:rsidRPr="00E26030" w14:paraId="1799E211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094D3709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BRASIL</w:t>
            </w:r>
          </w:p>
        </w:tc>
        <w:tc>
          <w:tcPr>
            <w:tcW w:w="734" w:type="pct"/>
            <w:noWrap/>
            <w:vAlign w:val="center"/>
            <w:hideMark/>
          </w:tcPr>
          <w:p w14:paraId="5F3C8F51" w14:textId="4B93E16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inquietud</w:t>
            </w:r>
          </w:p>
        </w:tc>
        <w:tc>
          <w:tcPr>
            <w:tcW w:w="291" w:type="pct"/>
            <w:vAlign w:val="center"/>
            <w:hideMark/>
          </w:tcPr>
          <w:p w14:paraId="3152F609" w14:textId="2938A0E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2" w:type="pct"/>
            <w:vAlign w:val="center"/>
            <w:hideMark/>
          </w:tcPr>
          <w:p w14:paraId="56B5886A" w14:textId="1A4D5E1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  <w:hideMark/>
          </w:tcPr>
          <w:p w14:paraId="0D3F3FD9" w14:textId="34A2D8A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4E812C8A" w14:textId="4626CD9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4C9699A0" w14:textId="58C8742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489073C1" w14:textId="25907BF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</w:tcPr>
          <w:p w14:paraId="121CC25A" w14:textId="2793EF4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</w:tcPr>
          <w:p w14:paraId="18A6C4AE" w14:textId="174BD8F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</w:tcPr>
          <w:p w14:paraId="17F05EFB" w14:textId="5E221FD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74571915" w14:textId="2442F86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3" w:type="pct"/>
            <w:vAlign w:val="center"/>
          </w:tcPr>
          <w:p w14:paraId="6B0B65B9" w14:textId="31AC30F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68B58AC7" w14:textId="29B8A06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2EB51215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05825DA0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CABO VERDE</w:t>
            </w:r>
          </w:p>
        </w:tc>
        <w:tc>
          <w:tcPr>
            <w:tcW w:w="734" w:type="pct"/>
            <w:noWrap/>
            <w:vAlign w:val="center"/>
            <w:hideMark/>
          </w:tcPr>
          <w:p w14:paraId="611A466E" w14:textId="584B915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inquietud</w:t>
            </w:r>
          </w:p>
        </w:tc>
        <w:tc>
          <w:tcPr>
            <w:tcW w:w="291" w:type="pct"/>
            <w:vAlign w:val="center"/>
            <w:hideMark/>
          </w:tcPr>
          <w:p w14:paraId="480CE225" w14:textId="17377B7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372" w:type="pct"/>
            <w:vAlign w:val="center"/>
            <w:hideMark/>
          </w:tcPr>
          <w:p w14:paraId="314C8CC5" w14:textId="133B76F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  <w:hideMark/>
          </w:tcPr>
          <w:p w14:paraId="60C1278C" w14:textId="3D7383B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6D1718B9" w14:textId="46093D5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2A1C5C82" w14:textId="4CA4642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1D159EE7" w14:textId="00D6BD0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</w:tcPr>
          <w:p w14:paraId="0B4B2BB7" w14:textId="473B5BC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6EE06822" w14:textId="7C4CD82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</w:tcPr>
          <w:p w14:paraId="586FB76D" w14:textId="3BDC1B4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424" w:type="pct"/>
            <w:vAlign w:val="center"/>
          </w:tcPr>
          <w:p w14:paraId="1E777C22" w14:textId="297429F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423" w:type="pct"/>
            <w:vAlign w:val="center"/>
          </w:tcPr>
          <w:p w14:paraId="54571619" w14:textId="0782867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ID+ AP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617DB5D2" w14:textId="2AEF3AE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23AB6101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73836C78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CANADÁ</w:t>
            </w:r>
          </w:p>
        </w:tc>
        <w:tc>
          <w:tcPr>
            <w:tcW w:w="734" w:type="pct"/>
            <w:noWrap/>
            <w:vAlign w:val="center"/>
            <w:hideMark/>
          </w:tcPr>
          <w:p w14:paraId="5F5B8482" w14:textId="70C9A35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91" w:type="pct"/>
            <w:vAlign w:val="center"/>
            <w:hideMark/>
          </w:tcPr>
          <w:p w14:paraId="54F7508F" w14:textId="5016A4D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372" w:type="pct"/>
            <w:vAlign w:val="center"/>
            <w:hideMark/>
          </w:tcPr>
          <w:p w14:paraId="2EDA55EB" w14:textId="00A0264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  <w:hideMark/>
          </w:tcPr>
          <w:p w14:paraId="091ED54B" w14:textId="050CC04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  <w:hideMark/>
          </w:tcPr>
          <w:p w14:paraId="7EE94535" w14:textId="61B9E66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noWrap/>
            <w:vAlign w:val="center"/>
            <w:hideMark/>
          </w:tcPr>
          <w:p w14:paraId="5610ED7A" w14:textId="4725A45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1" w:type="pct"/>
            <w:vAlign w:val="center"/>
            <w:hideMark/>
          </w:tcPr>
          <w:p w14:paraId="62733876" w14:textId="3F1AEBE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</w:tcPr>
          <w:p w14:paraId="61C33069" w14:textId="36A5469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</w:tcPr>
          <w:p w14:paraId="71CBAA17" w14:textId="6847196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1" w:type="pct"/>
            <w:vAlign w:val="center"/>
          </w:tcPr>
          <w:p w14:paraId="3E5AC726" w14:textId="14E91F9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</w:tcPr>
          <w:p w14:paraId="3E4F2D17" w14:textId="6FCB376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3" w:type="pct"/>
            <w:vAlign w:val="center"/>
          </w:tcPr>
          <w:p w14:paraId="5645B7CF" w14:textId="141514B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7949EA38" w14:textId="36B3B0C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56E26128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00B5242E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CHINA (R.P.)</w:t>
            </w:r>
          </w:p>
        </w:tc>
        <w:tc>
          <w:tcPr>
            <w:tcW w:w="734" w:type="pct"/>
            <w:noWrap/>
            <w:vAlign w:val="center"/>
            <w:hideMark/>
          </w:tcPr>
          <w:p w14:paraId="5E19DB09" w14:textId="468C5E2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91" w:type="pct"/>
            <w:vAlign w:val="center"/>
            <w:hideMark/>
          </w:tcPr>
          <w:p w14:paraId="20F4DAF3" w14:textId="6A988F6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372" w:type="pct"/>
            <w:vAlign w:val="center"/>
            <w:hideMark/>
          </w:tcPr>
          <w:p w14:paraId="6C806302" w14:textId="0DE4175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  <w:hideMark/>
          </w:tcPr>
          <w:p w14:paraId="14632F8D" w14:textId="2EDE412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3C23F663" w14:textId="41EBCE4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4AAFF65A" w14:textId="1121DA6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5B8AB1FC" w14:textId="5090F72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</w:tcPr>
          <w:p w14:paraId="6448ADD5" w14:textId="4463061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67E5F825" w14:textId="1B5FD37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</w:tcPr>
          <w:p w14:paraId="26D7710B" w14:textId="0963FEA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4C4CBC20" w14:textId="6DD32B3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3" w:type="pct"/>
            <w:vAlign w:val="center"/>
          </w:tcPr>
          <w:p w14:paraId="3B37E012" w14:textId="1696A9B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72DB01D6" w14:textId="269245C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36E3FAE1" w14:textId="77777777" w:rsidTr="00260876">
        <w:trPr>
          <w:trHeight w:val="20"/>
          <w:jc w:val="center"/>
        </w:trPr>
        <w:tc>
          <w:tcPr>
            <w:tcW w:w="424" w:type="pct"/>
            <w:vAlign w:val="center"/>
          </w:tcPr>
          <w:p w14:paraId="655BE6C8" w14:textId="3F318255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COSTA RICA*</w:t>
            </w:r>
          </w:p>
        </w:tc>
        <w:tc>
          <w:tcPr>
            <w:tcW w:w="734" w:type="pct"/>
            <w:noWrap/>
            <w:vAlign w:val="center"/>
          </w:tcPr>
          <w:p w14:paraId="5E6227B4" w14:textId="3890749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91" w:type="pct"/>
            <w:vAlign w:val="center"/>
          </w:tcPr>
          <w:p w14:paraId="7699FC47" w14:textId="18D5058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72" w:type="pct"/>
            <w:vAlign w:val="center"/>
          </w:tcPr>
          <w:p w14:paraId="0C703279" w14:textId="3BE0672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Concedido estatus colaborador</w:t>
            </w:r>
          </w:p>
        </w:tc>
        <w:tc>
          <w:tcPr>
            <w:tcW w:w="424" w:type="pct"/>
            <w:vAlign w:val="center"/>
          </w:tcPr>
          <w:p w14:paraId="474CF70A" w14:textId="6747FD3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Renovación estatus </w:t>
            </w:r>
            <w:proofErr w:type="gramStart"/>
            <w:r>
              <w:rPr>
                <w:rFonts w:ascii="Cambria" w:hAnsi="Cambria"/>
                <w:color w:val="000000"/>
                <w:sz w:val="16"/>
              </w:rPr>
              <w:t>colaborador</w:t>
            </w:r>
            <w:proofErr w:type="gramEnd"/>
            <w:r>
              <w:rPr>
                <w:rFonts w:ascii="Cambria" w:hAnsi="Cambria"/>
                <w:color w:val="000000"/>
                <w:sz w:val="16"/>
              </w:rPr>
              <w:t xml:space="preserve"> pero nota indicando problemas de comunicación</w:t>
            </w:r>
          </w:p>
        </w:tc>
        <w:tc>
          <w:tcPr>
            <w:tcW w:w="210" w:type="pct"/>
            <w:vAlign w:val="center"/>
          </w:tcPr>
          <w:p w14:paraId="6EAE257A" w14:textId="23E6637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</w:tcPr>
          <w:p w14:paraId="29E0BA46" w14:textId="02277C7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211" w:type="pct"/>
            <w:vAlign w:val="center"/>
          </w:tcPr>
          <w:p w14:paraId="2D56DA22" w14:textId="64C5EDA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210" w:type="pct"/>
            <w:vAlign w:val="center"/>
          </w:tcPr>
          <w:p w14:paraId="77FB27DC" w14:textId="1155F85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424" w:type="pct"/>
            <w:vAlign w:val="center"/>
          </w:tcPr>
          <w:p w14:paraId="79351722" w14:textId="6399269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Levantamiento ID / CL</w:t>
            </w:r>
          </w:p>
        </w:tc>
        <w:tc>
          <w:tcPr>
            <w:tcW w:w="211" w:type="pct"/>
            <w:vAlign w:val="center"/>
          </w:tcPr>
          <w:p w14:paraId="04C56911" w14:textId="4F83B8C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245C7271" w14:textId="6879A1F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3" w:type="pct"/>
            <w:vAlign w:val="center"/>
          </w:tcPr>
          <w:p w14:paraId="1F85A2DE" w14:textId="4ABCDC3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435" w:type="pct"/>
            <w:gridSpan w:val="2"/>
            <w:vAlign w:val="center"/>
          </w:tcPr>
          <w:p w14:paraId="099F148C" w14:textId="699BF7F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3F58A4F9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45B62375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CÔTE D'IVOIRE</w:t>
            </w:r>
          </w:p>
        </w:tc>
        <w:tc>
          <w:tcPr>
            <w:tcW w:w="734" w:type="pct"/>
            <w:noWrap/>
            <w:vAlign w:val="center"/>
            <w:hideMark/>
          </w:tcPr>
          <w:p w14:paraId="5D910E41" w14:textId="3F9AAD9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inquietud</w:t>
            </w:r>
          </w:p>
        </w:tc>
        <w:tc>
          <w:tcPr>
            <w:tcW w:w="291" w:type="pct"/>
            <w:vAlign w:val="center"/>
            <w:hideMark/>
          </w:tcPr>
          <w:p w14:paraId="20DCBBD7" w14:textId="75E6450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2" w:type="pct"/>
            <w:vAlign w:val="center"/>
            <w:hideMark/>
          </w:tcPr>
          <w:p w14:paraId="4F1EF3FB" w14:textId="3E79A30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  <w:hideMark/>
          </w:tcPr>
          <w:p w14:paraId="7182CBF5" w14:textId="510AE11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41D765CC" w14:textId="4FA55E8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7F691D3F" w14:textId="20FA5B2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7E93E76E" w14:textId="7B70EC5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</w:tcPr>
          <w:p w14:paraId="183FD1EE" w14:textId="3FD3C49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1459EC0F" w14:textId="091506C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</w:tcPr>
          <w:p w14:paraId="7072DB59" w14:textId="17FAB00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60174AA9" w14:textId="49E8296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3" w:type="pct"/>
            <w:vAlign w:val="center"/>
          </w:tcPr>
          <w:p w14:paraId="160C30ED" w14:textId="3EB1D4D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0B225662" w14:textId="548B713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2D88F7CD" w14:textId="77777777" w:rsidTr="00260876">
        <w:trPr>
          <w:trHeight w:val="20"/>
          <w:jc w:val="center"/>
        </w:trPr>
        <w:tc>
          <w:tcPr>
            <w:tcW w:w="424" w:type="pct"/>
            <w:vAlign w:val="center"/>
          </w:tcPr>
          <w:p w14:paraId="2AAF8C3B" w14:textId="6AE8C0BF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CUBA*</w:t>
            </w:r>
          </w:p>
        </w:tc>
        <w:tc>
          <w:tcPr>
            <w:tcW w:w="734" w:type="pct"/>
            <w:noWrap/>
            <w:vAlign w:val="center"/>
          </w:tcPr>
          <w:p w14:paraId="2BA37AC4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91" w:type="pct"/>
            <w:vAlign w:val="center"/>
          </w:tcPr>
          <w:p w14:paraId="39A9880C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72" w:type="pct"/>
            <w:vAlign w:val="center"/>
          </w:tcPr>
          <w:p w14:paraId="37D4FBD7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24" w:type="pct"/>
            <w:vAlign w:val="center"/>
          </w:tcPr>
          <w:p w14:paraId="00CE4BE3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10" w:type="pct"/>
            <w:vAlign w:val="center"/>
          </w:tcPr>
          <w:p w14:paraId="054202B5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10" w:type="pct"/>
            <w:vAlign w:val="center"/>
          </w:tcPr>
          <w:p w14:paraId="506E98EB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11" w:type="pct"/>
            <w:vAlign w:val="center"/>
          </w:tcPr>
          <w:p w14:paraId="3DED596E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10" w:type="pct"/>
            <w:vAlign w:val="center"/>
          </w:tcPr>
          <w:p w14:paraId="558C9452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24" w:type="pct"/>
            <w:vAlign w:val="center"/>
          </w:tcPr>
          <w:p w14:paraId="0D22F2F2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11" w:type="pct"/>
            <w:vAlign w:val="center"/>
          </w:tcPr>
          <w:p w14:paraId="10CEE9A3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24" w:type="pct"/>
            <w:vAlign w:val="center"/>
          </w:tcPr>
          <w:p w14:paraId="6CE5BCC6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23" w:type="pct"/>
            <w:vAlign w:val="center"/>
          </w:tcPr>
          <w:p w14:paraId="4487D85D" w14:textId="6649896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35" w:type="pct"/>
            <w:gridSpan w:val="2"/>
            <w:vAlign w:val="center"/>
          </w:tcPr>
          <w:p w14:paraId="2A8438EF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6D83E51D" w14:textId="77777777" w:rsidTr="00260876">
        <w:trPr>
          <w:trHeight w:val="20"/>
          <w:jc w:val="center"/>
        </w:trPr>
        <w:tc>
          <w:tcPr>
            <w:tcW w:w="424" w:type="pct"/>
            <w:noWrap/>
            <w:vAlign w:val="center"/>
            <w:hideMark/>
          </w:tcPr>
          <w:p w14:paraId="46BDC736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CURAZAO</w:t>
            </w:r>
          </w:p>
        </w:tc>
        <w:tc>
          <w:tcPr>
            <w:tcW w:w="734" w:type="pct"/>
            <w:noWrap/>
            <w:vAlign w:val="center"/>
            <w:hideMark/>
          </w:tcPr>
          <w:p w14:paraId="7DF60B3A" w14:textId="062F80B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91" w:type="pct"/>
            <w:vAlign w:val="center"/>
            <w:hideMark/>
          </w:tcPr>
          <w:p w14:paraId="6319B00C" w14:textId="3CA53FA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372" w:type="pct"/>
            <w:vAlign w:val="center"/>
            <w:hideMark/>
          </w:tcPr>
          <w:p w14:paraId="6B839F7D" w14:textId="54701E5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  <w:hideMark/>
          </w:tcPr>
          <w:p w14:paraId="338A642A" w14:textId="16F5DDC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5F316C82" w14:textId="4D7EF08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061C9B7C" w14:textId="0B0359A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128598E0" w14:textId="1DF9BC9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</w:tcPr>
          <w:p w14:paraId="43798283" w14:textId="48F2D24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</w:tcPr>
          <w:p w14:paraId="186956E5" w14:textId="58D2FBD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</w:tcPr>
          <w:p w14:paraId="52AD800E" w14:textId="52BB32C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01B1C73E" w14:textId="6A887B6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3" w:type="pct"/>
            <w:vAlign w:val="center"/>
          </w:tcPr>
          <w:p w14:paraId="4525894E" w14:textId="4ED139F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2A467F06" w14:textId="0483B60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4C0EC259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77F984DD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EGIPTO</w:t>
            </w:r>
          </w:p>
        </w:tc>
        <w:tc>
          <w:tcPr>
            <w:tcW w:w="734" w:type="pct"/>
            <w:noWrap/>
            <w:vAlign w:val="center"/>
            <w:hideMark/>
          </w:tcPr>
          <w:p w14:paraId="7A9446FF" w14:textId="2CC025A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inquietud</w:t>
            </w:r>
          </w:p>
        </w:tc>
        <w:tc>
          <w:tcPr>
            <w:tcW w:w="291" w:type="pct"/>
            <w:vAlign w:val="center"/>
            <w:hideMark/>
          </w:tcPr>
          <w:p w14:paraId="25749ED9" w14:textId="325062E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2" w:type="pct"/>
            <w:vAlign w:val="center"/>
            <w:hideMark/>
          </w:tcPr>
          <w:p w14:paraId="05FEA834" w14:textId="5B47273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  <w:hideMark/>
          </w:tcPr>
          <w:p w14:paraId="15877D4E" w14:textId="779667B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09DEC579" w14:textId="2949377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424A65E9" w14:textId="7908E7A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3B3462E7" w14:textId="1EE6E2E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</w:tcPr>
          <w:p w14:paraId="7284F18C" w14:textId="031EBC6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1052DCCB" w14:textId="21AAA12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1" w:type="pct"/>
            <w:vAlign w:val="center"/>
          </w:tcPr>
          <w:p w14:paraId="2CF580B0" w14:textId="22B36CF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</w:tcPr>
          <w:p w14:paraId="4207E4A4" w14:textId="265AD33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3" w:type="pct"/>
            <w:vAlign w:val="center"/>
          </w:tcPr>
          <w:p w14:paraId="4DAD1350" w14:textId="35ADBF0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63C307CA" w14:textId="4BEB235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43E45BB7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6D42B4BC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EL SALVADOR</w:t>
            </w:r>
          </w:p>
        </w:tc>
        <w:tc>
          <w:tcPr>
            <w:tcW w:w="734" w:type="pct"/>
            <w:noWrap/>
            <w:vAlign w:val="center"/>
            <w:hideMark/>
          </w:tcPr>
          <w:p w14:paraId="3292F9C0" w14:textId="2A8C3E2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inquietud</w:t>
            </w:r>
          </w:p>
        </w:tc>
        <w:tc>
          <w:tcPr>
            <w:tcW w:w="291" w:type="pct"/>
            <w:vAlign w:val="center"/>
            <w:hideMark/>
          </w:tcPr>
          <w:p w14:paraId="4B8413B1" w14:textId="5A2C39F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372" w:type="pct"/>
            <w:vAlign w:val="center"/>
            <w:hideMark/>
          </w:tcPr>
          <w:p w14:paraId="24F43815" w14:textId="36F9310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  <w:hideMark/>
          </w:tcPr>
          <w:p w14:paraId="48183BBF" w14:textId="5BD71C5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64B8D81D" w14:textId="7A550FD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2247C68D" w14:textId="31B62EE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211" w:type="pct"/>
            <w:vAlign w:val="center"/>
            <w:hideMark/>
          </w:tcPr>
          <w:p w14:paraId="3698C5EC" w14:textId="677013D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</w:tcPr>
          <w:p w14:paraId="60EC2013" w14:textId="30D3535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04DC7877" w14:textId="2CC4F98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1" w:type="pct"/>
            <w:vAlign w:val="center"/>
          </w:tcPr>
          <w:p w14:paraId="53E5FE36" w14:textId="65E4CBB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</w:tcPr>
          <w:p w14:paraId="4E804AFF" w14:textId="55613FA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3" w:type="pct"/>
            <w:vAlign w:val="center"/>
          </w:tcPr>
          <w:p w14:paraId="16E675EF" w14:textId="6941A2B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1DEDB924" w14:textId="16B71FD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40DE0C0B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2A9F59D1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UNIÓN EUROPEA</w:t>
            </w:r>
          </w:p>
        </w:tc>
        <w:tc>
          <w:tcPr>
            <w:tcW w:w="734" w:type="pct"/>
            <w:noWrap/>
            <w:vAlign w:val="center"/>
            <w:hideMark/>
          </w:tcPr>
          <w:p w14:paraId="1D39D84F" w14:textId="11E5914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91" w:type="pct"/>
            <w:vAlign w:val="center"/>
            <w:hideMark/>
          </w:tcPr>
          <w:p w14:paraId="4F2C0685" w14:textId="2CC89E0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372" w:type="pct"/>
            <w:vAlign w:val="center"/>
            <w:hideMark/>
          </w:tcPr>
          <w:p w14:paraId="67030284" w14:textId="7D943FA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  <w:hideMark/>
          </w:tcPr>
          <w:p w14:paraId="798478DC" w14:textId="2DA7B54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  <w:hideMark/>
          </w:tcPr>
          <w:p w14:paraId="6A1D9A3D" w14:textId="1949349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0CB2FBFE" w14:textId="78E2FBA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4979ECFB" w14:textId="45364B8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</w:tcPr>
          <w:p w14:paraId="14C36CDE" w14:textId="63786BA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1B0A9277" w14:textId="199A8A7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</w:tcPr>
          <w:p w14:paraId="3B2D1A17" w14:textId="2C84046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23AC7E5C" w14:textId="0ED4DEE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3" w:type="pct"/>
            <w:vAlign w:val="center"/>
          </w:tcPr>
          <w:p w14:paraId="1AC85F75" w14:textId="605A0B0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65852B61" w14:textId="0A4E2CA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57D3FDC3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2180D9BD" w14:textId="06004E4A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FRANCIA (SPM)</w:t>
            </w:r>
          </w:p>
        </w:tc>
        <w:tc>
          <w:tcPr>
            <w:tcW w:w="734" w:type="pct"/>
            <w:noWrap/>
            <w:vAlign w:val="center"/>
            <w:hideMark/>
          </w:tcPr>
          <w:p w14:paraId="595D50BE" w14:textId="53549A6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91" w:type="pct"/>
            <w:vAlign w:val="center"/>
            <w:hideMark/>
          </w:tcPr>
          <w:p w14:paraId="6BEF5BD1" w14:textId="762BC14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372" w:type="pct"/>
            <w:vAlign w:val="center"/>
            <w:hideMark/>
          </w:tcPr>
          <w:p w14:paraId="58A2561D" w14:textId="78B60D7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  <w:hideMark/>
          </w:tcPr>
          <w:p w14:paraId="66CE73AB" w14:textId="75482D9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  <w:hideMark/>
          </w:tcPr>
          <w:p w14:paraId="19385EDC" w14:textId="438022C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229BDB71" w14:textId="2AF34D5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503E3665" w14:textId="44BF853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</w:tcPr>
          <w:p w14:paraId="7530C7C3" w14:textId="5D04724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</w:tcPr>
          <w:p w14:paraId="73A5C583" w14:textId="4A5C832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1" w:type="pct"/>
            <w:vAlign w:val="center"/>
          </w:tcPr>
          <w:p w14:paraId="044AD12F" w14:textId="09A4EE8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</w:tcPr>
          <w:p w14:paraId="43DB72FD" w14:textId="17777AC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3" w:type="pct"/>
            <w:vAlign w:val="center"/>
          </w:tcPr>
          <w:p w14:paraId="489372C9" w14:textId="6109DCA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7DB9B14E" w14:textId="7414454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3DDD3813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7ABB0890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GABÓN</w:t>
            </w:r>
          </w:p>
        </w:tc>
        <w:tc>
          <w:tcPr>
            <w:tcW w:w="734" w:type="pct"/>
            <w:noWrap/>
            <w:vAlign w:val="center"/>
            <w:hideMark/>
          </w:tcPr>
          <w:p w14:paraId="2522D24D" w14:textId="0046814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inquietud</w:t>
            </w:r>
          </w:p>
        </w:tc>
        <w:tc>
          <w:tcPr>
            <w:tcW w:w="291" w:type="pct"/>
            <w:vAlign w:val="center"/>
            <w:hideMark/>
          </w:tcPr>
          <w:p w14:paraId="43EA8E0B" w14:textId="577C656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2" w:type="pct"/>
            <w:vAlign w:val="center"/>
            <w:hideMark/>
          </w:tcPr>
          <w:p w14:paraId="18580D12" w14:textId="370E9A3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  <w:hideMark/>
          </w:tcPr>
          <w:p w14:paraId="04FA338D" w14:textId="61BA96B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0D984AB1" w14:textId="6E69FCF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2676310F" w14:textId="661A8D6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1F44CE3D" w14:textId="0B1CD65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</w:tcPr>
          <w:p w14:paraId="3963962A" w14:textId="1EF56D2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74E11164" w14:textId="0CB9C30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1" w:type="pct"/>
            <w:vAlign w:val="center"/>
          </w:tcPr>
          <w:p w14:paraId="6A3F49E0" w14:textId="0E4B2C0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5D8D15B9" w14:textId="67CEE2D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3" w:type="pct"/>
            <w:vAlign w:val="center"/>
          </w:tcPr>
          <w:p w14:paraId="411511BF" w14:textId="3A002A1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2DA8C012" w14:textId="48B1C41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0C58BCFA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6ABCF9F5" w14:textId="38C5FE51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GAMBIA*</w:t>
            </w:r>
          </w:p>
        </w:tc>
        <w:tc>
          <w:tcPr>
            <w:tcW w:w="734" w:type="pct"/>
            <w:noWrap/>
            <w:vAlign w:val="center"/>
            <w:hideMark/>
          </w:tcPr>
          <w:p w14:paraId="22352DB3" w14:textId="05BA06A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91" w:type="pct"/>
            <w:vAlign w:val="center"/>
            <w:hideMark/>
          </w:tcPr>
          <w:p w14:paraId="6D26EC2A" w14:textId="4C9CE5C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72" w:type="pct"/>
            <w:vAlign w:val="center"/>
            <w:hideMark/>
          </w:tcPr>
          <w:p w14:paraId="093EF3AF" w14:textId="3A28630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24" w:type="pct"/>
            <w:vAlign w:val="center"/>
            <w:hideMark/>
          </w:tcPr>
          <w:p w14:paraId="4F172DC1" w14:textId="3A6BEBE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10" w:type="pct"/>
            <w:vAlign w:val="center"/>
            <w:hideMark/>
          </w:tcPr>
          <w:p w14:paraId="47433342" w14:textId="5946712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10" w:type="pct"/>
            <w:vAlign w:val="center"/>
            <w:hideMark/>
          </w:tcPr>
          <w:p w14:paraId="78124543" w14:textId="74E3F89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1" w:type="pct"/>
            <w:vAlign w:val="center"/>
            <w:hideMark/>
          </w:tcPr>
          <w:p w14:paraId="6FF816D2" w14:textId="6FA01B1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</w:tcPr>
          <w:p w14:paraId="4407EF12" w14:textId="67D2935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38D1B9E9" w14:textId="1FF2444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</w:tcPr>
          <w:p w14:paraId="7C4C29EC" w14:textId="3D98AA1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48264809" w14:textId="6AA074E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423" w:type="pct"/>
            <w:vAlign w:val="center"/>
          </w:tcPr>
          <w:p w14:paraId="782545E0" w14:textId="709C368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ID+ AP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1B905D51" w14:textId="66BCEC1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25A1A820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43568069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GHANA</w:t>
            </w:r>
          </w:p>
        </w:tc>
        <w:tc>
          <w:tcPr>
            <w:tcW w:w="734" w:type="pct"/>
            <w:noWrap/>
            <w:vAlign w:val="center"/>
            <w:hideMark/>
          </w:tcPr>
          <w:p w14:paraId="14DF719C" w14:textId="4665AF7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91" w:type="pct"/>
            <w:vAlign w:val="center"/>
            <w:hideMark/>
          </w:tcPr>
          <w:p w14:paraId="5B161FF3" w14:textId="00071A1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372" w:type="pct"/>
            <w:vAlign w:val="center"/>
            <w:hideMark/>
          </w:tcPr>
          <w:p w14:paraId="7AD4828B" w14:textId="76A83BA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  <w:hideMark/>
          </w:tcPr>
          <w:p w14:paraId="45A10376" w14:textId="5D5F872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4D0E8E2C" w14:textId="5DA1220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427112B0" w14:textId="5C05A66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06E6C893" w14:textId="161299C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</w:tcPr>
          <w:p w14:paraId="532BB572" w14:textId="7F23722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0A60EC47" w14:textId="510F0B7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</w:tcPr>
          <w:p w14:paraId="124B86D1" w14:textId="6C6D60D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2E499898" w14:textId="3C4DF75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3" w:type="pct"/>
            <w:vAlign w:val="center"/>
          </w:tcPr>
          <w:p w14:paraId="38941BD7" w14:textId="13F2BEA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5EA972B0" w14:textId="78BA159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5C080818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45BB9377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GRANADA*</w:t>
            </w:r>
          </w:p>
        </w:tc>
        <w:tc>
          <w:tcPr>
            <w:tcW w:w="734" w:type="pct"/>
            <w:noWrap/>
            <w:vAlign w:val="center"/>
            <w:hideMark/>
          </w:tcPr>
          <w:p w14:paraId="3AC43FA3" w14:textId="75B3C2C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Carta solicitando datos estadísticos</w:t>
            </w:r>
          </w:p>
        </w:tc>
        <w:tc>
          <w:tcPr>
            <w:tcW w:w="291" w:type="pct"/>
            <w:vAlign w:val="center"/>
            <w:hideMark/>
          </w:tcPr>
          <w:p w14:paraId="15CA3346" w14:textId="24A5447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Carta solicitando datos </w:t>
            </w:r>
            <w:r>
              <w:rPr>
                <w:rFonts w:ascii="Cambria" w:hAnsi="Cambria"/>
                <w:color w:val="000000"/>
                <w:sz w:val="16"/>
              </w:rPr>
              <w:lastRenderedPageBreak/>
              <w:t>estadísticos</w:t>
            </w:r>
          </w:p>
        </w:tc>
        <w:tc>
          <w:tcPr>
            <w:tcW w:w="372" w:type="pct"/>
            <w:vAlign w:val="center"/>
            <w:hideMark/>
          </w:tcPr>
          <w:p w14:paraId="091DBCDB" w14:textId="57AA473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lastRenderedPageBreak/>
              <w:t>ID</w:t>
            </w:r>
          </w:p>
        </w:tc>
        <w:tc>
          <w:tcPr>
            <w:tcW w:w="424" w:type="pct"/>
            <w:vAlign w:val="center"/>
            <w:hideMark/>
          </w:tcPr>
          <w:p w14:paraId="54E2C86B" w14:textId="156DFA3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Levantamiento ID</w:t>
            </w:r>
          </w:p>
        </w:tc>
        <w:tc>
          <w:tcPr>
            <w:tcW w:w="210" w:type="pct"/>
            <w:vAlign w:val="center"/>
            <w:hideMark/>
          </w:tcPr>
          <w:p w14:paraId="1B2F86D1" w14:textId="0F97D6D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0953C085" w14:textId="17B9358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211" w:type="pct"/>
            <w:vAlign w:val="center"/>
            <w:hideMark/>
          </w:tcPr>
          <w:p w14:paraId="6D0D5175" w14:textId="2E7B67D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</w:tcPr>
          <w:p w14:paraId="067BDB98" w14:textId="39A4637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304FE112" w14:textId="610C6F2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211" w:type="pct"/>
            <w:vAlign w:val="center"/>
          </w:tcPr>
          <w:p w14:paraId="1E540E19" w14:textId="4B2746E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424" w:type="pct"/>
            <w:vAlign w:val="center"/>
          </w:tcPr>
          <w:p w14:paraId="51355C2E" w14:textId="1617DC8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423" w:type="pct"/>
            <w:vAlign w:val="center"/>
          </w:tcPr>
          <w:p w14:paraId="14E6CEBC" w14:textId="381305D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ID+ AP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32FAD69D" w14:textId="15DBC0B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485D0B9A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3B2B705D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GUATEMALA</w:t>
            </w:r>
          </w:p>
        </w:tc>
        <w:tc>
          <w:tcPr>
            <w:tcW w:w="734" w:type="pct"/>
            <w:noWrap/>
            <w:vAlign w:val="center"/>
            <w:hideMark/>
          </w:tcPr>
          <w:p w14:paraId="236FF43F" w14:textId="4230E85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91" w:type="pct"/>
            <w:vAlign w:val="center"/>
            <w:hideMark/>
          </w:tcPr>
          <w:p w14:paraId="18F9D554" w14:textId="053F20D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372" w:type="pct"/>
            <w:vAlign w:val="center"/>
            <w:hideMark/>
          </w:tcPr>
          <w:p w14:paraId="4379B315" w14:textId="149387F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  <w:hideMark/>
          </w:tcPr>
          <w:p w14:paraId="2ED815FB" w14:textId="2A9FE7F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  <w:hideMark/>
          </w:tcPr>
          <w:p w14:paraId="32D0007F" w14:textId="50032F7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70AFD875" w14:textId="5BC202E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250FF5EB" w14:textId="5DA8E44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</w:tcPr>
          <w:p w14:paraId="2A08ECD6" w14:textId="60F2059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01D188C8" w14:textId="266C796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</w:tcPr>
          <w:p w14:paraId="33A70D3D" w14:textId="377B168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2AB23C23" w14:textId="2C73881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3" w:type="pct"/>
            <w:vAlign w:val="center"/>
          </w:tcPr>
          <w:p w14:paraId="0D1D4B14" w14:textId="38809DC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705A041F" w14:textId="2A7BF0A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0189D9D3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3492F3FA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GUINEA-BISSAU</w:t>
            </w:r>
          </w:p>
        </w:tc>
        <w:tc>
          <w:tcPr>
            <w:tcW w:w="734" w:type="pct"/>
            <w:noWrap/>
            <w:vAlign w:val="center"/>
            <w:hideMark/>
          </w:tcPr>
          <w:p w14:paraId="0F3BDE2F" w14:textId="317C70F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/>
                <w:color w:val="000000"/>
                <w:sz w:val="16"/>
              </w:rPr>
              <w:t>xx</w:t>
            </w:r>
            <w:proofErr w:type="spellEnd"/>
          </w:p>
        </w:tc>
        <w:tc>
          <w:tcPr>
            <w:tcW w:w="291" w:type="pct"/>
            <w:vAlign w:val="center"/>
            <w:hideMark/>
          </w:tcPr>
          <w:p w14:paraId="06C766A7" w14:textId="0C0FE0B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/>
                <w:color w:val="000000"/>
                <w:sz w:val="16"/>
              </w:rPr>
              <w:t>xx</w:t>
            </w:r>
            <w:proofErr w:type="spellEnd"/>
          </w:p>
        </w:tc>
        <w:tc>
          <w:tcPr>
            <w:tcW w:w="372" w:type="pct"/>
            <w:noWrap/>
            <w:vAlign w:val="center"/>
            <w:hideMark/>
          </w:tcPr>
          <w:p w14:paraId="2AB9C346" w14:textId="1A8686A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/>
                <w:color w:val="000000"/>
                <w:sz w:val="16"/>
              </w:rPr>
              <w:t>xx</w:t>
            </w:r>
            <w:proofErr w:type="spellEnd"/>
          </w:p>
        </w:tc>
        <w:tc>
          <w:tcPr>
            <w:tcW w:w="424" w:type="pct"/>
            <w:noWrap/>
            <w:vAlign w:val="center"/>
            <w:hideMark/>
          </w:tcPr>
          <w:p w14:paraId="33852D85" w14:textId="54967EF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17302009" w14:textId="1491C22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2C49AF25" w14:textId="37FA99E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211" w:type="pct"/>
            <w:vAlign w:val="center"/>
            <w:hideMark/>
          </w:tcPr>
          <w:p w14:paraId="21D0E8EC" w14:textId="0580E87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210" w:type="pct"/>
            <w:vAlign w:val="center"/>
          </w:tcPr>
          <w:p w14:paraId="4C88FF5C" w14:textId="0335367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424" w:type="pct"/>
            <w:vAlign w:val="center"/>
          </w:tcPr>
          <w:p w14:paraId="65A4726C" w14:textId="34011B4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211" w:type="pct"/>
            <w:vAlign w:val="center"/>
          </w:tcPr>
          <w:p w14:paraId="4BED87C2" w14:textId="2756ABD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424" w:type="pct"/>
            <w:vAlign w:val="center"/>
          </w:tcPr>
          <w:p w14:paraId="0087AD01" w14:textId="6739003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423" w:type="pct"/>
            <w:vAlign w:val="center"/>
          </w:tcPr>
          <w:p w14:paraId="2454A6F5" w14:textId="4DD6EF2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ID+ AP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66846E56" w14:textId="6FCB68B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360DDD5A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20761B71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GUINEA ECUATORIAL</w:t>
            </w:r>
          </w:p>
        </w:tc>
        <w:tc>
          <w:tcPr>
            <w:tcW w:w="734" w:type="pct"/>
            <w:noWrap/>
            <w:vAlign w:val="center"/>
            <w:hideMark/>
          </w:tcPr>
          <w:p w14:paraId="6A435B1C" w14:textId="586CB7C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inquietud</w:t>
            </w:r>
          </w:p>
        </w:tc>
        <w:tc>
          <w:tcPr>
            <w:tcW w:w="291" w:type="pct"/>
            <w:vAlign w:val="center"/>
            <w:hideMark/>
          </w:tcPr>
          <w:p w14:paraId="350B2DD2" w14:textId="6B28C7B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2" w:type="pct"/>
            <w:vAlign w:val="center"/>
            <w:hideMark/>
          </w:tcPr>
          <w:p w14:paraId="08E9934E" w14:textId="3D2D0C5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  <w:hideMark/>
          </w:tcPr>
          <w:p w14:paraId="03C4CBCA" w14:textId="340E7F4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2FCABD8E" w14:textId="5C397A5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0FD6BAC5" w14:textId="13EF3F7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3BC7C44D" w14:textId="6C1502E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</w:tcPr>
          <w:p w14:paraId="62D52083" w14:textId="136A2FA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099B01AC" w14:textId="68C23F8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</w:tcPr>
          <w:p w14:paraId="64FBB64E" w14:textId="73ADE28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7E0042C7" w14:textId="10CB509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3" w:type="pct"/>
            <w:vAlign w:val="center"/>
          </w:tcPr>
          <w:p w14:paraId="34A46C63" w14:textId="46EB201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79C2824E" w14:textId="5E95D1F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i/>
                <w:color w:val="000000"/>
                <w:sz w:val="16"/>
              </w:rPr>
              <w:t>Sanciones de 1999 a 2003</w:t>
            </w:r>
          </w:p>
        </w:tc>
      </w:tr>
      <w:tr w:rsidR="005C07E4" w:rsidRPr="00E26030" w14:paraId="3C3E12E5" w14:textId="77777777" w:rsidTr="00260876">
        <w:trPr>
          <w:trHeight w:val="188"/>
          <w:jc w:val="center"/>
        </w:trPr>
        <w:tc>
          <w:tcPr>
            <w:tcW w:w="424" w:type="pct"/>
            <w:vAlign w:val="center"/>
            <w:hideMark/>
          </w:tcPr>
          <w:p w14:paraId="4CF198A4" w14:textId="04FDC0F5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GUINEA (REP. DE)</w:t>
            </w:r>
          </w:p>
        </w:tc>
        <w:tc>
          <w:tcPr>
            <w:tcW w:w="734" w:type="pct"/>
            <w:noWrap/>
            <w:vAlign w:val="center"/>
            <w:hideMark/>
          </w:tcPr>
          <w:p w14:paraId="2BD9A156" w14:textId="3A9B92A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inquietud</w:t>
            </w:r>
          </w:p>
        </w:tc>
        <w:tc>
          <w:tcPr>
            <w:tcW w:w="291" w:type="pct"/>
            <w:vAlign w:val="center"/>
            <w:hideMark/>
          </w:tcPr>
          <w:p w14:paraId="570F2E9E" w14:textId="6BD1B5A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2" w:type="pct"/>
            <w:vAlign w:val="center"/>
            <w:hideMark/>
          </w:tcPr>
          <w:p w14:paraId="7C7C3D16" w14:textId="2CE68C2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  <w:hideMark/>
          </w:tcPr>
          <w:p w14:paraId="45405F17" w14:textId="766046B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518CD6FC" w14:textId="0F3B746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23207563" w14:textId="6CE6E65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211" w:type="pct"/>
            <w:vAlign w:val="center"/>
            <w:hideMark/>
          </w:tcPr>
          <w:p w14:paraId="2F4429C3" w14:textId="5E9AB0C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210" w:type="pct"/>
            <w:vAlign w:val="center"/>
          </w:tcPr>
          <w:p w14:paraId="1E0A6FA1" w14:textId="396AF1D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424" w:type="pct"/>
            <w:vAlign w:val="center"/>
          </w:tcPr>
          <w:p w14:paraId="664ABBC8" w14:textId="2093A6A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Levantamiento ID / CL</w:t>
            </w:r>
          </w:p>
        </w:tc>
        <w:tc>
          <w:tcPr>
            <w:tcW w:w="211" w:type="pct"/>
            <w:vAlign w:val="center"/>
          </w:tcPr>
          <w:p w14:paraId="01540E32" w14:textId="33993CD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30580670" w14:textId="14AB1B7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3" w:type="pct"/>
            <w:vAlign w:val="center"/>
          </w:tcPr>
          <w:p w14:paraId="59F572F1" w14:textId="0090C68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6502ECAA" w14:textId="697E1E7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4F87E511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3467AC91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HONDURAS*</w:t>
            </w:r>
          </w:p>
        </w:tc>
        <w:tc>
          <w:tcPr>
            <w:tcW w:w="734" w:type="pct"/>
            <w:noWrap/>
            <w:vAlign w:val="center"/>
            <w:hideMark/>
          </w:tcPr>
          <w:p w14:paraId="289CE4FD" w14:textId="3E2E76A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levantamiento + inquietud</w:t>
            </w:r>
          </w:p>
        </w:tc>
        <w:tc>
          <w:tcPr>
            <w:tcW w:w="291" w:type="pct"/>
            <w:vAlign w:val="center"/>
            <w:hideMark/>
          </w:tcPr>
          <w:p w14:paraId="26097B94" w14:textId="23D17FE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2" w:type="pct"/>
            <w:vAlign w:val="center"/>
            <w:hideMark/>
          </w:tcPr>
          <w:p w14:paraId="54D6A30C" w14:textId="2143CA0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  <w:hideMark/>
          </w:tcPr>
          <w:p w14:paraId="4939EBBC" w14:textId="4E76CF4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4E15661C" w14:textId="296F8F1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25FB1FB5" w14:textId="6132CDF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2DFC2CEF" w14:textId="307F322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</w:tcPr>
          <w:p w14:paraId="0D83BB51" w14:textId="2076E08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57EEE74A" w14:textId="594CAEF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</w:tcPr>
          <w:p w14:paraId="7B137BE3" w14:textId="047B5F1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4608A1E3" w14:textId="62DEC92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3" w:type="pct"/>
            <w:vAlign w:val="center"/>
          </w:tcPr>
          <w:p w14:paraId="27DCEF11" w14:textId="0D5E92F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3E549FEC" w14:textId="3847719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i/>
                <w:color w:val="000000"/>
                <w:sz w:val="16"/>
              </w:rPr>
              <w:t>Sanciones de 1996 a 2002</w:t>
            </w:r>
          </w:p>
        </w:tc>
      </w:tr>
      <w:tr w:rsidR="005C07E4" w:rsidRPr="00E26030" w14:paraId="05EBD584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2B6BB031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ISLANDIA</w:t>
            </w:r>
          </w:p>
        </w:tc>
        <w:tc>
          <w:tcPr>
            <w:tcW w:w="734" w:type="pct"/>
            <w:noWrap/>
            <w:vAlign w:val="center"/>
            <w:hideMark/>
          </w:tcPr>
          <w:p w14:paraId="41CD8446" w14:textId="567CCBD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91" w:type="pct"/>
            <w:vAlign w:val="center"/>
            <w:hideMark/>
          </w:tcPr>
          <w:p w14:paraId="04583B8A" w14:textId="3A1BEB5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372" w:type="pct"/>
            <w:vAlign w:val="center"/>
            <w:hideMark/>
          </w:tcPr>
          <w:p w14:paraId="47F0C2E6" w14:textId="755B844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  <w:hideMark/>
          </w:tcPr>
          <w:p w14:paraId="7A71BA02" w14:textId="5117766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  <w:hideMark/>
          </w:tcPr>
          <w:p w14:paraId="77F9D15D" w14:textId="21631A6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  <w:hideMark/>
          </w:tcPr>
          <w:p w14:paraId="45E1D9B1" w14:textId="038D0EC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1" w:type="pct"/>
            <w:vAlign w:val="center"/>
            <w:hideMark/>
          </w:tcPr>
          <w:p w14:paraId="04692D5A" w14:textId="4F6CE53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</w:tcPr>
          <w:p w14:paraId="03AA1549" w14:textId="35ACEE7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</w:tcPr>
          <w:p w14:paraId="4528D36A" w14:textId="53EE418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</w:tcPr>
          <w:p w14:paraId="3EACCBD1" w14:textId="4554049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6C5A3E20" w14:textId="17D7CE6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3" w:type="pct"/>
            <w:vAlign w:val="center"/>
          </w:tcPr>
          <w:p w14:paraId="7177EE59" w14:textId="7620182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51FD8533" w14:textId="26635BD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3337AA6D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436AD037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JAPÓN</w:t>
            </w:r>
          </w:p>
        </w:tc>
        <w:tc>
          <w:tcPr>
            <w:tcW w:w="734" w:type="pct"/>
            <w:noWrap/>
            <w:vAlign w:val="center"/>
            <w:hideMark/>
          </w:tcPr>
          <w:p w14:paraId="455F08DF" w14:textId="1A4D836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inquietud</w:t>
            </w:r>
          </w:p>
        </w:tc>
        <w:tc>
          <w:tcPr>
            <w:tcW w:w="291" w:type="pct"/>
            <w:vAlign w:val="center"/>
            <w:hideMark/>
          </w:tcPr>
          <w:p w14:paraId="69E43637" w14:textId="22981F5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372" w:type="pct"/>
            <w:vAlign w:val="center"/>
            <w:hideMark/>
          </w:tcPr>
          <w:p w14:paraId="7300C8B3" w14:textId="41EF83A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  <w:hideMark/>
          </w:tcPr>
          <w:p w14:paraId="00206A60" w14:textId="04427AE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  <w:hideMark/>
          </w:tcPr>
          <w:p w14:paraId="769D955A" w14:textId="76C0C6E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16778B8B" w14:textId="435BADD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1" w:type="pct"/>
            <w:vAlign w:val="center"/>
            <w:hideMark/>
          </w:tcPr>
          <w:p w14:paraId="0331204D" w14:textId="3E20830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</w:tcPr>
          <w:p w14:paraId="130970AC" w14:textId="7314135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</w:tcPr>
          <w:p w14:paraId="1413CF5C" w14:textId="58EA219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1" w:type="pct"/>
            <w:vAlign w:val="center"/>
          </w:tcPr>
          <w:p w14:paraId="4347E837" w14:textId="114A043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0566B1CE" w14:textId="4650281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3" w:type="pct"/>
            <w:vAlign w:val="center"/>
          </w:tcPr>
          <w:p w14:paraId="0F370274" w14:textId="0E2F05E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0EB0E46C" w14:textId="4CC6880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7FE2FE56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7991E200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COREA (REP. DE)</w:t>
            </w:r>
          </w:p>
        </w:tc>
        <w:tc>
          <w:tcPr>
            <w:tcW w:w="734" w:type="pct"/>
            <w:noWrap/>
            <w:vAlign w:val="center"/>
            <w:hideMark/>
          </w:tcPr>
          <w:p w14:paraId="4CE34CDB" w14:textId="458BD3E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91" w:type="pct"/>
            <w:vAlign w:val="center"/>
            <w:hideMark/>
          </w:tcPr>
          <w:p w14:paraId="47084C91" w14:textId="6369A13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372" w:type="pct"/>
            <w:vAlign w:val="center"/>
            <w:hideMark/>
          </w:tcPr>
          <w:p w14:paraId="246E3CCE" w14:textId="3E0BB6F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  <w:hideMark/>
          </w:tcPr>
          <w:p w14:paraId="341F746B" w14:textId="665BF7C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  <w:hideMark/>
          </w:tcPr>
          <w:p w14:paraId="35C1EE96" w14:textId="745878C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  <w:hideMark/>
          </w:tcPr>
          <w:p w14:paraId="6BEAAF6E" w14:textId="6F316D0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1" w:type="pct"/>
            <w:vAlign w:val="center"/>
            <w:hideMark/>
          </w:tcPr>
          <w:p w14:paraId="2558FEFB" w14:textId="1256514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</w:tcPr>
          <w:p w14:paraId="2A11FED5" w14:textId="6F6060B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</w:tcPr>
          <w:p w14:paraId="357A4908" w14:textId="214FCC3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</w:tcPr>
          <w:p w14:paraId="13563FFA" w14:textId="506A4E3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</w:tcPr>
          <w:p w14:paraId="11455673" w14:textId="1E118DD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3" w:type="pct"/>
            <w:vAlign w:val="center"/>
          </w:tcPr>
          <w:p w14:paraId="785957E3" w14:textId="7A23EE7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623AABF0" w14:textId="775CDD8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1206256E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42441584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LIBERIA</w:t>
            </w:r>
          </w:p>
        </w:tc>
        <w:tc>
          <w:tcPr>
            <w:tcW w:w="734" w:type="pct"/>
            <w:noWrap/>
            <w:vAlign w:val="center"/>
            <w:hideMark/>
          </w:tcPr>
          <w:p w14:paraId="2EC15DCD" w14:textId="1AA5B6E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91" w:type="pct"/>
            <w:vAlign w:val="center"/>
            <w:hideMark/>
          </w:tcPr>
          <w:p w14:paraId="4B384E33" w14:textId="6C2E361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2" w:type="pct"/>
            <w:vAlign w:val="center"/>
            <w:hideMark/>
          </w:tcPr>
          <w:p w14:paraId="4A1CD45E" w14:textId="1D696F9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424" w:type="pct"/>
            <w:vAlign w:val="center"/>
            <w:hideMark/>
          </w:tcPr>
          <w:p w14:paraId="4F0BEBD2" w14:textId="00AA54B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1762B0AE" w14:textId="7FB4885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4020D170" w14:textId="0185401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460F8171" w14:textId="1647D34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</w:tcPr>
          <w:p w14:paraId="6EA55E66" w14:textId="5C48677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3EC95705" w14:textId="72E8A64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</w:tcPr>
          <w:p w14:paraId="49831CE5" w14:textId="69C6A9B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523932F2" w14:textId="48051DE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3" w:type="pct"/>
            <w:vAlign w:val="center"/>
          </w:tcPr>
          <w:p w14:paraId="512DA090" w14:textId="41E982B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UAP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5BE59807" w14:textId="40ABDA0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63428788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10D69B1F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LIBIA</w:t>
            </w:r>
          </w:p>
        </w:tc>
        <w:tc>
          <w:tcPr>
            <w:tcW w:w="734" w:type="pct"/>
            <w:noWrap/>
            <w:vAlign w:val="center"/>
            <w:hideMark/>
          </w:tcPr>
          <w:p w14:paraId="79A42E55" w14:textId="4C80065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91" w:type="pct"/>
            <w:vAlign w:val="center"/>
            <w:hideMark/>
          </w:tcPr>
          <w:p w14:paraId="2A926838" w14:textId="76A0EC3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2" w:type="pct"/>
            <w:vAlign w:val="center"/>
            <w:hideMark/>
          </w:tcPr>
          <w:p w14:paraId="4DB4F134" w14:textId="45F2D4D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  <w:hideMark/>
          </w:tcPr>
          <w:p w14:paraId="31962EF5" w14:textId="08D85B6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69944963" w14:textId="0B0D21D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78D059BE" w14:textId="11F1326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6C0FB4BF" w14:textId="76CBFA4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</w:tcPr>
          <w:p w14:paraId="3BC6F2E2" w14:textId="7C24713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4C81D532" w14:textId="5A1FEB8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</w:tcPr>
          <w:p w14:paraId="63ED570A" w14:textId="2BE9F5F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5EA59753" w14:textId="0759007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3" w:type="pct"/>
            <w:vAlign w:val="center"/>
          </w:tcPr>
          <w:p w14:paraId="5D7F6F7D" w14:textId="58C609EA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319604CA" w14:textId="1BD8827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7861F6E8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0A56578F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MARRUECOS</w:t>
            </w:r>
          </w:p>
        </w:tc>
        <w:tc>
          <w:tcPr>
            <w:tcW w:w="734" w:type="pct"/>
            <w:noWrap/>
            <w:vAlign w:val="center"/>
            <w:hideMark/>
          </w:tcPr>
          <w:p w14:paraId="5CE9A0B7" w14:textId="2C708CB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91" w:type="pct"/>
            <w:vAlign w:val="center"/>
            <w:hideMark/>
          </w:tcPr>
          <w:p w14:paraId="09C77815" w14:textId="3DCD801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372" w:type="pct"/>
            <w:vAlign w:val="center"/>
            <w:hideMark/>
          </w:tcPr>
          <w:p w14:paraId="44566AD0" w14:textId="32484A2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  <w:hideMark/>
          </w:tcPr>
          <w:p w14:paraId="424C7558" w14:textId="3D3F0EC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  <w:hideMark/>
          </w:tcPr>
          <w:p w14:paraId="0A3E8B43" w14:textId="5F3E25B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1C713819" w14:textId="40306F4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1" w:type="pct"/>
            <w:vAlign w:val="center"/>
            <w:hideMark/>
          </w:tcPr>
          <w:p w14:paraId="3E81D7BF" w14:textId="4CFDE20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</w:tcPr>
          <w:p w14:paraId="49483FAE" w14:textId="65EB734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</w:tcPr>
          <w:p w14:paraId="4FB4B5E3" w14:textId="7A1B8DC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1" w:type="pct"/>
            <w:vAlign w:val="center"/>
          </w:tcPr>
          <w:p w14:paraId="2D49DC24" w14:textId="2C52EB2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</w:tcPr>
          <w:p w14:paraId="7085959C" w14:textId="7C7364A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3" w:type="pct"/>
            <w:vAlign w:val="center"/>
          </w:tcPr>
          <w:p w14:paraId="749A91D3" w14:textId="38174222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163E8ADD" w14:textId="5C12822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6BB2E795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614A0C14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MAURITANIA</w:t>
            </w:r>
          </w:p>
        </w:tc>
        <w:tc>
          <w:tcPr>
            <w:tcW w:w="734" w:type="pct"/>
            <w:noWrap/>
            <w:vAlign w:val="center"/>
            <w:hideMark/>
          </w:tcPr>
          <w:p w14:paraId="19B5A08F" w14:textId="0544BF1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inquietud</w:t>
            </w:r>
          </w:p>
        </w:tc>
        <w:tc>
          <w:tcPr>
            <w:tcW w:w="291" w:type="pct"/>
            <w:vAlign w:val="center"/>
            <w:hideMark/>
          </w:tcPr>
          <w:p w14:paraId="67DD5893" w14:textId="2AB8BB0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2" w:type="pct"/>
            <w:vAlign w:val="center"/>
            <w:hideMark/>
          </w:tcPr>
          <w:p w14:paraId="319BFC4F" w14:textId="5B2782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  <w:hideMark/>
          </w:tcPr>
          <w:p w14:paraId="482B34AC" w14:textId="42BA54D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3C907962" w14:textId="42ACBB1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0D8D88B6" w14:textId="25D4D73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09C25502" w14:textId="79E5B50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</w:tcPr>
          <w:p w14:paraId="1E2210FA" w14:textId="3DCDC64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7834B4E9" w14:textId="1CFF603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</w:tcPr>
          <w:p w14:paraId="5DFBA73C" w14:textId="2DA04A4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014BB755" w14:textId="71E9B7A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3" w:type="pct"/>
            <w:vAlign w:val="center"/>
          </w:tcPr>
          <w:p w14:paraId="71C47360" w14:textId="661FF5E4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7F43EB9D" w14:textId="4D17C0F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42124689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496B4194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MÉXICO</w:t>
            </w:r>
          </w:p>
        </w:tc>
        <w:tc>
          <w:tcPr>
            <w:tcW w:w="734" w:type="pct"/>
            <w:noWrap/>
            <w:vAlign w:val="center"/>
            <w:hideMark/>
          </w:tcPr>
          <w:p w14:paraId="3B8D9121" w14:textId="3027559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91" w:type="pct"/>
            <w:vAlign w:val="center"/>
            <w:hideMark/>
          </w:tcPr>
          <w:p w14:paraId="410578FA" w14:textId="062178C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372" w:type="pct"/>
            <w:vAlign w:val="center"/>
            <w:hideMark/>
          </w:tcPr>
          <w:p w14:paraId="09FEEE6F" w14:textId="3EB3FAB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  <w:hideMark/>
          </w:tcPr>
          <w:p w14:paraId="140DC31C" w14:textId="69717D9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6F02D825" w14:textId="293664B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5B2AEE83" w14:textId="15C6298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190D0729" w14:textId="3EFF679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</w:tcPr>
          <w:p w14:paraId="314F16EA" w14:textId="7DA772A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</w:tcPr>
          <w:p w14:paraId="2FBEBF56" w14:textId="6A248D3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1" w:type="pct"/>
            <w:vAlign w:val="center"/>
          </w:tcPr>
          <w:p w14:paraId="60355DFC" w14:textId="378D5A9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</w:tcPr>
          <w:p w14:paraId="2CBF7CA8" w14:textId="446304B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3" w:type="pct"/>
            <w:vAlign w:val="center"/>
          </w:tcPr>
          <w:p w14:paraId="2A1CDE28" w14:textId="09D94B21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23D87521" w14:textId="2353E4A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4E32CE09" w14:textId="77777777" w:rsidTr="00260876">
        <w:trPr>
          <w:trHeight w:val="20"/>
          <w:jc w:val="center"/>
        </w:trPr>
        <w:tc>
          <w:tcPr>
            <w:tcW w:w="424" w:type="pct"/>
            <w:vAlign w:val="center"/>
          </w:tcPr>
          <w:p w14:paraId="7C6AE5FF" w14:textId="29CEC700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MONTENEGRO*</w:t>
            </w:r>
          </w:p>
        </w:tc>
        <w:tc>
          <w:tcPr>
            <w:tcW w:w="734" w:type="pct"/>
            <w:noWrap/>
            <w:vAlign w:val="center"/>
          </w:tcPr>
          <w:p w14:paraId="2C065AF4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91" w:type="pct"/>
            <w:vAlign w:val="center"/>
          </w:tcPr>
          <w:p w14:paraId="0ADC0B1A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72" w:type="pct"/>
            <w:vAlign w:val="center"/>
          </w:tcPr>
          <w:p w14:paraId="36A28A5C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24" w:type="pct"/>
            <w:vAlign w:val="center"/>
          </w:tcPr>
          <w:p w14:paraId="14A2C1D1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10" w:type="pct"/>
            <w:vAlign w:val="center"/>
          </w:tcPr>
          <w:p w14:paraId="42F232F6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10" w:type="pct"/>
            <w:vAlign w:val="center"/>
          </w:tcPr>
          <w:p w14:paraId="6099DE82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11" w:type="pct"/>
            <w:vAlign w:val="center"/>
          </w:tcPr>
          <w:p w14:paraId="09FA0496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10" w:type="pct"/>
            <w:vAlign w:val="center"/>
          </w:tcPr>
          <w:p w14:paraId="578E9C6C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24" w:type="pct"/>
            <w:vAlign w:val="center"/>
          </w:tcPr>
          <w:p w14:paraId="1513C257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11" w:type="pct"/>
            <w:vAlign w:val="center"/>
          </w:tcPr>
          <w:p w14:paraId="321334AF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24" w:type="pct"/>
            <w:vAlign w:val="center"/>
          </w:tcPr>
          <w:p w14:paraId="25D8F671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23" w:type="pct"/>
            <w:vAlign w:val="center"/>
          </w:tcPr>
          <w:p w14:paraId="0F7310DD" w14:textId="4281CC7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35" w:type="pct"/>
            <w:gridSpan w:val="2"/>
            <w:vAlign w:val="center"/>
          </w:tcPr>
          <w:p w14:paraId="4C5AB085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3EE09569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5228BD8D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NAMIBIA</w:t>
            </w:r>
          </w:p>
        </w:tc>
        <w:tc>
          <w:tcPr>
            <w:tcW w:w="734" w:type="pct"/>
            <w:noWrap/>
            <w:vAlign w:val="center"/>
            <w:hideMark/>
          </w:tcPr>
          <w:p w14:paraId="755DBBF9" w14:textId="2693183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91" w:type="pct"/>
            <w:vAlign w:val="center"/>
            <w:hideMark/>
          </w:tcPr>
          <w:p w14:paraId="28012942" w14:textId="6257E4B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372" w:type="pct"/>
            <w:vAlign w:val="center"/>
            <w:hideMark/>
          </w:tcPr>
          <w:p w14:paraId="4F988EBC" w14:textId="19B682C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  <w:hideMark/>
          </w:tcPr>
          <w:p w14:paraId="2AA8A042" w14:textId="390A92E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2218D547" w14:textId="2AD0201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2DBABB58" w14:textId="7EBE9DF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211" w:type="pct"/>
            <w:vAlign w:val="center"/>
            <w:hideMark/>
          </w:tcPr>
          <w:p w14:paraId="6FB1DB6F" w14:textId="214A0C4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210" w:type="pct"/>
            <w:vAlign w:val="center"/>
          </w:tcPr>
          <w:p w14:paraId="1B93AAEC" w14:textId="1E130A2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424" w:type="pct"/>
            <w:vAlign w:val="center"/>
          </w:tcPr>
          <w:p w14:paraId="12256682" w14:textId="5A0891D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211" w:type="pct"/>
            <w:vAlign w:val="center"/>
          </w:tcPr>
          <w:p w14:paraId="56104AF5" w14:textId="64FB899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424" w:type="pct"/>
            <w:vAlign w:val="center"/>
          </w:tcPr>
          <w:p w14:paraId="200C1A9A" w14:textId="7E0B7D8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423" w:type="pct"/>
            <w:vAlign w:val="center"/>
          </w:tcPr>
          <w:p w14:paraId="3A892E40" w14:textId="78B0F6B0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Levantamiento ID / CL+ AP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153C2192" w14:textId="6476E73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1B4B15D2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48D0BFE6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NICARAGUA</w:t>
            </w:r>
          </w:p>
        </w:tc>
        <w:tc>
          <w:tcPr>
            <w:tcW w:w="734" w:type="pct"/>
            <w:noWrap/>
            <w:vAlign w:val="center"/>
            <w:hideMark/>
          </w:tcPr>
          <w:p w14:paraId="0FC78652" w14:textId="26A725C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inquietud</w:t>
            </w:r>
          </w:p>
        </w:tc>
        <w:tc>
          <w:tcPr>
            <w:tcW w:w="291" w:type="pct"/>
            <w:vAlign w:val="center"/>
            <w:hideMark/>
          </w:tcPr>
          <w:p w14:paraId="7478B8F9" w14:textId="4E03104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2" w:type="pct"/>
            <w:vAlign w:val="center"/>
            <w:hideMark/>
          </w:tcPr>
          <w:p w14:paraId="565D29B5" w14:textId="5219CDD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  <w:hideMark/>
          </w:tcPr>
          <w:p w14:paraId="4F15EB55" w14:textId="0637288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16F1E8E8" w14:textId="5E2A443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5980DBA1" w14:textId="61E809A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3F76970A" w14:textId="01FB789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</w:tcPr>
          <w:p w14:paraId="213E3C60" w14:textId="6A4C73D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3379EA00" w14:textId="482FB48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</w:tcPr>
          <w:p w14:paraId="2A13F673" w14:textId="702F9C1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486692BB" w14:textId="19DC5EB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3" w:type="pct"/>
            <w:vAlign w:val="center"/>
          </w:tcPr>
          <w:p w14:paraId="56ED406A" w14:textId="0C239D1E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438D3585" w14:textId="4090934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437A452F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2A90DF59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NIGERIA</w:t>
            </w:r>
          </w:p>
        </w:tc>
        <w:tc>
          <w:tcPr>
            <w:tcW w:w="734" w:type="pct"/>
            <w:noWrap/>
            <w:vAlign w:val="center"/>
            <w:hideMark/>
          </w:tcPr>
          <w:p w14:paraId="30124755" w14:textId="535C1A3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91" w:type="pct"/>
            <w:vAlign w:val="center"/>
            <w:hideMark/>
          </w:tcPr>
          <w:p w14:paraId="48474D90" w14:textId="1142DF0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372" w:type="pct"/>
            <w:vAlign w:val="center"/>
            <w:hideMark/>
          </w:tcPr>
          <w:p w14:paraId="7277644D" w14:textId="369661F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  <w:hideMark/>
          </w:tcPr>
          <w:p w14:paraId="694FD9C1" w14:textId="016CAFE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37619DA7" w14:textId="1D6564C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36E9CFA8" w14:textId="79F1E04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42D03E84" w14:textId="004E138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</w:tcPr>
          <w:p w14:paraId="4BEDCAE1" w14:textId="115EE19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5A54AF98" w14:textId="3960960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</w:tcPr>
          <w:p w14:paraId="38AEB1C8" w14:textId="3D7F580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091CF1DE" w14:textId="362B74A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3" w:type="pct"/>
            <w:vAlign w:val="center"/>
          </w:tcPr>
          <w:p w14:paraId="601C5DF6" w14:textId="760D4D0E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49FB29AA" w14:textId="056DE48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39304B57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44BD0187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bCs/>
                <w:color w:val="000000"/>
                <w:sz w:val="16"/>
              </w:rPr>
              <w:t>NORUEGA</w:t>
            </w:r>
          </w:p>
        </w:tc>
        <w:tc>
          <w:tcPr>
            <w:tcW w:w="734" w:type="pct"/>
            <w:noWrap/>
            <w:vAlign w:val="center"/>
            <w:hideMark/>
          </w:tcPr>
          <w:p w14:paraId="29D9F94A" w14:textId="0E7DF23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91" w:type="pct"/>
            <w:vAlign w:val="center"/>
            <w:hideMark/>
          </w:tcPr>
          <w:p w14:paraId="2A3D43DB" w14:textId="29B6CD2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372" w:type="pct"/>
            <w:vAlign w:val="center"/>
            <w:hideMark/>
          </w:tcPr>
          <w:p w14:paraId="0B60F656" w14:textId="76569DB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  <w:hideMark/>
          </w:tcPr>
          <w:p w14:paraId="21D7098D" w14:textId="7B5203A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  <w:hideMark/>
          </w:tcPr>
          <w:p w14:paraId="51962490" w14:textId="3C74A39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  <w:hideMark/>
          </w:tcPr>
          <w:p w14:paraId="080586F3" w14:textId="1339286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1" w:type="pct"/>
            <w:vAlign w:val="center"/>
            <w:hideMark/>
          </w:tcPr>
          <w:p w14:paraId="5716DB90" w14:textId="23B6372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</w:tcPr>
          <w:p w14:paraId="49492554" w14:textId="2608858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</w:tcPr>
          <w:p w14:paraId="45AABD32" w14:textId="661D15D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1" w:type="pct"/>
            <w:vAlign w:val="center"/>
          </w:tcPr>
          <w:p w14:paraId="5F650926" w14:textId="25E6F65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</w:tcPr>
          <w:p w14:paraId="204C848B" w14:textId="3C278F3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3" w:type="pct"/>
            <w:vAlign w:val="center"/>
          </w:tcPr>
          <w:p w14:paraId="28BA91BA" w14:textId="205E2C2F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22F20180" w14:textId="63E4E68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2A8102DA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0CC71928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PANAMÁ*</w:t>
            </w:r>
          </w:p>
        </w:tc>
        <w:tc>
          <w:tcPr>
            <w:tcW w:w="734" w:type="pct"/>
            <w:noWrap/>
            <w:vAlign w:val="center"/>
            <w:hideMark/>
          </w:tcPr>
          <w:p w14:paraId="38F62825" w14:textId="25CD0A1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inquietud</w:t>
            </w:r>
          </w:p>
        </w:tc>
        <w:tc>
          <w:tcPr>
            <w:tcW w:w="291" w:type="pct"/>
            <w:vAlign w:val="center"/>
            <w:hideMark/>
          </w:tcPr>
          <w:p w14:paraId="566EF23A" w14:textId="7BD5C13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2" w:type="pct"/>
            <w:vAlign w:val="center"/>
            <w:hideMark/>
          </w:tcPr>
          <w:p w14:paraId="794F6C4A" w14:textId="2FE14F9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  <w:hideMark/>
          </w:tcPr>
          <w:p w14:paraId="76FA4F30" w14:textId="23739A5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7BBCCB76" w14:textId="6F8251B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14D664C8" w14:textId="44FE34C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7FE50A52" w14:textId="17C7136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</w:tcPr>
          <w:p w14:paraId="628B9123" w14:textId="612772E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3AC4CD47" w14:textId="7FE376B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</w:tcPr>
          <w:p w14:paraId="6A48AFE6" w14:textId="6A68F6F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489DF259" w14:textId="3625785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3" w:type="pct"/>
            <w:vAlign w:val="center"/>
          </w:tcPr>
          <w:p w14:paraId="692ECF9A" w14:textId="26E562C1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10C9D870" w14:textId="18755AF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i/>
                <w:color w:val="000000"/>
                <w:sz w:val="16"/>
              </w:rPr>
              <w:t>Sanciones de 1996 a 1999</w:t>
            </w:r>
          </w:p>
        </w:tc>
      </w:tr>
      <w:tr w:rsidR="005C07E4" w:rsidRPr="00E26030" w14:paraId="229A08F6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32572795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FILIPINAS</w:t>
            </w:r>
          </w:p>
        </w:tc>
        <w:tc>
          <w:tcPr>
            <w:tcW w:w="734" w:type="pct"/>
            <w:noWrap/>
            <w:vAlign w:val="center"/>
            <w:hideMark/>
          </w:tcPr>
          <w:p w14:paraId="26821E9F" w14:textId="647EF6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inquietud</w:t>
            </w:r>
          </w:p>
        </w:tc>
        <w:tc>
          <w:tcPr>
            <w:tcW w:w="291" w:type="pct"/>
            <w:vAlign w:val="center"/>
            <w:hideMark/>
          </w:tcPr>
          <w:p w14:paraId="68DD8FDA" w14:textId="350CB89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2" w:type="pct"/>
            <w:vAlign w:val="center"/>
            <w:hideMark/>
          </w:tcPr>
          <w:p w14:paraId="16E49316" w14:textId="2093722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  <w:hideMark/>
          </w:tcPr>
          <w:p w14:paraId="59EB7441" w14:textId="5180B8D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38D7C378" w14:textId="138A08D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4872B4F9" w14:textId="7F5C7CA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7395A140" w14:textId="772318F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</w:tcPr>
          <w:p w14:paraId="3E2DAD7A" w14:textId="20674C8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</w:tcPr>
          <w:p w14:paraId="4F78D4C9" w14:textId="34031ED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1" w:type="pct"/>
            <w:vAlign w:val="center"/>
          </w:tcPr>
          <w:p w14:paraId="327F1B5C" w14:textId="4F19D23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</w:tcPr>
          <w:p w14:paraId="06D0BFBA" w14:textId="1CE8B49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3" w:type="pct"/>
            <w:vAlign w:val="center"/>
          </w:tcPr>
          <w:p w14:paraId="646954A0" w14:textId="2BEDBDE3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4E580A90" w14:textId="5F6DDBC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25667E85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0A568642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RUSIA</w:t>
            </w:r>
          </w:p>
        </w:tc>
        <w:tc>
          <w:tcPr>
            <w:tcW w:w="734" w:type="pct"/>
            <w:noWrap/>
            <w:vAlign w:val="center"/>
            <w:hideMark/>
          </w:tcPr>
          <w:p w14:paraId="0A793D3B" w14:textId="1BDB89C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91" w:type="pct"/>
            <w:vAlign w:val="center"/>
            <w:hideMark/>
          </w:tcPr>
          <w:p w14:paraId="682EB0FC" w14:textId="12B955D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372" w:type="pct"/>
            <w:vAlign w:val="center"/>
            <w:hideMark/>
          </w:tcPr>
          <w:p w14:paraId="6248A85C" w14:textId="2D6986A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  <w:hideMark/>
          </w:tcPr>
          <w:p w14:paraId="186FB215" w14:textId="1D530C4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100F8F3F" w14:textId="4122534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3FF71F88" w14:textId="3502B94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06816E5D" w14:textId="3228D4A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</w:tcPr>
          <w:p w14:paraId="2F2446AD" w14:textId="6DBA820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</w:tcPr>
          <w:p w14:paraId="21B44D52" w14:textId="4D644CB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1" w:type="pct"/>
            <w:vAlign w:val="center"/>
          </w:tcPr>
          <w:p w14:paraId="076CABA4" w14:textId="50A1CF1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</w:tcPr>
          <w:p w14:paraId="755089FF" w14:textId="2663C97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3" w:type="pct"/>
            <w:vAlign w:val="center"/>
          </w:tcPr>
          <w:p w14:paraId="3880E387" w14:textId="71D034D6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2E73A3FA" w14:textId="14956DB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03F352C6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68107FD8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SANTO TOMÉ Y PRÍNCIPE</w:t>
            </w:r>
          </w:p>
        </w:tc>
        <w:tc>
          <w:tcPr>
            <w:tcW w:w="734" w:type="pct"/>
            <w:noWrap/>
            <w:vAlign w:val="center"/>
            <w:hideMark/>
          </w:tcPr>
          <w:p w14:paraId="1FF904E8" w14:textId="6F6A2D6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inquietud</w:t>
            </w:r>
          </w:p>
        </w:tc>
        <w:tc>
          <w:tcPr>
            <w:tcW w:w="291" w:type="pct"/>
            <w:vAlign w:val="center"/>
            <w:hideMark/>
          </w:tcPr>
          <w:p w14:paraId="2F3E0CA7" w14:textId="370947E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2" w:type="pct"/>
            <w:vAlign w:val="center"/>
            <w:hideMark/>
          </w:tcPr>
          <w:p w14:paraId="7A782A5F" w14:textId="754EAEF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424" w:type="pct"/>
            <w:vAlign w:val="center"/>
            <w:hideMark/>
          </w:tcPr>
          <w:p w14:paraId="6EFE7831" w14:textId="6D188B6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Levantamiento ID + CL</w:t>
            </w:r>
          </w:p>
        </w:tc>
        <w:tc>
          <w:tcPr>
            <w:tcW w:w="210" w:type="pct"/>
            <w:vAlign w:val="center"/>
            <w:hideMark/>
          </w:tcPr>
          <w:p w14:paraId="3355EF68" w14:textId="34C0F23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02CE2926" w14:textId="053B83D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3A0D4B68" w14:textId="74E2EDE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</w:tcPr>
          <w:p w14:paraId="3BDEB73C" w14:textId="5CE6810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2FC918E0" w14:textId="44E1888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211" w:type="pct"/>
            <w:vAlign w:val="center"/>
          </w:tcPr>
          <w:p w14:paraId="2419943C" w14:textId="4BCC21B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424" w:type="pct"/>
            <w:vAlign w:val="center"/>
          </w:tcPr>
          <w:p w14:paraId="5CD09402" w14:textId="5D3482D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423" w:type="pct"/>
            <w:vAlign w:val="center"/>
          </w:tcPr>
          <w:p w14:paraId="3F4DA1C9" w14:textId="402375BB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ID+ AP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2B129BE4" w14:textId="439EA1B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1D572AE2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28BB1A59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SENEGAL</w:t>
            </w:r>
          </w:p>
        </w:tc>
        <w:tc>
          <w:tcPr>
            <w:tcW w:w="734" w:type="pct"/>
            <w:noWrap/>
            <w:vAlign w:val="center"/>
            <w:hideMark/>
          </w:tcPr>
          <w:p w14:paraId="396F2218" w14:textId="4E196F2F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inquietud</w:t>
            </w:r>
          </w:p>
        </w:tc>
        <w:tc>
          <w:tcPr>
            <w:tcW w:w="291" w:type="pct"/>
            <w:vAlign w:val="center"/>
            <w:hideMark/>
          </w:tcPr>
          <w:p w14:paraId="777BB45A" w14:textId="4E5DE6F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372" w:type="pct"/>
            <w:vAlign w:val="center"/>
            <w:hideMark/>
          </w:tcPr>
          <w:p w14:paraId="5FC2E564" w14:textId="7E3B9491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  <w:hideMark/>
          </w:tcPr>
          <w:p w14:paraId="52E7218B" w14:textId="24D7BF73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07FEA0C6" w14:textId="21BAC10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4E6A8626" w14:textId="5BE8E71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67A93ED0" w14:textId="37F9877C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</w:tcPr>
          <w:p w14:paraId="277E4E52" w14:textId="0133D14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410B56B0" w14:textId="209F6917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211" w:type="pct"/>
            <w:vAlign w:val="center"/>
          </w:tcPr>
          <w:p w14:paraId="51EB00D7" w14:textId="7F69832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424" w:type="pct"/>
            <w:vAlign w:val="center"/>
          </w:tcPr>
          <w:p w14:paraId="2FC5BE1C" w14:textId="428C5D2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423" w:type="pct"/>
            <w:vAlign w:val="center"/>
          </w:tcPr>
          <w:p w14:paraId="7C257934" w14:textId="4597338F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Levantamiento ID / CL+ AP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62DB97B0" w14:textId="37AF48C5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33D8530B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3414E1D1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SIERRA LEONA*</w:t>
            </w:r>
          </w:p>
        </w:tc>
        <w:tc>
          <w:tcPr>
            <w:tcW w:w="734" w:type="pct"/>
            <w:noWrap/>
            <w:vAlign w:val="center"/>
            <w:hideMark/>
          </w:tcPr>
          <w:p w14:paraId="7E822D3E" w14:textId="45B1A9E1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inquietud</w:t>
            </w:r>
          </w:p>
        </w:tc>
        <w:tc>
          <w:tcPr>
            <w:tcW w:w="291" w:type="pct"/>
            <w:vAlign w:val="center"/>
            <w:hideMark/>
          </w:tcPr>
          <w:p w14:paraId="630E8F0B" w14:textId="6015439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2" w:type="pct"/>
            <w:vAlign w:val="center"/>
            <w:hideMark/>
          </w:tcPr>
          <w:p w14:paraId="40928C03" w14:textId="4176550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424" w:type="pct"/>
            <w:vAlign w:val="center"/>
            <w:hideMark/>
          </w:tcPr>
          <w:p w14:paraId="511221F6" w14:textId="4587314F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210" w:type="pct"/>
            <w:vAlign w:val="center"/>
            <w:hideMark/>
          </w:tcPr>
          <w:p w14:paraId="3FADB029" w14:textId="1246EBE9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054BEDEA" w14:textId="1A46BA2C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4CF2D564" w14:textId="70AEE069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</w:tcPr>
          <w:p w14:paraId="1F5A0845" w14:textId="6C235F75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670B0A87" w14:textId="61300954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</w:tcPr>
          <w:p w14:paraId="7D652DE4" w14:textId="3AE6211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3918F411" w14:textId="1DDF76D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3" w:type="pct"/>
            <w:vAlign w:val="center"/>
          </w:tcPr>
          <w:p w14:paraId="733C01FB" w14:textId="28187B56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1AF13DB0" w14:textId="44A7C4F7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i/>
                <w:color w:val="000000"/>
                <w:sz w:val="16"/>
              </w:rPr>
              <w:t>Sanciones de 2002 a 2004</w:t>
            </w:r>
          </w:p>
        </w:tc>
      </w:tr>
      <w:tr w:rsidR="004B2D46" w:rsidRPr="00E26030" w14:paraId="3641E68E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0CF69920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SUDÁFRICA</w:t>
            </w:r>
          </w:p>
        </w:tc>
        <w:tc>
          <w:tcPr>
            <w:tcW w:w="734" w:type="pct"/>
            <w:noWrap/>
            <w:vAlign w:val="center"/>
            <w:hideMark/>
          </w:tcPr>
          <w:p w14:paraId="572370F8" w14:textId="67DB0D2C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inquietud</w:t>
            </w:r>
          </w:p>
        </w:tc>
        <w:tc>
          <w:tcPr>
            <w:tcW w:w="291" w:type="pct"/>
            <w:vAlign w:val="center"/>
            <w:hideMark/>
          </w:tcPr>
          <w:p w14:paraId="05B1C10D" w14:textId="4AEC0E93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2" w:type="pct"/>
            <w:vAlign w:val="center"/>
            <w:hideMark/>
          </w:tcPr>
          <w:p w14:paraId="0F47B2DE" w14:textId="2F19FF9A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  <w:hideMark/>
          </w:tcPr>
          <w:p w14:paraId="4CA5A964" w14:textId="39E722A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  <w:hideMark/>
          </w:tcPr>
          <w:p w14:paraId="0A604AC1" w14:textId="70AA647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2B209765" w14:textId="7D9B8F6F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1" w:type="pct"/>
            <w:vAlign w:val="center"/>
            <w:hideMark/>
          </w:tcPr>
          <w:p w14:paraId="1C5CC9E5" w14:textId="00ECAD25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</w:tcPr>
          <w:p w14:paraId="6E632FD5" w14:textId="2F187DF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</w:tcPr>
          <w:p w14:paraId="690E8A86" w14:textId="35F140DF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</w:tcPr>
          <w:p w14:paraId="3416C5D8" w14:textId="0BE57D3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02071559" w14:textId="54355443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3" w:type="pct"/>
            <w:vAlign w:val="center"/>
          </w:tcPr>
          <w:p w14:paraId="05AF1967" w14:textId="16E705A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2EBA259E" w14:textId="5A876C21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64BB476D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1936AC5B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SVG*</w:t>
            </w:r>
          </w:p>
        </w:tc>
        <w:tc>
          <w:tcPr>
            <w:tcW w:w="734" w:type="pct"/>
            <w:noWrap/>
            <w:vAlign w:val="center"/>
            <w:hideMark/>
          </w:tcPr>
          <w:p w14:paraId="2E85B1C1" w14:textId="602640E7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91" w:type="pct"/>
            <w:vAlign w:val="center"/>
            <w:hideMark/>
          </w:tcPr>
          <w:p w14:paraId="5A00F38F" w14:textId="031DD65C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2" w:type="pct"/>
            <w:vAlign w:val="center"/>
            <w:hideMark/>
          </w:tcPr>
          <w:p w14:paraId="718C9980" w14:textId="03CFB02F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  <w:hideMark/>
          </w:tcPr>
          <w:p w14:paraId="39E9BA90" w14:textId="0274C98C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56A6F1EA" w14:textId="10863B59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5D9B8269" w14:textId="6724434D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31E6DF45" w14:textId="552FCF9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</w:tcPr>
          <w:p w14:paraId="1CACE316" w14:textId="7251452A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08754775" w14:textId="06B8DE05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</w:tcPr>
          <w:p w14:paraId="61E284F7" w14:textId="5446F656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424" w:type="pct"/>
            <w:vAlign w:val="center"/>
          </w:tcPr>
          <w:p w14:paraId="504F1E9F" w14:textId="0043F4D3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Levantamiento ID / CL</w:t>
            </w:r>
          </w:p>
        </w:tc>
        <w:tc>
          <w:tcPr>
            <w:tcW w:w="423" w:type="pct"/>
            <w:vAlign w:val="center"/>
          </w:tcPr>
          <w:p w14:paraId="048E3BED" w14:textId="1DD24E8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01102DD7" w14:textId="296E3905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i/>
                <w:color w:val="000000"/>
                <w:sz w:val="16"/>
              </w:rPr>
              <w:t>Sanciones de 2000 a 2001</w:t>
            </w:r>
          </w:p>
        </w:tc>
      </w:tr>
      <w:tr w:rsidR="004B2D46" w:rsidRPr="00E26030" w14:paraId="65AC93B5" w14:textId="77777777" w:rsidTr="00260876">
        <w:trPr>
          <w:trHeight w:val="188"/>
          <w:jc w:val="center"/>
        </w:trPr>
        <w:tc>
          <w:tcPr>
            <w:tcW w:w="424" w:type="pct"/>
            <w:vAlign w:val="center"/>
            <w:hideMark/>
          </w:tcPr>
          <w:p w14:paraId="7FB014E2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SIRIA</w:t>
            </w:r>
          </w:p>
        </w:tc>
        <w:tc>
          <w:tcPr>
            <w:tcW w:w="734" w:type="pct"/>
            <w:noWrap/>
            <w:vAlign w:val="center"/>
            <w:hideMark/>
          </w:tcPr>
          <w:p w14:paraId="42740832" w14:textId="192034D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inquietud</w:t>
            </w:r>
          </w:p>
        </w:tc>
        <w:tc>
          <w:tcPr>
            <w:tcW w:w="291" w:type="pct"/>
            <w:vAlign w:val="center"/>
            <w:hideMark/>
          </w:tcPr>
          <w:p w14:paraId="786B5042" w14:textId="56869564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2" w:type="pct"/>
            <w:vAlign w:val="center"/>
            <w:hideMark/>
          </w:tcPr>
          <w:p w14:paraId="47F2FBF9" w14:textId="0C60C124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  <w:hideMark/>
          </w:tcPr>
          <w:p w14:paraId="4FB94D02" w14:textId="47BEC2F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12CC1F7E" w14:textId="60135B9C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3BE0EF7A" w14:textId="7B713CC5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3F4FF8D5" w14:textId="101C208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</w:tcPr>
          <w:p w14:paraId="535A340F" w14:textId="09C2DA24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23DA2395" w14:textId="49373226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</w:tcPr>
          <w:p w14:paraId="75643F52" w14:textId="3BC72C7C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41275B1A" w14:textId="032E2C24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3" w:type="pct"/>
            <w:vAlign w:val="center"/>
          </w:tcPr>
          <w:p w14:paraId="4036EE1D" w14:textId="0EC3C93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146" w:type="pct"/>
            <w:vAlign w:val="center"/>
            <w:hideMark/>
          </w:tcPr>
          <w:p w14:paraId="079FD874" w14:textId="184C218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  <w:p w14:paraId="6F3C224D" w14:textId="77777777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89" w:type="pct"/>
            <w:vAlign w:val="center"/>
          </w:tcPr>
          <w:p w14:paraId="7A09D13A" w14:textId="1A3F99C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3A5BFC74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28AB677D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TRINIDAD Y TOBAGO</w:t>
            </w:r>
          </w:p>
        </w:tc>
        <w:tc>
          <w:tcPr>
            <w:tcW w:w="734" w:type="pct"/>
            <w:noWrap/>
            <w:vAlign w:val="center"/>
            <w:hideMark/>
          </w:tcPr>
          <w:p w14:paraId="23040D31" w14:textId="1CA48DA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inquietud</w:t>
            </w:r>
          </w:p>
        </w:tc>
        <w:tc>
          <w:tcPr>
            <w:tcW w:w="291" w:type="pct"/>
            <w:vAlign w:val="center"/>
            <w:hideMark/>
          </w:tcPr>
          <w:p w14:paraId="6D7AE52B" w14:textId="5603ABDD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72" w:type="pct"/>
            <w:vAlign w:val="center"/>
            <w:hideMark/>
          </w:tcPr>
          <w:p w14:paraId="1EB690B1" w14:textId="21E5AA97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424" w:type="pct"/>
            <w:vAlign w:val="center"/>
            <w:hideMark/>
          </w:tcPr>
          <w:p w14:paraId="5CD9A9B2" w14:textId="3AB0E4B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Levantamiento ID + CL</w:t>
            </w:r>
          </w:p>
        </w:tc>
        <w:tc>
          <w:tcPr>
            <w:tcW w:w="210" w:type="pct"/>
            <w:vAlign w:val="center"/>
            <w:hideMark/>
          </w:tcPr>
          <w:p w14:paraId="254FF1E0" w14:textId="4185A8B7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06FEDA8C" w14:textId="6ACC8950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7A12DADD" w14:textId="36FA8FFA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</w:tcPr>
          <w:p w14:paraId="052FFE29" w14:textId="4ABD2606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7C512BF5" w14:textId="289B764A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</w:tcPr>
          <w:p w14:paraId="6185540F" w14:textId="30F094A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07B956E7" w14:textId="1D601887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3" w:type="pct"/>
            <w:vAlign w:val="center"/>
          </w:tcPr>
          <w:p w14:paraId="0A15CB9C" w14:textId="4DDB88D1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40633E5B" w14:textId="3BAF1554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580AF7C9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75F0CE58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TÚNEZ</w:t>
            </w:r>
          </w:p>
        </w:tc>
        <w:tc>
          <w:tcPr>
            <w:tcW w:w="734" w:type="pct"/>
            <w:noWrap/>
            <w:vAlign w:val="center"/>
            <w:hideMark/>
          </w:tcPr>
          <w:p w14:paraId="1501B372" w14:textId="714885CA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91" w:type="pct"/>
            <w:vAlign w:val="center"/>
            <w:hideMark/>
          </w:tcPr>
          <w:p w14:paraId="7D4DD7FB" w14:textId="1B0D2355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372" w:type="pct"/>
            <w:vAlign w:val="center"/>
            <w:hideMark/>
          </w:tcPr>
          <w:p w14:paraId="2E63A189" w14:textId="472DFF15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  <w:hideMark/>
          </w:tcPr>
          <w:p w14:paraId="3F38C73B" w14:textId="6BC0A964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004000B3" w14:textId="04FD86C9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32677379" w14:textId="684BDD7C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1" w:type="pct"/>
            <w:vAlign w:val="center"/>
            <w:hideMark/>
          </w:tcPr>
          <w:p w14:paraId="45C5B563" w14:textId="6B50927C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</w:tcPr>
          <w:p w14:paraId="3F7FFC76" w14:textId="4F056B3D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</w:tcPr>
          <w:p w14:paraId="775E3F3E" w14:textId="175FAAC4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1" w:type="pct"/>
            <w:vAlign w:val="center"/>
          </w:tcPr>
          <w:p w14:paraId="5C0AF9E3" w14:textId="0D2F158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0FD66D0F" w14:textId="061A738F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3" w:type="pct"/>
            <w:vAlign w:val="center"/>
          </w:tcPr>
          <w:p w14:paraId="48A5900A" w14:textId="36186F7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4CCC6351" w14:textId="46D216D3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37555702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37D0C04C" w14:textId="2D2BB765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lastRenderedPageBreak/>
              <w:t>TÜRKIYE</w:t>
            </w:r>
          </w:p>
        </w:tc>
        <w:tc>
          <w:tcPr>
            <w:tcW w:w="734" w:type="pct"/>
            <w:noWrap/>
            <w:vAlign w:val="center"/>
            <w:hideMark/>
          </w:tcPr>
          <w:p w14:paraId="5B7F6A25" w14:textId="645863F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91" w:type="pct"/>
            <w:vAlign w:val="center"/>
            <w:hideMark/>
          </w:tcPr>
          <w:p w14:paraId="4217F25F" w14:textId="31135C06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372" w:type="pct"/>
            <w:vAlign w:val="center"/>
            <w:hideMark/>
          </w:tcPr>
          <w:p w14:paraId="2BB9F3B0" w14:textId="6E7DE693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  <w:hideMark/>
          </w:tcPr>
          <w:p w14:paraId="17C6843A" w14:textId="7692386F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  <w:hideMark/>
          </w:tcPr>
          <w:p w14:paraId="35CB5E04" w14:textId="2CEEF79F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55E29B17" w14:textId="64F1DB3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1" w:type="pct"/>
            <w:vAlign w:val="center"/>
            <w:hideMark/>
          </w:tcPr>
          <w:p w14:paraId="7164A0D0" w14:textId="2D9EB15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</w:tcPr>
          <w:p w14:paraId="592EFE7A" w14:textId="338E7266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</w:tcPr>
          <w:p w14:paraId="0C59116E" w14:textId="54C85B1D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1" w:type="pct"/>
            <w:vAlign w:val="center"/>
          </w:tcPr>
          <w:p w14:paraId="176B7328" w14:textId="5E8CD9D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</w:tcPr>
          <w:p w14:paraId="36C0E765" w14:textId="244A7A25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3" w:type="pct"/>
            <w:vAlign w:val="center"/>
          </w:tcPr>
          <w:p w14:paraId="43979E16" w14:textId="5D1C7B7A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3C7A3523" w14:textId="04C2784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61BD581A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5FF7B2A7" w14:textId="68A47E85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REINO UNIDO*</w:t>
            </w:r>
          </w:p>
        </w:tc>
        <w:tc>
          <w:tcPr>
            <w:tcW w:w="734" w:type="pct"/>
            <w:noWrap/>
            <w:vAlign w:val="center"/>
            <w:hideMark/>
          </w:tcPr>
          <w:p w14:paraId="41F0A1DD" w14:textId="697640D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91" w:type="pct"/>
            <w:vAlign w:val="center"/>
            <w:hideMark/>
          </w:tcPr>
          <w:p w14:paraId="477E60AB" w14:textId="2EC8AEF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372" w:type="pct"/>
            <w:vAlign w:val="center"/>
            <w:hideMark/>
          </w:tcPr>
          <w:p w14:paraId="564F619A" w14:textId="79C68245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  <w:hideMark/>
          </w:tcPr>
          <w:p w14:paraId="3E6036D9" w14:textId="0F55383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0C24FDE0" w14:textId="4E080DE7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022C2217" w14:textId="70567023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72248A2B" w14:textId="389B75AD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</w:tcPr>
          <w:p w14:paraId="50C51CF1" w14:textId="3AD7AAB5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6F4662AA" w14:textId="27B7FBF0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1" w:type="pct"/>
            <w:vAlign w:val="center"/>
          </w:tcPr>
          <w:p w14:paraId="3A93BE64" w14:textId="0181F604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</w:tcPr>
          <w:p w14:paraId="59950208" w14:textId="2B6750C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3" w:type="pct"/>
            <w:vAlign w:val="center"/>
          </w:tcPr>
          <w:p w14:paraId="3B5B637B" w14:textId="7AB1C1A0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7ED58E34" w14:textId="338D8E5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5693BDEB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37E9B6FC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ESTADOS UNIDOS</w:t>
            </w:r>
          </w:p>
        </w:tc>
        <w:tc>
          <w:tcPr>
            <w:tcW w:w="734" w:type="pct"/>
            <w:noWrap/>
            <w:vAlign w:val="center"/>
            <w:hideMark/>
          </w:tcPr>
          <w:p w14:paraId="3E593409" w14:textId="78F2B4C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91" w:type="pct"/>
            <w:vAlign w:val="center"/>
            <w:hideMark/>
          </w:tcPr>
          <w:p w14:paraId="7F2E1DA0" w14:textId="4A134C6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372" w:type="pct"/>
            <w:vAlign w:val="center"/>
            <w:hideMark/>
          </w:tcPr>
          <w:p w14:paraId="27337398" w14:textId="6C243219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  <w:hideMark/>
          </w:tcPr>
          <w:p w14:paraId="7BE65A6B" w14:textId="5AB45483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  <w:hideMark/>
          </w:tcPr>
          <w:p w14:paraId="4F27B0A8" w14:textId="4E138D24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  <w:hideMark/>
          </w:tcPr>
          <w:p w14:paraId="40B10B8D" w14:textId="15F89E3A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1" w:type="pct"/>
            <w:vAlign w:val="center"/>
            <w:hideMark/>
          </w:tcPr>
          <w:p w14:paraId="6314F6FD" w14:textId="4E7C4450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</w:tcPr>
          <w:p w14:paraId="155A80DD" w14:textId="3FA43039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</w:tcPr>
          <w:p w14:paraId="1CF301D4" w14:textId="1FAB3E6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1" w:type="pct"/>
            <w:vAlign w:val="center"/>
          </w:tcPr>
          <w:p w14:paraId="69E98767" w14:textId="55A09EB9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</w:tcPr>
          <w:p w14:paraId="5AA9E8E3" w14:textId="2127AE8D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3" w:type="pct"/>
            <w:vAlign w:val="center"/>
          </w:tcPr>
          <w:p w14:paraId="0798E54A" w14:textId="01D1E460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36542ECA" w14:textId="589A892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2C0A59DC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7CE9C599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URUGUAY</w:t>
            </w:r>
          </w:p>
        </w:tc>
        <w:tc>
          <w:tcPr>
            <w:tcW w:w="734" w:type="pct"/>
            <w:noWrap/>
            <w:vAlign w:val="center"/>
            <w:hideMark/>
          </w:tcPr>
          <w:p w14:paraId="70871AEC" w14:textId="2A0D6220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91" w:type="pct"/>
            <w:vAlign w:val="center"/>
            <w:hideMark/>
          </w:tcPr>
          <w:p w14:paraId="0A20B185" w14:textId="12630F99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372" w:type="pct"/>
            <w:vAlign w:val="center"/>
            <w:hideMark/>
          </w:tcPr>
          <w:p w14:paraId="2346F071" w14:textId="021CA80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  <w:hideMark/>
          </w:tcPr>
          <w:p w14:paraId="7382F092" w14:textId="03729A4C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  <w:hideMark/>
          </w:tcPr>
          <w:p w14:paraId="015402DC" w14:textId="3ACDDAD9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0EFE621B" w14:textId="0298031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1" w:type="pct"/>
            <w:vAlign w:val="center"/>
            <w:hideMark/>
          </w:tcPr>
          <w:p w14:paraId="5006516B" w14:textId="7D2FA6D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0" w:type="pct"/>
            <w:vAlign w:val="center"/>
          </w:tcPr>
          <w:p w14:paraId="5F8E130A" w14:textId="290BDDF7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</w:tcPr>
          <w:p w14:paraId="786334A1" w14:textId="3E740FA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11" w:type="pct"/>
            <w:vAlign w:val="center"/>
          </w:tcPr>
          <w:p w14:paraId="73BA3CCE" w14:textId="05FB52DA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4" w:type="pct"/>
            <w:vAlign w:val="center"/>
          </w:tcPr>
          <w:p w14:paraId="28A285EC" w14:textId="169B4CC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23" w:type="pct"/>
            <w:vAlign w:val="center"/>
          </w:tcPr>
          <w:p w14:paraId="2EF17D6C" w14:textId="766F8639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1D6E5046" w14:textId="3B8D80E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4C1F8F55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24260AE4" w14:textId="74D69F2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VANUATU**</w:t>
            </w:r>
          </w:p>
        </w:tc>
        <w:tc>
          <w:tcPr>
            <w:tcW w:w="734" w:type="pct"/>
            <w:noWrap/>
            <w:vAlign w:val="center"/>
            <w:hideMark/>
          </w:tcPr>
          <w:p w14:paraId="0015D257" w14:textId="5C1B324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inquietud</w:t>
            </w:r>
          </w:p>
        </w:tc>
        <w:tc>
          <w:tcPr>
            <w:tcW w:w="291" w:type="pct"/>
            <w:vAlign w:val="center"/>
            <w:hideMark/>
          </w:tcPr>
          <w:p w14:paraId="603307D4" w14:textId="3DC5E964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2" w:type="pct"/>
            <w:vAlign w:val="center"/>
            <w:hideMark/>
          </w:tcPr>
          <w:p w14:paraId="20C04103" w14:textId="0AB60E4A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  <w:hideMark/>
          </w:tcPr>
          <w:p w14:paraId="0A8ACDE9" w14:textId="3C0DD199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0A0A1181" w14:textId="0DF4FA1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3F4E3BA2" w14:textId="5931803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3752916A" w14:textId="0C9610B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CL**</w:t>
            </w:r>
          </w:p>
        </w:tc>
        <w:tc>
          <w:tcPr>
            <w:tcW w:w="210" w:type="pct"/>
            <w:vAlign w:val="center"/>
          </w:tcPr>
          <w:p w14:paraId="2C1E8597" w14:textId="740CFC3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24" w:type="pct"/>
            <w:vAlign w:val="center"/>
          </w:tcPr>
          <w:p w14:paraId="0727E905" w14:textId="7AB3EBCD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11" w:type="pct"/>
            <w:vAlign w:val="center"/>
          </w:tcPr>
          <w:p w14:paraId="1CCE4E1C" w14:textId="24AC227D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24" w:type="pct"/>
            <w:vAlign w:val="center"/>
          </w:tcPr>
          <w:p w14:paraId="405D5AF1" w14:textId="0A601FAF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23" w:type="pct"/>
            <w:vAlign w:val="center"/>
          </w:tcPr>
          <w:p w14:paraId="28BCB845" w14:textId="77777777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35" w:type="pct"/>
            <w:gridSpan w:val="2"/>
            <w:vAlign w:val="center"/>
            <w:hideMark/>
          </w:tcPr>
          <w:p w14:paraId="75A167FF" w14:textId="3E97EE6C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050607CF" w14:textId="77777777" w:rsidTr="00260876">
        <w:trPr>
          <w:trHeight w:val="20"/>
          <w:jc w:val="center"/>
        </w:trPr>
        <w:tc>
          <w:tcPr>
            <w:tcW w:w="424" w:type="pct"/>
            <w:vAlign w:val="center"/>
            <w:hideMark/>
          </w:tcPr>
          <w:p w14:paraId="71CA86B8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VENEZUELA</w:t>
            </w:r>
          </w:p>
        </w:tc>
        <w:tc>
          <w:tcPr>
            <w:tcW w:w="734" w:type="pct"/>
            <w:noWrap/>
            <w:vAlign w:val="center"/>
            <w:hideMark/>
          </w:tcPr>
          <w:p w14:paraId="7E668CB5" w14:textId="057A360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91" w:type="pct"/>
            <w:vAlign w:val="center"/>
            <w:hideMark/>
          </w:tcPr>
          <w:p w14:paraId="3F30ED0C" w14:textId="4E91C71F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2" w:type="pct"/>
            <w:vAlign w:val="center"/>
            <w:hideMark/>
          </w:tcPr>
          <w:p w14:paraId="5302B169" w14:textId="5192258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  <w:hideMark/>
          </w:tcPr>
          <w:p w14:paraId="295CF0FF" w14:textId="72B56AA4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6D963708" w14:textId="1E25102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  <w:hideMark/>
          </w:tcPr>
          <w:p w14:paraId="36CA2A4A" w14:textId="109458D1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  <w:hideMark/>
          </w:tcPr>
          <w:p w14:paraId="04C52071" w14:textId="32A29D1A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0" w:type="pct"/>
            <w:vAlign w:val="center"/>
          </w:tcPr>
          <w:p w14:paraId="20D88E27" w14:textId="5DD898C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5BBDD787" w14:textId="775AC61C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11" w:type="pct"/>
            <w:vAlign w:val="center"/>
          </w:tcPr>
          <w:p w14:paraId="12C6B63F" w14:textId="7242744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4" w:type="pct"/>
            <w:vAlign w:val="center"/>
          </w:tcPr>
          <w:p w14:paraId="584AD5A8" w14:textId="4B0AB841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423" w:type="pct"/>
            <w:vAlign w:val="center"/>
          </w:tcPr>
          <w:p w14:paraId="79A9E182" w14:textId="4978872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435" w:type="pct"/>
            <w:gridSpan w:val="2"/>
            <w:vAlign w:val="center"/>
            <w:hideMark/>
          </w:tcPr>
          <w:p w14:paraId="197A5470" w14:textId="65A2756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</w:tbl>
    <w:p w14:paraId="665B77CA" w14:textId="39E46270" w:rsidR="006134A1" w:rsidRPr="00E26030" w:rsidRDefault="00083DD5" w:rsidP="000F25BC">
      <w:pPr>
        <w:tabs>
          <w:tab w:val="left" w:pos="142"/>
        </w:tabs>
        <w:spacing w:after="0" w:line="240" w:lineRule="auto"/>
        <w:ind w:left="284" w:hanging="284"/>
        <w:jc w:val="both"/>
        <w:rPr>
          <w:rFonts w:ascii="Cambria" w:eastAsia="Times New Roman" w:hAnsi="Cambria" w:cs="Calibri"/>
          <w:color w:val="000000"/>
          <w:sz w:val="16"/>
          <w:szCs w:val="16"/>
        </w:rPr>
      </w:pPr>
      <w:r>
        <w:rPr>
          <w:rFonts w:ascii="Cambria" w:hAnsi="Cambria"/>
          <w:color w:val="000000"/>
          <w:sz w:val="16"/>
        </w:rPr>
        <w:tab/>
        <w:t xml:space="preserve">* Panamá se adhirió a ICCAT en 1999, Honduras en 2001, Belice en 2005, San Vicente y las </w:t>
      </w:r>
      <w:proofErr w:type="gramStart"/>
      <w:r>
        <w:rPr>
          <w:rFonts w:ascii="Cambria" w:hAnsi="Cambria"/>
          <w:color w:val="000000"/>
          <w:sz w:val="16"/>
        </w:rPr>
        <w:t>Granadinas</w:t>
      </w:r>
      <w:proofErr w:type="gramEnd"/>
      <w:r>
        <w:rPr>
          <w:rFonts w:ascii="Cambria" w:hAnsi="Cambria"/>
          <w:color w:val="000000"/>
          <w:sz w:val="16"/>
        </w:rPr>
        <w:t xml:space="preserve"> (SVG) en 2006, Sierra Leona en 2008, Granada en 2017 y Gambia en 2019. El Reino Unido se reincorporó en 2020 y sustituyó a UKOT a partir de entonces. Costa Rica se adhirió en 2024, y Cuba y Montenegro, en 2025.</w:t>
      </w:r>
    </w:p>
    <w:p w14:paraId="4B8D1F08" w14:textId="05BDDA22" w:rsidR="00192905" w:rsidRPr="00E26030" w:rsidRDefault="00083DD5" w:rsidP="000F25BC">
      <w:pPr>
        <w:tabs>
          <w:tab w:val="left" w:pos="142"/>
        </w:tabs>
        <w:spacing w:after="0" w:line="240" w:lineRule="auto"/>
        <w:ind w:left="284" w:hanging="284"/>
        <w:jc w:val="both"/>
        <w:rPr>
          <w:rFonts w:ascii="Cambria" w:eastAsia="Times New Roman" w:hAnsi="Cambria" w:cs="Calibri"/>
          <w:color w:val="000000"/>
          <w:sz w:val="16"/>
          <w:szCs w:val="16"/>
        </w:rPr>
      </w:pPr>
      <w:r>
        <w:rPr>
          <w:rFonts w:ascii="Cambria" w:hAnsi="Cambria"/>
          <w:color w:val="000000"/>
          <w:sz w:val="16"/>
        </w:rPr>
        <w:tab/>
        <w:t>** Vanuatu se retiró de la Comisión en 2020 y se considera NCP desde 2021.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2"/>
        <w:gridCol w:w="1050"/>
        <w:gridCol w:w="2471"/>
        <w:gridCol w:w="1296"/>
        <w:gridCol w:w="1264"/>
        <w:gridCol w:w="637"/>
        <w:gridCol w:w="583"/>
        <w:gridCol w:w="583"/>
        <w:gridCol w:w="583"/>
        <w:gridCol w:w="1245"/>
        <w:gridCol w:w="583"/>
        <w:gridCol w:w="583"/>
        <w:gridCol w:w="583"/>
        <w:gridCol w:w="1261"/>
      </w:tblGrid>
      <w:tr w:rsidR="004B2D46" w:rsidRPr="00E26030" w14:paraId="501F10A8" w14:textId="77777777" w:rsidTr="009B43DC">
        <w:trPr>
          <w:trHeight w:val="70"/>
          <w:tblHeader/>
          <w:jc w:val="center"/>
        </w:trPr>
        <w:tc>
          <w:tcPr>
            <w:tcW w:w="453" w:type="pct"/>
            <w:shd w:val="clear" w:color="auto" w:fill="D9D9D9" w:themeFill="background1" w:themeFillShade="D9"/>
            <w:noWrap/>
            <w:vAlign w:val="center"/>
            <w:hideMark/>
          </w:tcPr>
          <w:p w14:paraId="335C164F" w14:textId="59258B03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Colaboradores</w:t>
            </w:r>
          </w:p>
        </w:tc>
        <w:tc>
          <w:tcPr>
            <w:tcW w:w="349" w:type="pct"/>
            <w:shd w:val="clear" w:color="auto" w:fill="D9D9D9" w:themeFill="background1" w:themeFillShade="D9"/>
            <w:noWrap/>
            <w:vAlign w:val="center"/>
            <w:hideMark/>
          </w:tcPr>
          <w:p w14:paraId="4BAE5208" w14:textId="04474B8E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2014</w:t>
            </w:r>
          </w:p>
        </w:tc>
        <w:tc>
          <w:tcPr>
            <w:tcW w:w="904" w:type="pct"/>
            <w:shd w:val="clear" w:color="auto" w:fill="D9D9D9" w:themeFill="background1" w:themeFillShade="D9"/>
            <w:noWrap/>
            <w:vAlign w:val="center"/>
            <w:hideMark/>
          </w:tcPr>
          <w:p w14:paraId="798DD7F1" w14:textId="75ABE1DA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2015</w:t>
            </w:r>
          </w:p>
        </w:tc>
        <w:tc>
          <w:tcPr>
            <w:tcW w:w="484" w:type="pct"/>
            <w:shd w:val="clear" w:color="auto" w:fill="D9D9D9" w:themeFill="background1" w:themeFillShade="D9"/>
            <w:vAlign w:val="center"/>
            <w:hideMark/>
          </w:tcPr>
          <w:p w14:paraId="51A22CFD" w14:textId="682359E0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2016</w:t>
            </w:r>
          </w:p>
        </w:tc>
        <w:tc>
          <w:tcPr>
            <w:tcW w:w="472" w:type="pct"/>
            <w:shd w:val="clear" w:color="auto" w:fill="D9D9D9" w:themeFill="background1" w:themeFillShade="D9"/>
            <w:vAlign w:val="center"/>
            <w:hideMark/>
          </w:tcPr>
          <w:p w14:paraId="55A4CA3D" w14:textId="2388E14D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2017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  <w:hideMark/>
          </w:tcPr>
          <w:p w14:paraId="2DEF6851" w14:textId="5FEEBB2E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2018</w:t>
            </w:r>
          </w:p>
        </w:tc>
        <w:tc>
          <w:tcPr>
            <w:tcW w:w="222" w:type="pct"/>
            <w:shd w:val="clear" w:color="auto" w:fill="D9D9D9" w:themeFill="background1" w:themeFillShade="D9"/>
            <w:vAlign w:val="center"/>
            <w:hideMark/>
          </w:tcPr>
          <w:p w14:paraId="5481C351" w14:textId="798E4E89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2019</w:t>
            </w:r>
          </w:p>
        </w:tc>
        <w:tc>
          <w:tcPr>
            <w:tcW w:w="222" w:type="pct"/>
            <w:shd w:val="clear" w:color="auto" w:fill="D9D9D9" w:themeFill="background1" w:themeFillShade="D9"/>
            <w:vAlign w:val="center"/>
            <w:hideMark/>
          </w:tcPr>
          <w:p w14:paraId="112ED6BE" w14:textId="2073E562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2020</w:t>
            </w:r>
          </w:p>
        </w:tc>
        <w:tc>
          <w:tcPr>
            <w:tcW w:w="222" w:type="pct"/>
            <w:shd w:val="clear" w:color="auto" w:fill="D9D9D9" w:themeFill="background1" w:themeFillShade="D9"/>
            <w:vAlign w:val="center"/>
          </w:tcPr>
          <w:p w14:paraId="2AFD3844" w14:textId="6F56804D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2021</w:t>
            </w:r>
          </w:p>
        </w:tc>
        <w:tc>
          <w:tcPr>
            <w:tcW w:w="250" w:type="pct"/>
            <w:shd w:val="clear" w:color="auto" w:fill="D9D9D9" w:themeFill="background1" w:themeFillShade="D9"/>
            <w:vAlign w:val="center"/>
          </w:tcPr>
          <w:p w14:paraId="40E9B8DF" w14:textId="5AAE4284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2022</w:t>
            </w:r>
          </w:p>
        </w:tc>
        <w:tc>
          <w:tcPr>
            <w:tcW w:w="222" w:type="pct"/>
            <w:shd w:val="clear" w:color="auto" w:fill="D9D9D9" w:themeFill="background1" w:themeFillShade="D9"/>
            <w:vAlign w:val="center"/>
          </w:tcPr>
          <w:p w14:paraId="646F4966" w14:textId="67071A71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2023</w:t>
            </w:r>
          </w:p>
        </w:tc>
        <w:tc>
          <w:tcPr>
            <w:tcW w:w="222" w:type="pct"/>
            <w:shd w:val="clear" w:color="auto" w:fill="D9D9D9" w:themeFill="background1" w:themeFillShade="D9"/>
            <w:vAlign w:val="center"/>
          </w:tcPr>
          <w:p w14:paraId="2FE4FC04" w14:textId="40AA0A67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2024</w:t>
            </w:r>
          </w:p>
        </w:tc>
        <w:tc>
          <w:tcPr>
            <w:tcW w:w="222" w:type="pct"/>
            <w:shd w:val="clear" w:color="auto" w:fill="D9D9D9" w:themeFill="background1" w:themeFillShade="D9"/>
            <w:vAlign w:val="center"/>
          </w:tcPr>
          <w:p w14:paraId="734EE562" w14:textId="3F1BC3CA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2025</w:t>
            </w:r>
          </w:p>
        </w:tc>
        <w:tc>
          <w:tcPr>
            <w:tcW w:w="507" w:type="pct"/>
            <w:shd w:val="clear" w:color="auto" w:fill="D9D9D9" w:themeFill="background1" w:themeFillShade="D9"/>
            <w:noWrap/>
            <w:vAlign w:val="center"/>
            <w:hideMark/>
          </w:tcPr>
          <w:p w14:paraId="4CF0E21B" w14:textId="540C34B5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Observaciones</w:t>
            </w:r>
          </w:p>
        </w:tc>
      </w:tr>
      <w:tr w:rsidR="004B2D46" w:rsidRPr="00E26030" w14:paraId="7CC4FAAA" w14:textId="77777777" w:rsidTr="009B43DC">
        <w:trPr>
          <w:trHeight w:val="587"/>
          <w:jc w:val="center"/>
        </w:trPr>
        <w:tc>
          <w:tcPr>
            <w:tcW w:w="453" w:type="pct"/>
            <w:vAlign w:val="center"/>
            <w:hideMark/>
          </w:tcPr>
          <w:p w14:paraId="52CED79E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BOLIVIA</w:t>
            </w:r>
          </w:p>
        </w:tc>
        <w:tc>
          <w:tcPr>
            <w:tcW w:w="349" w:type="pct"/>
            <w:vAlign w:val="center"/>
            <w:hideMark/>
          </w:tcPr>
          <w:p w14:paraId="6B354284" w14:textId="5382F9D7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Renovación estatus colaborador</w:t>
            </w:r>
          </w:p>
        </w:tc>
        <w:tc>
          <w:tcPr>
            <w:tcW w:w="904" w:type="pct"/>
            <w:vAlign w:val="center"/>
            <w:hideMark/>
          </w:tcPr>
          <w:p w14:paraId="7545B591" w14:textId="35424947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Renovación estatus colaborador y carta solicitando mejoras en los requisitos de comunicación</w:t>
            </w:r>
          </w:p>
        </w:tc>
        <w:tc>
          <w:tcPr>
            <w:tcW w:w="484" w:type="pct"/>
            <w:vAlign w:val="center"/>
            <w:hideMark/>
          </w:tcPr>
          <w:p w14:paraId="0E536002" w14:textId="25882568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Renovación estatus </w:t>
            </w:r>
            <w:proofErr w:type="gramStart"/>
            <w:r>
              <w:rPr>
                <w:rFonts w:ascii="Cambria" w:hAnsi="Cambria"/>
                <w:color w:val="000000"/>
                <w:sz w:val="16"/>
              </w:rPr>
              <w:t>colaborador</w:t>
            </w:r>
            <w:proofErr w:type="gramEnd"/>
            <w:r>
              <w:rPr>
                <w:rFonts w:ascii="Cambria" w:hAnsi="Cambria"/>
                <w:color w:val="000000"/>
                <w:sz w:val="16"/>
              </w:rPr>
              <w:t xml:space="preserve"> pero nota indicando problemas de comunicación</w:t>
            </w:r>
          </w:p>
        </w:tc>
        <w:tc>
          <w:tcPr>
            <w:tcW w:w="472" w:type="pct"/>
            <w:vAlign w:val="center"/>
            <w:hideMark/>
          </w:tcPr>
          <w:p w14:paraId="2F96E898" w14:textId="41461B29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Renovación estatus colaborador</w:t>
            </w:r>
          </w:p>
        </w:tc>
        <w:tc>
          <w:tcPr>
            <w:tcW w:w="248" w:type="pct"/>
            <w:vAlign w:val="center"/>
            <w:hideMark/>
          </w:tcPr>
          <w:p w14:paraId="4B65EE14" w14:textId="04A74E6D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22" w:type="pct"/>
            <w:vAlign w:val="center"/>
            <w:hideMark/>
          </w:tcPr>
          <w:p w14:paraId="206B4D75" w14:textId="22CD031A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22" w:type="pct"/>
            <w:vAlign w:val="center"/>
            <w:hideMark/>
          </w:tcPr>
          <w:p w14:paraId="4F875353" w14:textId="539C4F65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22" w:type="pct"/>
            <w:vAlign w:val="center"/>
          </w:tcPr>
          <w:p w14:paraId="545F9721" w14:textId="19E31905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50" w:type="pct"/>
            <w:vAlign w:val="center"/>
          </w:tcPr>
          <w:p w14:paraId="2508B162" w14:textId="129C8DBD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22" w:type="pct"/>
            <w:vAlign w:val="center"/>
          </w:tcPr>
          <w:p w14:paraId="21369A23" w14:textId="75F4BB75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22" w:type="pct"/>
            <w:vAlign w:val="center"/>
          </w:tcPr>
          <w:p w14:paraId="1BC007F6" w14:textId="5C2A8352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22" w:type="pct"/>
            <w:vAlign w:val="center"/>
          </w:tcPr>
          <w:p w14:paraId="315CC5FF" w14:textId="3EEECE76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i/>
                <w:color w:val="000000"/>
                <w:sz w:val="16"/>
              </w:rPr>
              <w:t>NA</w:t>
            </w:r>
          </w:p>
        </w:tc>
        <w:tc>
          <w:tcPr>
            <w:tcW w:w="507" w:type="pct"/>
            <w:vAlign w:val="center"/>
            <w:hideMark/>
          </w:tcPr>
          <w:p w14:paraId="15947E7B" w14:textId="34C2D471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i/>
                <w:color w:val="000000"/>
                <w:sz w:val="16"/>
              </w:rPr>
              <w:t>Sanciones de 2002 a 2011</w:t>
            </w:r>
          </w:p>
        </w:tc>
      </w:tr>
      <w:tr w:rsidR="004B2D46" w:rsidRPr="00E26030" w14:paraId="440F3C4D" w14:textId="77777777" w:rsidTr="009B43DC">
        <w:trPr>
          <w:trHeight w:val="685"/>
          <w:jc w:val="center"/>
        </w:trPr>
        <w:tc>
          <w:tcPr>
            <w:tcW w:w="453" w:type="pct"/>
            <w:vAlign w:val="center"/>
            <w:hideMark/>
          </w:tcPr>
          <w:p w14:paraId="2BD13EA0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TAIPEI CHINO</w:t>
            </w:r>
          </w:p>
        </w:tc>
        <w:tc>
          <w:tcPr>
            <w:tcW w:w="349" w:type="pct"/>
            <w:vAlign w:val="center"/>
            <w:hideMark/>
          </w:tcPr>
          <w:p w14:paraId="68A241EB" w14:textId="69F6F461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Renovación estatus colaborador</w:t>
            </w:r>
          </w:p>
        </w:tc>
        <w:tc>
          <w:tcPr>
            <w:tcW w:w="904" w:type="pct"/>
            <w:vAlign w:val="center"/>
            <w:hideMark/>
          </w:tcPr>
          <w:p w14:paraId="33C7BA6D" w14:textId="1A926454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Renovación estatus colaborador</w:t>
            </w:r>
          </w:p>
        </w:tc>
        <w:tc>
          <w:tcPr>
            <w:tcW w:w="484" w:type="pct"/>
            <w:vAlign w:val="center"/>
            <w:hideMark/>
          </w:tcPr>
          <w:p w14:paraId="1047AA36" w14:textId="4591B62E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Renovación estatus </w:t>
            </w:r>
            <w:proofErr w:type="gramStart"/>
            <w:r>
              <w:rPr>
                <w:rFonts w:ascii="Cambria" w:hAnsi="Cambria"/>
                <w:color w:val="000000"/>
                <w:sz w:val="16"/>
              </w:rPr>
              <w:t>colaborador</w:t>
            </w:r>
            <w:proofErr w:type="gramEnd"/>
            <w:r>
              <w:rPr>
                <w:rFonts w:ascii="Cambria" w:hAnsi="Cambria"/>
                <w:color w:val="000000"/>
                <w:sz w:val="16"/>
              </w:rPr>
              <w:t xml:space="preserve"> pero nota indicando problemas de comunicación</w:t>
            </w:r>
          </w:p>
        </w:tc>
        <w:tc>
          <w:tcPr>
            <w:tcW w:w="472" w:type="pct"/>
            <w:vAlign w:val="center"/>
            <w:hideMark/>
          </w:tcPr>
          <w:p w14:paraId="28599F74" w14:textId="5D395408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Renovación estatus colaborador</w:t>
            </w:r>
          </w:p>
        </w:tc>
        <w:tc>
          <w:tcPr>
            <w:tcW w:w="248" w:type="pct"/>
            <w:vAlign w:val="center"/>
            <w:hideMark/>
          </w:tcPr>
          <w:p w14:paraId="1146E3B5" w14:textId="6D2C6F64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22" w:type="pct"/>
            <w:vAlign w:val="center"/>
            <w:hideMark/>
          </w:tcPr>
          <w:p w14:paraId="679A63EE" w14:textId="6E87B465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22" w:type="pct"/>
            <w:vAlign w:val="center"/>
            <w:hideMark/>
          </w:tcPr>
          <w:p w14:paraId="28F87EC0" w14:textId="642C04CC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22" w:type="pct"/>
            <w:vAlign w:val="center"/>
          </w:tcPr>
          <w:p w14:paraId="12FF9A24" w14:textId="11E2AAD6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50" w:type="pct"/>
            <w:vAlign w:val="center"/>
          </w:tcPr>
          <w:p w14:paraId="16313308" w14:textId="5652B50F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22" w:type="pct"/>
            <w:vAlign w:val="center"/>
          </w:tcPr>
          <w:p w14:paraId="6432BC2D" w14:textId="12871045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22" w:type="pct"/>
            <w:vAlign w:val="center"/>
          </w:tcPr>
          <w:p w14:paraId="23A0CF8D" w14:textId="040CCBB2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22" w:type="pct"/>
            <w:vAlign w:val="center"/>
          </w:tcPr>
          <w:p w14:paraId="4BC3B1F3" w14:textId="65EE43F8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507" w:type="pct"/>
            <w:vAlign w:val="center"/>
            <w:hideMark/>
          </w:tcPr>
          <w:p w14:paraId="602344B2" w14:textId="4F24A466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6F60364C" w14:textId="77777777" w:rsidTr="009B43DC">
        <w:trPr>
          <w:trHeight w:val="694"/>
          <w:jc w:val="center"/>
        </w:trPr>
        <w:tc>
          <w:tcPr>
            <w:tcW w:w="453" w:type="pct"/>
            <w:vAlign w:val="center"/>
            <w:hideMark/>
          </w:tcPr>
          <w:p w14:paraId="4584D913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GUYANA</w:t>
            </w:r>
          </w:p>
        </w:tc>
        <w:tc>
          <w:tcPr>
            <w:tcW w:w="349" w:type="pct"/>
            <w:vAlign w:val="center"/>
            <w:hideMark/>
          </w:tcPr>
          <w:p w14:paraId="6592E317" w14:textId="35DF1A64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Concedido de nuevo el estatus colaborador</w:t>
            </w:r>
          </w:p>
        </w:tc>
        <w:tc>
          <w:tcPr>
            <w:tcW w:w="904" w:type="pct"/>
            <w:vAlign w:val="center"/>
            <w:hideMark/>
          </w:tcPr>
          <w:p w14:paraId="4F1EC5BE" w14:textId="7C857FFB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Revisión estatus colaborador y carta sobre deficiencias en la comunicación</w:t>
            </w:r>
          </w:p>
        </w:tc>
        <w:tc>
          <w:tcPr>
            <w:tcW w:w="484" w:type="pct"/>
            <w:vAlign w:val="center"/>
            <w:hideMark/>
          </w:tcPr>
          <w:p w14:paraId="6A94E270" w14:textId="15631C13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Renovación estatus </w:t>
            </w:r>
            <w:proofErr w:type="gramStart"/>
            <w:r>
              <w:rPr>
                <w:rFonts w:ascii="Cambria" w:hAnsi="Cambria"/>
                <w:color w:val="000000"/>
                <w:sz w:val="16"/>
              </w:rPr>
              <w:t>colaborador</w:t>
            </w:r>
            <w:proofErr w:type="gramEnd"/>
            <w:r>
              <w:rPr>
                <w:rFonts w:ascii="Cambria" w:hAnsi="Cambria"/>
                <w:color w:val="000000"/>
                <w:sz w:val="16"/>
              </w:rPr>
              <w:t xml:space="preserve"> pero nota indicando problemas de comunicación</w:t>
            </w:r>
          </w:p>
        </w:tc>
        <w:tc>
          <w:tcPr>
            <w:tcW w:w="472" w:type="pct"/>
            <w:vAlign w:val="center"/>
            <w:hideMark/>
          </w:tcPr>
          <w:p w14:paraId="6CBFC969" w14:textId="1BE8F1AD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Renovación estatus </w:t>
            </w:r>
            <w:proofErr w:type="gramStart"/>
            <w:r>
              <w:rPr>
                <w:rFonts w:ascii="Cambria" w:hAnsi="Cambria"/>
                <w:color w:val="000000"/>
                <w:sz w:val="16"/>
              </w:rPr>
              <w:t>colaborador</w:t>
            </w:r>
            <w:proofErr w:type="gramEnd"/>
            <w:r>
              <w:rPr>
                <w:rFonts w:ascii="Cambria" w:hAnsi="Cambria"/>
                <w:color w:val="000000"/>
                <w:sz w:val="16"/>
              </w:rPr>
              <w:t xml:space="preserve"> pero nota indicando problemas de comunicación</w:t>
            </w:r>
          </w:p>
        </w:tc>
        <w:tc>
          <w:tcPr>
            <w:tcW w:w="248" w:type="pct"/>
            <w:vAlign w:val="center"/>
            <w:hideMark/>
          </w:tcPr>
          <w:p w14:paraId="149EC279" w14:textId="5CC20345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22" w:type="pct"/>
            <w:vAlign w:val="center"/>
            <w:hideMark/>
          </w:tcPr>
          <w:p w14:paraId="29976337" w14:textId="338C06D5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222" w:type="pct"/>
            <w:vAlign w:val="center"/>
            <w:hideMark/>
          </w:tcPr>
          <w:p w14:paraId="2FC604DB" w14:textId="6EDF2C16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222" w:type="pct"/>
            <w:vAlign w:val="center"/>
          </w:tcPr>
          <w:p w14:paraId="6AF667CF" w14:textId="0081B1F7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250" w:type="pct"/>
            <w:vAlign w:val="center"/>
          </w:tcPr>
          <w:p w14:paraId="079AE6F4" w14:textId="131F9ECB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Levantamiento ID /CL</w:t>
            </w:r>
          </w:p>
        </w:tc>
        <w:tc>
          <w:tcPr>
            <w:tcW w:w="222" w:type="pct"/>
            <w:vAlign w:val="center"/>
          </w:tcPr>
          <w:p w14:paraId="1A96CF6F" w14:textId="21C2E805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22" w:type="pct"/>
            <w:vAlign w:val="center"/>
          </w:tcPr>
          <w:p w14:paraId="219FD170" w14:textId="2F734D19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22" w:type="pct"/>
            <w:vAlign w:val="center"/>
          </w:tcPr>
          <w:p w14:paraId="5039EAE4" w14:textId="4DD7E8E4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507" w:type="pct"/>
            <w:vAlign w:val="center"/>
            <w:hideMark/>
          </w:tcPr>
          <w:p w14:paraId="5AB51129" w14:textId="2D8E8966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15F46F2C" w14:textId="77777777" w:rsidTr="009B43DC">
        <w:trPr>
          <w:trHeight w:val="413"/>
          <w:jc w:val="center"/>
        </w:trPr>
        <w:tc>
          <w:tcPr>
            <w:tcW w:w="453" w:type="pct"/>
            <w:vAlign w:val="center"/>
            <w:hideMark/>
          </w:tcPr>
          <w:p w14:paraId="590FEABC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SURINAM</w:t>
            </w:r>
          </w:p>
        </w:tc>
        <w:tc>
          <w:tcPr>
            <w:tcW w:w="349" w:type="pct"/>
            <w:vAlign w:val="center"/>
            <w:hideMark/>
          </w:tcPr>
          <w:p w14:paraId="097ABAC2" w14:textId="68E4219A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Renovación estatus colaborador</w:t>
            </w:r>
          </w:p>
        </w:tc>
        <w:tc>
          <w:tcPr>
            <w:tcW w:w="904" w:type="pct"/>
            <w:vAlign w:val="center"/>
            <w:hideMark/>
          </w:tcPr>
          <w:p w14:paraId="445B48F7" w14:textId="38DD0DC3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Renovación estatus colaborador</w:t>
            </w:r>
          </w:p>
        </w:tc>
        <w:tc>
          <w:tcPr>
            <w:tcW w:w="484" w:type="pct"/>
            <w:vAlign w:val="center"/>
            <w:hideMark/>
          </w:tcPr>
          <w:p w14:paraId="7D0B172D" w14:textId="41B9D59A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Renovación estatus colaborador</w:t>
            </w:r>
          </w:p>
        </w:tc>
        <w:tc>
          <w:tcPr>
            <w:tcW w:w="472" w:type="pct"/>
            <w:vAlign w:val="center"/>
            <w:hideMark/>
          </w:tcPr>
          <w:p w14:paraId="2D850552" w14:textId="02DD3A39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Renovación estatus colaborador</w:t>
            </w:r>
          </w:p>
        </w:tc>
        <w:tc>
          <w:tcPr>
            <w:tcW w:w="248" w:type="pct"/>
            <w:vAlign w:val="center"/>
            <w:hideMark/>
          </w:tcPr>
          <w:p w14:paraId="6329EAE3" w14:textId="472D901E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22" w:type="pct"/>
            <w:vAlign w:val="center"/>
            <w:hideMark/>
          </w:tcPr>
          <w:p w14:paraId="5A24E6F9" w14:textId="79A7ABD0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22" w:type="pct"/>
            <w:vAlign w:val="center"/>
            <w:hideMark/>
          </w:tcPr>
          <w:p w14:paraId="54BDB67F" w14:textId="68F2702D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22" w:type="pct"/>
            <w:vAlign w:val="center"/>
          </w:tcPr>
          <w:p w14:paraId="3CD0A56A" w14:textId="4F5E6D7E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50" w:type="pct"/>
            <w:vAlign w:val="center"/>
          </w:tcPr>
          <w:p w14:paraId="3CF3FE1E" w14:textId="0845E2FA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22" w:type="pct"/>
            <w:vAlign w:val="center"/>
          </w:tcPr>
          <w:p w14:paraId="7B89C5A7" w14:textId="210CC2E4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222" w:type="pct"/>
            <w:vAlign w:val="center"/>
          </w:tcPr>
          <w:p w14:paraId="2CDE898C" w14:textId="10AA1F92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22" w:type="pct"/>
            <w:vAlign w:val="center"/>
          </w:tcPr>
          <w:p w14:paraId="4B5B3C4D" w14:textId="5F849354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507" w:type="pct"/>
            <w:vAlign w:val="center"/>
            <w:hideMark/>
          </w:tcPr>
          <w:p w14:paraId="0D0F1063" w14:textId="58F508B0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</w:tr>
    </w:tbl>
    <w:p w14:paraId="52A126A0" w14:textId="338073FC" w:rsidR="000501F9" w:rsidRPr="00E26030" w:rsidRDefault="000501F9" w:rsidP="00E65051">
      <w:pPr>
        <w:spacing w:after="0" w:line="240" w:lineRule="atLeast"/>
        <w:jc w:val="both"/>
        <w:rPr>
          <w:rFonts w:ascii="Cambria" w:hAnsi="Cambria" w:cs="Times New Roman"/>
          <w:sz w:val="20"/>
          <w:szCs w:val="20"/>
          <w:lang w:val="en-US"/>
        </w:rPr>
      </w:pPr>
    </w:p>
    <w:p w14:paraId="61EE522D" w14:textId="77777777" w:rsidR="000501F9" w:rsidRPr="00E26030" w:rsidRDefault="000501F9">
      <w:pPr>
        <w:rPr>
          <w:rFonts w:ascii="Cambria" w:hAnsi="Cambria" w:cs="Times New Roman"/>
          <w:sz w:val="20"/>
          <w:szCs w:val="20"/>
        </w:rPr>
      </w:pPr>
      <w:r>
        <w:br w:type="page"/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1"/>
        <w:gridCol w:w="1022"/>
        <w:gridCol w:w="1077"/>
        <w:gridCol w:w="1077"/>
        <w:gridCol w:w="1076"/>
        <w:gridCol w:w="1077"/>
        <w:gridCol w:w="1077"/>
        <w:gridCol w:w="1077"/>
        <w:gridCol w:w="1076"/>
        <w:gridCol w:w="1077"/>
        <w:gridCol w:w="1077"/>
        <w:gridCol w:w="1077"/>
        <w:gridCol w:w="1077"/>
      </w:tblGrid>
      <w:tr w:rsidR="001054BB" w:rsidRPr="00E26030" w14:paraId="639BE050" w14:textId="1945BCB0" w:rsidTr="00E26030">
        <w:trPr>
          <w:trHeight w:val="75"/>
        </w:trPr>
        <w:tc>
          <w:tcPr>
            <w:tcW w:w="1131" w:type="dxa"/>
            <w:shd w:val="clear" w:color="auto" w:fill="D9D9D9" w:themeFill="background1" w:themeFillShade="D9"/>
            <w:vAlign w:val="center"/>
            <w:hideMark/>
          </w:tcPr>
          <w:p w14:paraId="2E36769D" w14:textId="58E2C47A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lastRenderedPageBreak/>
              <w:t>NCP</w:t>
            </w:r>
          </w:p>
        </w:tc>
        <w:tc>
          <w:tcPr>
            <w:tcW w:w="1022" w:type="dxa"/>
            <w:shd w:val="clear" w:color="auto" w:fill="D9D9D9" w:themeFill="background1" w:themeFillShade="D9"/>
            <w:vAlign w:val="center"/>
            <w:hideMark/>
          </w:tcPr>
          <w:p w14:paraId="73469B96" w14:textId="73A488FB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2014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  <w:hideMark/>
          </w:tcPr>
          <w:p w14:paraId="76CBCAAA" w14:textId="395B5BA1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2015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  <w:hideMark/>
          </w:tcPr>
          <w:p w14:paraId="032AE1A9" w14:textId="558D81AD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2016</w:t>
            </w:r>
          </w:p>
        </w:tc>
        <w:tc>
          <w:tcPr>
            <w:tcW w:w="1076" w:type="dxa"/>
            <w:shd w:val="clear" w:color="auto" w:fill="D9D9D9" w:themeFill="background1" w:themeFillShade="D9"/>
            <w:vAlign w:val="center"/>
            <w:hideMark/>
          </w:tcPr>
          <w:p w14:paraId="1F1FB44A" w14:textId="1F6DF7C1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2017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  <w:hideMark/>
          </w:tcPr>
          <w:p w14:paraId="1E542E97" w14:textId="4E03D3B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2018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  <w:hideMark/>
          </w:tcPr>
          <w:p w14:paraId="1E8C07B6" w14:textId="7408B2E8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2019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  <w:hideMark/>
          </w:tcPr>
          <w:p w14:paraId="7D109513" w14:textId="6514B0B5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2020</w:t>
            </w:r>
          </w:p>
        </w:tc>
        <w:tc>
          <w:tcPr>
            <w:tcW w:w="1076" w:type="dxa"/>
            <w:shd w:val="clear" w:color="auto" w:fill="D9D9D9" w:themeFill="background1" w:themeFillShade="D9"/>
            <w:vAlign w:val="center"/>
          </w:tcPr>
          <w:p w14:paraId="66674098" w14:textId="5EE66EAF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2021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0F40D151" w14:textId="7DBDE593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2022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170D41F2" w14:textId="71CC3B92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2023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2E6BB79C" w14:textId="7F985EDE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2024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2364730C" w14:textId="1848BD2C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2025</w:t>
            </w:r>
          </w:p>
        </w:tc>
      </w:tr>
      <w:tr w:rsidR="001054BB" w:rsidRPr="00E26030" w14:paraId="4C1C3BE1" w14:textId="5F9E554B" w:rsidTr="00E26030">
        <w:trPr>
          <w:trHeight w:val="8"/>
        </w:trPr>
        <w:tc>
          <w:tcPr>
            <w:tcW w:w="1131" w:type="dxa"/>
            <w:noWrap/>
            <w:vAlign w:val="center"/>
            <w:hideMark/>
          </w:tcPr>
          <w:p w14:paraId="51349A25" w14:textId="77777777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Camboya</w:t>
            </w:r>
          </w:p>
        </w:tc>
        <w:tc>
          <w:tcPr>
            <w:tcW w:w="1022" w:type="dxa"/>
            <w:noWrap/>
            <w:vAlign w:val="center"/>
            <w:hideMark/>
          </w:tcPr>
          <w:p w14:paraId="75ECD183" w14:textId="1ADEE784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1077" w:type="dxa"/>
            <w:noWrap/>
            <w:vAlign w:val="center"/>
            <w:hideMark/>
          </w:tcPr>
          <w:p w14:paraId="192E9431" w14:textId="4C4FA966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1077" w:type="dxa"/>
            <w:vAlign w:val="center"/>
            <w:hideMark/>
          </w:tcPr>
          <w:p w14:paraId="2AF7CA2F" w14:textId="71DE3835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1076" w:type="dxa"/>
            <w:vAlign w:val="center"/>
            <w:hideMark/>
          </w:tcPr>
          <w:p w14:paraId="7F143141" w14:textId="49EABAED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Levantamiento ID</w:t>
            </w:r>
          </w:p>
        </w:tc>
        <w:tc>
          <w:tcPr>
            <w:tcW w:w="1077" w:type="dxa"/>
            <w:vAlign w:val="center"/>
            <w:hideMark/>
          </w:tcPr>
          <w:p w14:paraId="44B2960E" w14:textId="4D11F615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  <w:hideMark/>
          </w:tcPr>
          <w:p w14:paraId="12337247" w14:textId="04ACDA64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  <w:hideMark/>
          </w:tcPr>
          <w:p w14:paraId="5AB3C371" w14:textId="7642DAFB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1E53872F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6694A1CD" w14:textId="451A5141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1077" w:type="dxa"/>
            <w:vAlign w:val="center"/>
          </w:tcPr>
          <w:p w14:paraId="264FDFD3" w14:textId="6C3C1BEA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1077" w:type="dxa"/>
            <w:vAlign w:val="center"/>
          </w:tcPr>
          <w:p w14:paraId="5676F815" w14:textId="32635C15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1077" w:type="dxa"/>
            <w:vAlign w:val="center"/>
          </w:tcPr>
          <w:p w14:paraId="583B1874" w14:textId="4987ADD9" w:rsidR="001054BB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</w:tr>
      <w:tr w:rsidR="001054BB" w:rsidRPr="00E26030" w14:paraId="53E2C4F6" w14:textId="6E25FDCB" w:rsidTr="00E26030">
        <w:trPr>
          <w:trHeight w:val="8"/>
        </w:trPr>
        <w:tc>
          <w:tcPr>
            <w:tcW w:w="1131" w:type="dxa"/>
            <w:noWrap/>
            <w:vAlign w:val="center"/>
          </w:tcPr>
          <w:p w14:paraId="093399DE" w14:textId="524A97DA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Colombia</w:t>
            </w:r>
          </w:p>
        </w:tc>
        <w:tc>
          <w:tcPr>
            <w:tcW w:w="1022" w:type="dxa"/>
            <w:noWrap/>
            <w:vAlign w:val="center"/>
          </w:tcPr>
          <w:p w14:paraId="367E1451" w14:textId="190CC499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1DDE2A57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6F0B06F2" w14:textId="3FC4A77A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15166CB9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1855C3F6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2D4B642C" w14:textId="19DEE339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Concesión estatus colaborador</w:t>
            </w:r>
          </w:p>
        </w:tc>
        <w:tc>
          <w:tcPr>
            <w:tcW w:w="1077" w:type="dxa"/>
            <w:vAlign w:val="center"/>
          </w:tcPr>
          <w:p w14:paraId="404EC17A" w14:textId="544315FC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Revocación estatus colaborador</w:t>
            </w:r>
          </w:p>
        </w:tc>
        <w:tc>
          <w:tcPr>
            <w:tcW w:w="1076" w:type="dxa"/>
            <w:vAlign w:val="center"/>
          </w:tcPr>
          <w:p w14:paraId="286148D4" w14:textId="5D1849AF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1077" w:type="dxa"/>
            <w:vAlign w:val="center"/>
          </w:tcPr>
          <w:p w14:paraId="5BFC1E9D" w14:textId="42CEE3E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1077" w:type="dxa"/>
            <w:vAlign w:val="center"/>
          </w:tcPr>
          <w:p w14:paraId="7D7C8FF7" w14:textId="16C012A6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1077" w:type="dxa"/>
            <w:vAlign w:val="center"/>
          </w:tcPr>
          <w:p w14:paraId="149336DE" w14:textId="3E2E21D9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Carta solicitando información sobre pesquerías de ICCAT</w:t>
            </w:r>
          </w:p>
        </w:tc>
        <w:tc>
          <w:tcPr>
            <w:tcW w:w="1077" w:type="dxa"/>
            <w:vAlign w:val="center"/>
          </w:tcPr>
          <w:p w14:paraId="428644EA" w14:textId="2EEF9D81" w:rsidR="001054BB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Invitación a adhesión o a convertirse en colaborador</w:t>
            </w:r>
          </w:p>
        </w:tc>
      </w:tr>
      <w:tr w:rsidR="001054BB" w:rsidRPr="00E26030" w14:paraId="5A27BC1D" w14:textId="340E9BB3" w:rsidTr="00E26030">
        <w:trPr>
          <w:trHeight w:val="8"/>
        </w:trPr>
        <w:tc>
          <w:tcPr>
            <w:tcW w:w="1131" w:type="dxa"/>
            <w:noWrap/>
            <w:vAlign w:val="center"/>
          </w:tcPr>
          <w:p w14:paraId="0D6E3674" w14:textId="5B3B886E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Dominica</w:t>
            </w:r>
          </w:p>
        </w:tc>
        <w:tc>
          <w:tcPr>
            <w:tcW w:w="1022" w:type="dxa"/>
            <w:noWrap/>
            <w:vAlign w:val="center"/>
          </w:tcPr>
          <w:p w14:paraId="359668C4" w14:textId="61983ADA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Carta solicitando datos estadísticos</w:t>
            </w:r>
          </w:p>
        </w:tc>
        <w:tc>
          <w:tcPr>
            <w:tcW w:w="1077" w:type="dxa"/>
            <w:vAlign w:val="center"/>
          </w:tcPr>
          <w:p w14:paraId="663E08D5" w14:textId="0731147C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Carta solicitando datos estadísticos</w:t>
            </w:r>
          </w:p>
        </w:tc>
        <w:tc>
          <w:tcPr>
            <w:tcW w:w="1077" w:type="dxa"/>
            <w:vAlign w:val="center"/>
          </w:tcPr>
          <w:p w14:paraId="74E5C737" w14:textId="6A468226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1076" w:type="dxa"/>
            <w:vAlign w:val="center"/>
          </w:tcPr>
          <w:p w14:paraId="2E188224" w14:textId="303BB82C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1077" w:type="dxa"/>
            <w:vAlign w:val="center"/>
          </w:tcPr>
          <w:p w14:paraId="7D456DF9" w14:textId="0F3FD20A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1077" w:type="dxa"/>
            <w:vAlign w:val="center"/>
          </w:tcPr>
          <w:p w14:paraId="6B98F3EC" w14:textId="4EFFF7B5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1077" w:type="dxa"/>
            <w:vAlign w:val="center"/>
          </w:tcPr>
          <w:p w14:paraId="65D29859" w14:textId="31043C1E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1076" w:type="dxa"/>
            <w:vAlign w:val="center"/>
          </w:tcPr>
          <w:p w14:paraId="5B2B72A9" w14:textId="605F63C9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1077" w:type="dxa"/>
            <w:vAlign w:val="center"/>
          </w:tcPr>
          <w:p w14:paraId="1C1D8146" w14:textId="4F0E5729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Invitación a adhesión o a convertirse en colaborador</w:t>
            </w:r>
          </w:p>
        </w:tc>
        <w:tc>
          <w:tcPr>
            <w:tcW w:w="1077" w:type="dxa"/>
            <w:vAlign w:val="center"/>
          </w:tcPr>
          <w:p w14:paraId="1507CDC4" w14:textId="56FDF36A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Invitación a adhesión o a convertirse en colaborador</w:t>
            </w:r>
          </w:p>
        </w:tc>
        <w:tc>
          <w:tcPr>
            <w:tcW w:w="1077" w:type="dxa"/>
            <w:vAlign w:val="center"/>
          </w:tcPr>
          <w:p w14:paraId="6DC31E66" w14:textId="3F62BB31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Invitación a adhesión o a convertirse en colaborador</w:t>
            </w:r>
          </w:p>
        </w:tc>
        <w:tc>
          <w:tcPr>
            <w:tcW w:w="1077" w:type="dxa"/>
            <w:vAlign w:val="center"/>
          </w:tcPr>
          <w:p w14:paraId="2F7801F0" w14:textId="397A27D1" w:rsidR="001054BB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Invitación a adhesión o a convertirse en colaborador</w:t>
            </w:r>
          </w:p>
        </w:tc>
      </w:tr>
      <w:tr w:rsidR="001054BB" w:rsidRPr="00E26030" w14:paraId="0EB3A9B4" w14:textId="29EF1AD9" w:rsidTr="00E26030">
        <w:trPr>
          <w:trHeight w:val="8"/>
        </w:trPr>
        <w:tc>
          <w:tcPr>
            <w:tcW w:w="1131" w:type="dxa"/>
            <w:noWrap/>
            <w:vAlign w:val="center"/>
            <w:hideMark/>
          </w:tcPr>
          <w:p w14:paraId="7231FFD3" w14:textId="77777777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Gibraltar</w:t>
            </w:r>
          </w:p>
        </w:tc>
        <w:tc>
          <w:tcPr>
            <w:tcW w:w="1022" w:type="dxa"/>
            <w:noWrap/>
            <w:vAlign w:val="center"/>
            <w:hideMark/>
          </w:tcPr>
          <w:p w14:paraId="7621E91F" w14:textId="516B0E9F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  <w:hideMark/>
          </w:tcPr>
          <w:p w14:paraId="1F07AB49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Carta solicitando </w:t>
            </w:r>
            <w:proofErr w:type="spellStart"/>
            <w:r>
              <w:rPr>
                <w:rFonts w:ascii="Cambria" w:hAnsi="Cambria"/>
                <w:color w:val="000000"/>
                <w:sz w:val="16"/>
              </w:rPr>
              <w:t>info</w:t>
            </w:r>
            <w:proofErr w:type="spellEnd"/>
            <w:r>
              <w:rPr>
                <w:rFonts w:ascii="Cambria" w:hAnsi="Cambria"/>
                <w:color w:val="000000"/>
                <w:sz w:val="16"/>
              </w:rPr>
              <w:t xml:space="preserve"> </w:t>
            </w:r>
          </w:p>
          <w:p w14:paraId="0DF93B7B" w14:textId="1C2A54E6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cuota autónoma de BFT</w:t>
            </w:r>
          </w:p>
        </w:tc>
        <w:tc>
          <w:tcPr>
            <w:tcW w:w="1077" w:type="dxa"/>
            <w:vAlign w:val="center"/>
            <w:hideMark/>
          </w:tcPr>
          <w:p w14:paraId="144D33A0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Carta solicitando </w:t>
            </w:r>
            <w:proofErr w:type="spellStart"/>
            <w:r>
              <w:rPr>
                <w:rFonts w:ascii="Cambria" w:hAnsi="Cambria"/>
                <w:color w:val="000000"/>
                <w:sz w:val="16"/>
              </w:rPr>
              <w:t>info</w:t>
            </w:r>
            <w:proofErr w:type="spellEnd"/>
            <w:r>
              <w:rPr>
                <w:rFonts w:ascii="Cambria" w:hAnsi="Cambria"/>
                <w:color w:val="000000"/>
                <w:sz w:val="16"/>
              </w:rPr>
              <w:t xml:space="preserve"> </w:t>
            </w:r>
          </w:p>
          <w:p w14:paraId="2D6BA2D8" w14:textId="0442DE0C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cuota autónoma de BFT</w:t>
            </w:r>
          </w:p>
        </w:tc>
        <w:tc>
          <w:tcPr>
            <w:tcW w:w="1076" w:type="dxa"/>
            <w:vAlign w:val="center"/>
            <w:hideMark/>
          </w:tcPr>
          <w:p w14:paraId="1553050C" w14:textId="506A617A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Carta solicitando </w:t>
            </w:r>
            <w:proofErr w:type="spellStart"/>
            <w:r>
              <w:rPr>
                <w:rFonts w:ascii="Cambria" w:hAnsi="Cambria"/>
                <w:color w:val="000000"/>
                <w:sz w:val="16"/>
              </w:rPr>
              <w:t>info</w:t>
            </w:r>
            <w:proofErr w:type="spellEnd"/>
            <w:r>
              <w:rPr>
                <w:rFonts w:ascii="Cambria" w:hAnsi="Cambria"/>
                <w:color w:val="000000"/>
                <w:sz w:val="16"/>
              </w:rPr>
              <w:t xml:space="preserve"> cuota autónoma de BFT</w:t>
            </w:r>
          </w:p>
        </w:tc>
        <w:tc>
          <w:tcPr>
            <w:tcW w:w="1077" w:type="dxa"/>
            <w:vAlign w:val="center"/>
            <w:hideMark/>
          </w:tcPr>
          <w:p w14:paraId="2CF56943" w14:textId="18A49AA4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Carta reiterando la solicitud</w:t>
            </w:r>
          </w:p>
        </w:tc>
        <w:tc>
          <w:tcPr>
            <w:tcW w:w="1077" w:type="dxa"/>
            <w:vAlign w:val="center"/>
            <w:hideMark/>
          </w:tcPr>
          <w:p w14:paraId="5DD40941" w14:textId="469C6E0A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Carta solicitando información sobre atún rojo</w:t>
            </w:r>
          </w:p>
        </w:tc>
        <w:tc>
          <w:tcPr>
            <w:tcW w:w="1077" w:type="dxa"/>
            <w:vAlign w:val="center"/>
            <w:hideMark/>
          </w:tcPr>
          <w:p w14:paraId="2A73DB41" w14:textId="1226148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Carta solicitando información sobre atún rojo</w:t>
            </w:r>
          </w:p>
        </w:tc>
        <w:tc>
          <w:tcPr>
            <w:tcW w:w="1076" w:type="dxa"/>
            <w:vAlign w:val="center"/>
          </w:tcPr>
          <w:p w14:paraId="1576B8BB" w14:textId="21CFED18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Carta solicitando información sobre atún rojo</w:t>
            </w:r>
          </w:p>
        </w:tc>
        <w:tc>
          <w:tcPr>
            <w:tcW w:w="1077" w:type="dxa"/>
            <w:vAlign w:val="center"/>
          </w:tcPr>
          <w:p w14:paraId="7D76D6B6" w14:textId="3FC39B55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Carta solicitando información sobre atún rojo</w:t>
            </w:r>
          </w:p>
        </w:tc>
        <w:tc>
          <w:tcPr>
            <w:tcW w:w="1077" w:type="dxa"/>
            <w:vAlign w:val="center"/>
          </w:tcPr>
          <w:p w14:paraId="714F3B79" w14:textId="5DCA2061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Carta solicitando información sobre atún rojo</w:t>
            </w:r>
          </w:p>
        </w:tc>
        <w:tc>
          <w:tcPr>
            <w:tcW w:w="1077" w:type="dxa"/>
            <w:vAlign w:val="center"/>
          </w:tcPr>
          <w:p w14:paraId="4213652D" w14:textId="6C937944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Carta solicitando información sobre atún rojo</w:t>
            </w:r>
          </w:p>
        </w:tc>
        <w:tc>
          <w:tcPr>
            <w:tcW w:w="1077" w:type="dxa"/>
            <w:vAlign w:val="center"/>
          </w:tcPr>
          <w:p w14:paraId="54E5B552" w14:textId="0F3E8722" w:rsidR="001054BB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Carta solicitando información sobre atún rojo</w:t>
            </w:r>
          </w:p>
        </w:tc>
      </w:tr>
      <w:tr w:rsidR="001054BB" w:rsidRPr="00E26030" w14:paraId="5C35063D" w14:textId="0B69F75D" w:rsidTr="00E26030">
        <w:trPr>
          <w:trHeight w:val="8"/>
        </w:trPr>
        <w:tc>
          <w:tcPr>
            <w:tcW w:w="1131" w:type="dxa"/>
            <w:noWrap/>
            <w:vAlign w:val="center"/>
            <w:hideMark/>
          </w:tcPr>
          <w:p w14:paraId="1D8226A0" w14:textId="77777777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Santa Lucía</w:t>
            </w:r>
          </w:p>
        </w:tc>
        <w:tc>
          <w:tcPr>
            <w:tcW w:w="1022" w:type="dxa"/>
            <w:noWrap/>
            <w:vAlign w:val="center"/>
            <w:hideMark/>
          </w:tcPr>
          <w:p w14:paraId="0D6FEC9E" w14:textId="0004269A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noWrap/>
            <w:vAlign w:val="center"/>
            <w:hideMark/>
          </w:tcPr>
          <w:p w14:paraId="19D511B6" w14:textId="2E49038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Carta solicitando datos estadísticos</w:t>
            </w:r>
          </w:p>
        </w:tc>
        <w:tc>
          <w:tcPr>
            <w:tcW w:w="1077" w:type="dxa"/>
            <w:vAlign w:val="center"/>
            <w:hideMark/>
          </w:tcPr>
          <w:p w14:paraId="1E154252" w14:textId="5A0036EB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Carta solicitando colaboración</w:t>
            </w:r>
          </w:p>
        </w:tc>
        <w:tc>
          <w:tcPr>
            <w:tcW w:w="1076" w:type="dxa"/>
            <w:vAlign w:val="center"/>
            <w:hideMark/>
          </w:tcPr>
          <w:p w14:paraId="309DF70B" w14:textId="3E71EA3E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Carta solicitando colaboración</w:t>
            </w:r>
          </w:p>
        </w:tc>
        <w:tc>
          <w:tcPr>
            <w:tcW w:w="1077" w:type="dxa"/>
            <w:vAlign w:val="center"/>
            <w:hideMark/>
          </w:tcPr>
          <w:p w14:paraId="371B1DC4" w14:textId="6F55161F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Carta continuación de colaboración</w:t>
            </w:r>
          </w:p>
        </w:tc>
        <w:tc>
          <w:tcPr>
            <w:tcW w:w="1077" w:type="dxa"/>
            <w:vAlign w:val="center"/>
            <w:hideMark/>
          </w:tcPr>
          <w:p w14:paraId="2651A798" w14:textId="34AFF6F1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Carta continuación de colaboración</w:t>
            </w:r>
          </w:p>
        </w:tc>
        <w:tc>
          <w:tcPr>
            <w:tcW w:w="1077" w:type="dxa"/>
            <w:vAlign w:val="center"/>
            <w:hideMark/>
          </w:tcPr>
          <w:p w14:paraId="25973F52" w14:textId="0E2273DC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Carta continuación de colaboración</w:t>
            </w:r>
          </w:p>
        </w:tc>
        <w:tc>
          <w:tcPr>
            <w:tcW w:w="1076" w:type="dxa"/>
            <w:vAlign w:val="center"/>
          </w:tcPr>
          <w:p w14:paraId="4CFED438" w14:textId="1A80BCC4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Carta continuación de colaboración</w:t>
            </w:r>
          </w:p>
        </w:tc>
        <w:tc>
          <w:tcPr>
            <w:tcW w:w="1077" w:type="dxa"/>
            <w:vAlign w:val="center"/>
          </w:tcPr>
          <w:p w14:paraId="5828F50A" w14:textId="5A8CF63F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Invitación a adhesión o a convertirse en colaborador</w:t>
            </w:r>
          </w:p>
        </w:tc>
        <w:tc>
          <w:tcPr>
            <w:tcW w:w="1077" w:type="dxa"/>
            <w:vAlign w:val="center"/>
          </w:tcPr>
          <w:p w14:paraId="0F3B4355" w14:textId="77128785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Invitación a adhesión o a convertirse en colaborador</w:t>
            </w:r>
          </w:p>
        </w:tc>
        <w:tc>
          <w:tcPr>
            <w:tcW w:w="1077" w:type="dxa"/>
            <w:vAlign w:val="center"/>
          </w:tcPr>
          <w:p w14:paraId="666E150A" w14:textId="1EC9C8E5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Invitación a adhesión o a convertirse en colaborador</w:t>
            </w:r>
          </w:p>
        </w:tc>
        <w:tc>
          <w:tcPr>
            <w:tcW w:w="1077" w:type="dxa"/>
            <w:vAlign w:val="center"/>
          </w:tcPr>
          <w:p w14:paraId="7B4365D3" w14:textId="0959983B" w:rsidR="001054BB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Invitación a adhesión o a convertirse en colaborador</w:t>
            </w:r>
          </w:p>
        </w:tc>
      </w:tr>
      <w:tr w:rsidR="001054BB" w:rsidRPr="00E26030" w14:paraId="794ACD85" w14:textId="63A654F3" w:rsidTr="00E26030">
        <w:trPr>
          <w:trHeight w:val="8"/>
        </w:trPr>
        <w:tc>
          <w:tcPr>
            <w:tcW w:w="1131" w:type="dxa"/>
            <w:noWrap/>
            <w:vAlign w:val="center"/>
            <w:hideMark/>
          </w:tcPr>
          <w:p w14:paraId="0630C5C0" w14:textId="77777777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 xml:space="preserve">San Cristóbal </w:t>
            </w:r>
          </w:p>
          <w:p w14:paraId="793D2D6B" w14:textId="27691AAA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y Nieves</w:t>
            </w:r>
          </w:p>
        </w:tc>
        <w:tc>
          <w:tcPr>
            <w:tcW w:w="1022" w:type="dxa"/>
            <w:vAlign w:val="center"/>
            <w:hideMark/>
          </w:tcPr>
          <w:p w14:paraId="5230F86E" w14:textId="1CE60403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Carta solicitando datos estadísticos</w:t>
            </w:r>
          </w:p>
        </w:tc>
        <w:tc>
          <w:tcPr>
            <w:tcW w:w="1077" w:type="dxa"/>
            <w:vAlign w:val="center"/>
            <w:hideMark/>
          </w:tcPr>
          <w:p w14:paraId="3BB77A0D" w14:textId="615C6FDD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Carta solicitando datos estadísticos</w:t>
            </w:r>
          </w:p>
        </w:tc>
        <w:tc>
          <w:tcPr>
            <w:tcW w:w="1077" w:type="dxa"/>
            <w:vAlign w:val="center"/>
            <w:hideMark/>
          </w:tcPr>
          <w:p w14:paraId="08D21E0A" w14:textId="4DDB9F24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Carta solicitando colaboración</w:t>
            </w:r>
          </w:p>
        </w:tc>
        <w:tc>
          <w:tcPr>
            <w:tcW w:w="1076" w:type="dxa"/>
            <w:vAlign w:val="center"/>
            <w:hideMark/>
          </w:tcPr>
          <w:p w14:paraId="7FD72CE3" w14:textId="0EDCCEC5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Carta solicitando colaboración</w:t>
            </w:r>
          </w:p>
        </w:tc>
        <w:tc>
          <w:tcPr>
            <w:tcW w:w="1077" w:type="dxa"/>
            <w:vAlign w:val="center"/>
            <w:hideMark/>
          </w:tcPr>
          <w:p w14:paraId="7CE1F6B3" w14:textId="1D55016F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Carta continuación de colaboración</w:t>
            </w:r>
          </w:p>
        </w:tc>
        <w:tc>
          <w:tcPr>
            <w:tcW w:w="1077" w:type="dxa"/>
            <w:vAlign w:val="center"/>
            <w:hideMark/>
          </w:tcPr>
          <w:p w14:paraId="03C22326" w14:textId="5750FB21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Carta continuación de colaboración</w:t>
            </w:r>
          </w:p>
        </w:tc>
        <w:tc>
          <w:tcPr>
            <w:tcW w:w="1077" w:type="dxa"/>
            <w:vAlign w:val="center"/>
            <w:hideMark/>
          </w:tcPr>
          <w:p w14:paraId="49CB0E7E" w14:textId="3072F6A8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Carta continuación de colaboración</w:t>
            </w:r>
          </w:p>
        </w:tc>
        <w:tc>
          <w:tcPr>
            <w:tcW w:w="1076" w:type="dxa"/>
            <w:vAlign w:val="center"/>
          </w:tcPr>
          <w:p w14:paraId="5E8614FE" w14:textId="0E67EBD8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Carta continuación de colaboración</w:t>
            </w:r>
          </w:p>
        </w:tc>
        <w:tc>
          <w:tcPr>
            <w:tcW w:w="1077" w:type="dxa"/>
            <w:vAlign w:val="center"/>
          </w:tcPr>
          <w:p w14:paraId="526EF04A" w14:textId="0B51A161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Invitación a adhesión o a convertirse en colaborador</w:t>
            </w:r>
          </w:p>
        </w:tc>
        <w:tc>
          <w:tcPr>
            <w:tcW w:w="1077" w:type="dxa"/>
            <w:vAlign w:val="center"/>
          </w:tcPr>
          <w:p w14:paraId="6D21DDCA" w14:textId="4465391A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Invitación a adhesión o a convertirse en colaborador</w:t>
            </w:r>
          </w:p>
        </w:tc>
        <w:tc>
          <w:tcPr>
            <w:tcW w:w="1077" w:type="dxa"/>
            <w:vAlign w:val="center"/>
          </w:tcPr>
          <w:p w14:paraId="71B39500" w14:textId="714191CD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Invitación a adhesión o a convertirse en colaborador</w:t>
            </w:r>
          </w:p>
        </w:tc>
        <w:tc>
          <w:tcPr>
            <w:tcW w:w="1077" w:type="dxa"/>
            <w:vAlign w:val="center"/>
          </w:tcPr>
          <w:p w14:paraId="7F15CD82" w14:textId="4D31D74A" w:rsidR="001054BB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Invitación a adhesión o a convertirse en colaborador</w:t>
            </w:r>
          </w:p>
        </w:tc>
      </w:tr>
      <w:tr w:rsidR="001054BB" w:rsidRPr="00E26030" w14:paraId="73D187BC" w14:textId="0279EF43" w:rsidTr="00E26030">
        <w:trPr>
          <w:trHeight w:val="8"/>
        </w:trPr>
        <w:tc>
          <w:tcPr>
            <w:tcW w:w="1131" w:type="dxa"/>
            <w:noWrap/>
            <w:vAlign w:val="center"/>
            <w:hideMark/>
          </w:tcPr>
          <w:p w14:paraId="45BB63B3" w14:textId="79AABB9E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Tanzania</w:t>
            </w:r>
          </w:p>
        </w:tc>
        <w:tc>
          <w:tcPr>
            <w:tcW w:w="1022" w:type="dxa"/>
            <w:vAlign w:val="center"/>
            <w:hideMark/>
          </w:tcPr>
          <w:p w14:paraId="40E722E8" w14:textId="02C7801C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  <w:hideMark/>
          </w:tcPr>
          <w:p w14:paraId="7E33035B" w14:textId="3A8A54CA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  <w:hideMark/>
          </w:tcPr>
          <w:p w14:paraId="0614BB8A" w14:textId="67E3A013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  <w:hideMark/>
          </w:tcPr>
          <w:p w14:paraId="646B4BD0" w14:textId="2280EFD1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  <w:hideMark/>
          </w:tcPr>
          <w:p w14:paraId="03484AA0" w14:textId="477CE284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  <w:hideMark/>
          </w:tcPr>
          <w:p w14:paraId="07638A5C" w14:textId="7A4C7195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Carta sobre acuerdos de acceso</w:t>
            </w:r>
          </w:p>
        </w:tc>
        <w:tc>
          <w:tcPr>
            <w:tcW w:w="1077" w:type="dxa"/>
            <w:vAlign w:val="center"/>
            <w:hideMark/>
          </w:tcPr>
          <w:p w14:paraId="10BFA1AD" w14:textId="7B45DB46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Carta sobre acuerdos de acceso</w:t>
            </w:r>
          </w:p>
        </w:tc>
        <w:tc>
          <w:tcPr>
            <w:tcW w:w="1076" w:type="dxa"/>
            <w:vAlign w:val="center"/>
          </w:tcPr>
          <w:p w14:paraId="2B0E0371" w14:textId="2F1727F2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1077" w:type="dxa"/>
            <w:vAlign w:val="center"/>
          </w:tcPr>
          <w:p w14:paraId="3249396C" w14:textId="6C963055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1077" w:type="dxa"/>
            <w:vAlign w:val="center"/>
          </w:tcPr>
          <w:p w14:paraId="7546CB5D" w14:textId="34F95CA9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1077" w:type="dxa"/>
            <w:vAlign w:val="center"/>
          </w:tcPr>
          <w:p w14:paraId="607E7447" w14:textId="48EC9D46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  <w:tc>
          <w:tcPr>
            <w:tcW w:w="1077" w:type="dxa"/>
            <w:vAlign w:val="center"/>
          </w:tcPr>
          <w:p w14:paraId="1ADC9AB5" w14:textId="52741D13" w:rsidR="001054BB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NA</w:t>
            </w:r>
          </w:p>
        </w:tc>
      </w:tr>
      <w:tr w:rsidR="001054BB" w:rsidRPr="00E26030" w14:paraId="45E4A803" w14:textId="1C27E288" w:rsidTr="00E26030">
        <w:trPr>
          <w:trHeight w:val="8"/>
        </w:trPr>
        <w:tc>
          <w:tcPr>
            <w:tcW w:w="1131" w:type="dxa"/>
            <w:noWrap/>
            <w:vAlign w:val="center"/>
          </w:tcPr>
          <w:p w14:paraId="6A3D4593" w14:textId="03A7C1FB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Rep.</w:t>
            </w:r>
            <w:r w:rsidR="00BD37EC">
              <w:rPr>
                <w:rFonts w:ascii="Cambria" w:hAnsi="Cambria"/>
                <w:b/>
                <w:color w:val="000000"/>
                <w:sz w:val="16"/>
              </w:rPr>
              <w:t xml:space="preserve"> Dom.</w:t>
            </w:r>
          </w:p>
        </w:tc>
        <w:tc>
          <w:tcPr>
            <w:tcW w:w="1022" w:type="dxa"/>
            <w:vAlign w:val="center"/>
          </w:tcPr>
          <w:p w14:paraId="1B854F97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644B0575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2D1D3CC9" w14:textId="008B94D3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55B1B858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1DF9F332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18F375DF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4EFDA209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733E0BAF" w14:textId="5D6492DD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Invitación a adhesión o a convertirse en colaborador</w:t>
            </w:r>
          </w:p>
        </w:tc>
        <w:tc>
          <w:tcPr>
            <w:tcW w:w="1077" w:type="dxa"/>
            <w:vAlign w:val="center"/>
          </w:tcPr>
          <w:p w14:paraId="5290B296" w14:textId="5155004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Invitación a adhesión o a convertirse en colaborador</w:t>
            </w:r>
          </w:p>
        </w:tc>
        <w:tc>
          <w:tcPr>
            <w:tcW w:w="1077" w:type="dxa"/>
            <w:vAlign w:val="center"/>
          </w:tcPr>
          <w:p w14:paraId="3D0FFDF1" w14:textId="0B350A52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Invitación a adhesión o a convertirse en colaborador</w:t>
            </w:r>
          </w:p>
        </w:tc>
        <w:tc>
          <w:tcPr>
            <w:tcW w:w="1077" w:type="dxa"/>
            <w:vAlign w:val="center"/>
          </w:tcPr>
          <w:p w14:paraId="1BE061BD" w14:textId="385A52C8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Invitación a adhesión o a convertirse en colaborador</w:t>
            </w:r>
          </w:p>
        </w:tc>
        <w:tc>
          <w:tcPr>
            <w:tcW w:w="1077" w:type="dxa"/>
            <w:vAlign w:val="center"/>
          </w:tcPr>
          <w:p w14:paraId="412A3E8B" w14:textId="4B8C494E" w:rsidR="001054BB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Invitación a adhesión o a convertirse en colaborador</w:t>
            </w:r>
          </w:p>
        </w:tc>
      </w:tr>
      <w:tr w:rsidR="001054BB" w:rsidRPr="00E26030" w14:paraId="43C241CC" w14:textId="0CAE2ABF" w:rsidTr="00E26030">
        <w:trPr>
          <w:trHeight w:val="8"/>
        </w:trPr>
        <w:tc>
          <w:tcPr>
            <w:tcW w:w="1131" w:type="dxa"/>
            <w:noWrap/>
            <w:vAlign w:val="center"/>
          </w:tcPr>
          <w:p w14:paraId="70D223C4" w14:textId="2AC9686D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Israel</w:t>
            </w:r>
          </w:p>
        </w:tc>
        <w:tc>
          <w:tcPr>
            <w:tcW w:w="1022" w:type="dxa"/>
            <w:vAlign w:val="center"/>
          </w:tcPr>
          <w:p w14:paraId="3DBECF79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5C2A176B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55D14221" w14:textId="723038CF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57E2D928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34B1C653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23121C1F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08CD8D0F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50A929FA" w14:textId="0CD9AA82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Invitación a adhesión o a convertirse en colaborador</w:t>
            </w:r>
          </w:p>
        </w:tc>
        <w:tc>
          <w:tcPr>
            <w:tcW w:w="1077" w:type="dxa"/>
            <w:vAlign w:val="center"/>
          </w:tcPr>
          <w:p w14:paraId="2BCE64A5" w14:textId="5C45D8DD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Invitación a adhesión o a convertirse en colaborador</w:t>
            </w:r>
          </w:p>
        </w:tc>
        <w:tc>
          <w:tcPr>
            <w:tcW w:w="1077" w:type="dxa"/>
            <w:vAlign w:val="center"/>
          </w:tcPr>
          <w:p w14:paraId="41F1D8FE" w14:textId="7E9D765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7CD6C2A8" w14:textId="2805BC8C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10AAA979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1054BB" w:rsidRPr="00E26030" w14:paraId="31C4E0B6" w14:textId="7E343064" w:rsidTr="00E26030">
        <w:trPr>
          <w:trHeight w:val="8"/>
        </w:trPr>
        <w:tc>
          <w:tcPr>
            <w:tcW w:w="1131" w:type="dxa"/>
            <w:noWrap/>
            <w:vAlign w:val="center"/>
          </w:tcPr>
          <w:p w14:paraId="2626FFBA" w14:textId="414C776F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Jamaica</w:t>
            </w:r>
          </w:p>
        </w:tc>
        <w:tc>
          <w:tcPr>
            <w:tcW w:w="1022" w:type="dxa"/>
            <w:vAlign w:val="center"/>
          </w:tcPr>
          <w:p w14:paraId="2385DD52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61884F41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455560DB" w14:textId="09446C22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77718F24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5A8D5342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7ABFFC7D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32464EBB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4E473792" w14:textId="79D1E28F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Invitación a adhesión o a convertirse en colaborador</w:t>
            </w:r>
          </w:p>
        </w:tc>
        <w:tc>
          <w:tcPr>
            <w:tcW w:w="1077" w:type="dxa"/>
            <w:vAlign w:val="center"/>
          </w:tcPr>
          <w:p w14:paraId="6B392433" w14:textId="4AFA4D00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Invitación a adhesión o a convertirse en colaborador</w:t>
            </w:r>
          </w:p>
        </w:tc>
        <w:tc>
          <w:tcPr>
            <w:tcW w:w="1077" w:type="dxa"/>
            <w:vAlign w:val="center"/>
          </w:tcPr>
          <w:p w14:paraId="07561C52" w14:textId="73EEADF4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Invitación a adhesión o a convertirse en colaborador</w:t>
            </w:r>
          </w:p>
        </w:tc>
        <w:tc>
          <w:tcPr>
            <w:tcW w:w="1077" w:type="dxa"/>
            <w:vAlign w:val="center"/>
          </w:tcPr>
          <w:p w14:paraId="6F7DDCF1" w14:textId="70D59FBA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Invitación a adhesión o a convertirse en colaborador</w:t>
            </w:r>
          </w:p>
        </w:tc>
        <w:tc>
          <w:tcPr>
            <w:tcW w:w="1077" w:type="dxa"/>
            <w:vAlign w:val="center"/>
          </w:tcPr>
          <w:p w14:paraId="33315754" w14:textId="5FE50249" w:rsidR="001054BB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Invitación a adhesión o a convertirse en colaborador</w:t>
            </w:r>
          </w:p>
        </w:tc>
      </w:tr>
      <w:tr w:rsidR="001054BB" w:rsidRPr="00E26030" w14:paraId="4CB39114" w14:textId="06EFF3AE" w:rsidTr="00E26030">
        <w:trPr>
          <w:trHeight w:val="8"/>
        </w:trPr>
        <w:tc>
          <w:tcPr>
            <w:tcW w:w="1131" w:type="dxa"/>
            <w:noWrap/>
            <w:vAlign w:val="center"/>
          </w:tcPr>
          <w:p w14:paraId="295941D1" w14:textId="2992B425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lastRenderedPageBreak/>
              <w:t>Líbano</w:t>
            </w:r>
          </w:p>
        </w:tc>
        <w:tc>
          <w:tcPr>
            <w:tcW w:w="1022" w:type="dxa"/>
            <w:vAlign w:val="center"/>
          </w:tcPr>
          <w:p w14:paraId="1F859457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62989430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1279D353" w14:textId="74063881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66ACE17B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11530CB8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3A1BAAF0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52798696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1B2D1AAF" w14:textId="26946FD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Invitación a adhesión o a convertirse en colaborador</w:t>
            </w:r>
          </w:p>
        </w:tc>
        <w:tc>
          <w:tcPr>
            <w:tcW w:w="1077" w:type="dxa"/>
            <w:vAlign w:val="center"/>
          </w:tcPr>
          <w:p w14:paraId="39A8FB57" w14:textId="58AC169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Invitación a adhesión o a convertirse en colaborador</w:t>
            </w:r>
          </w:p>
        </w:tc>
        <w:tc>
          <w:tcPr>
            <w:tcW w:w="1077" w:type="dxa"/>
            <w:vAlign w:val="center"/>
          </w:tcPr>
          <w:p w14:paraId="6484CA67" w14:textId="5CEB86EE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5E1473BA" w14:textId="7F1F0725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3E641C99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1054BB" w:rsidRPr="00E26030" w14:paraId="127C1265" w14:textId="21A9F0E0" w:rsidTr="00E26030">
        <w:trPr>
          <w:trHeight w:val="76"/>
        </w:trPr>
        <w:tc>
          <w:tcPr>
            <w:tcW w:w="1131" w:type="dxa"/>
            <w:noWrap/>
            <w:vAlign w:val="center"/>
          </w:tcPr>
          <w:p w14:paraId="454C76F7" w14:textId="0B143257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Montenegro</w:t>
            </w:r>
          </w:p>
        </w:tc>
        <w:tc>
          <w:tcPr>
            <w:tcW w:w="1022" w:type="dxa"/>
            <w:vAlign w:val="center"/>
          </w:tcPr>
          <w:p w14:paraId="1C3142D7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28DDFF0F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678EAAD4" w14:textId="36FA4123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673C72AF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1508A474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0799B9CE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2F79C823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6DFFB84F" w14:textId="52A43DC3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Invitación a adhesión o a convertirse en colaborador</w:t>
            </w:r>
          </w:p>
        </w:tc>
        <w:tc>
          <w:tcPr>
            <w:tcW w:w="1077" w:type="dxa"/>
            <w:vAlign w:val="center"/>
          </w:tcPr>
          <w:p w14:paraId="14A12EB4" w14:textId="626B2D9A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Invitación a adhesión o a convertirse en colaborador</w:t>
            </w:r>
          </w:p>
        </w:tc>
        <w:tc>
          <w:tcPr>
            <w:tcW w:w="1077" w:type="dxa"/>
            <w:vAlign w:val="center"/>
          </w:tcPr>
          <w:p w14:paraId="57EA5759" w14:textId="46DF2905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Invitación a adhesión o a convertirse en colaborador</w:t>
            </w:r>
          </w:p>
        </w:tc>
        <w:tc>
          <w:tcPr>
            <w:tcW w:w="1077" w:type="dxa"/>
            <w:vAlign w:val="center"/>
          </w:tcPr>
          <w:p w14:paraId="48AC29CF" w14:textId="78E41B8E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Invitación a adhesión o a convertirse en colaborador</w:t>
            </w:r>
          </w:p>
        </w:tc>
        <w:tc>
          <w:tcPr>
            <w:tcW w:w="1077" w:type="dxa"/>
            <w:vAlign w:val="center"/>
          </w:tcPr>
          <w:p w14:paraId="0F8A8C4E" w14:textId="20BB0B07" w:rsidR="001054BB" w:rsidRPr="00E26030" w:rsidRDefault="001054BB" w:rsidP="001054B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Adhesión a ICCAT</w:t>
            </w:r>
          </w:p>
        </w:tc>
      </w:tr>
    </w:tbl>
    <w:p w14:paraId="62FFD19A" w14:textId="77777777" w:rsidR="00E63C28" w:rsidRPr="00E26030" w:rsidRDefault="00E63C28" w:rsidP="000E55B5">
      <w:pPr>
        <w:spacing w:after="0" w:line="240" w:lineRule="atLeast"/>
        <w:jc w:val="both"/>
        <w:rPr>
          <w:rFonts w:ascii="Cambria" w:hAnsi="Cambria" w:cs="Times New Roman"/>
          <w:sz w:val="20"/>
          <w:szCs w:val="20"/>
          <w:lang w:val="en-US"/>
        </w:rPr>
      </w:pPr>
    </w:p>
    <w:sectPr w:rsidR="00E63C28" w:rsidRPr="00E26030" w:rsidSect="00CE5AC0">
      <w:headerReference w:type="default" r:id="rId6"/>
      <w:footerReference w:type="default" r:id="rId7"/>
      <w:pgSz w:w="16840" w:h="11907" w:orient="landscape" w:code="9"/>
      <w:pgMar w:top="1418" w:right="1418" w:bottom="1418" w:left="1418" w:header="851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AF6D1" w14:textId="77777777" w:rsidR="00F82E65" w:rsidRDefault="00F82E65" w:rsidP="00E65051">
      <w:pPr>
        <w:spacing w:after="0" w:line="240" w:lineRule="auto"/>
      </w:pPr>
      <w:r>
        <w:separator/>
      </w:r>
    </w:p>
  </w:endnote>
  <w:endnote w:type="continuationSeparator" w:id="0">
    <w:p w14:paraId="3470F3B5" w14:textId="77777777" w:rsidR="00F82E65" w:rsidRDefault="00F82E65" w:rsidP="00E65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180B1" w14:textId="77777777" w:rsidR="00F05E80" w:rsidRPr="005A4E26" w:rsidRDefault="00F05E80" w:rsidP="00112936">
    <w:pPr>
      <w:tabs>
        <w:tab w:val="center" w:pos="4535"/>
        <w:tab w:val="center" w:pos="4680"/>
        <w:tab w:val="left" w:pos="6150"/>
        <w:tab w:val="right" w:pos="9360"/>
      </w:tabs>
      <w:spacing w:after="0" w:line="240" w:lineRule="auto"/>
      <w:jc w:val="center"/>
      <w:rPr>
        <w:rFonts w:ascii="Cambria" w:eastAsia="Calibri" w:hAnsi="Cambria" w:cs="Calibri"/>
        <w:sz w:val="20"/>
      </w:rPr>
    </w:pPr>
    <w:r w:rsidRPr="005A4E26">
      <w:rPr>
        <w:rFonts w:ascii="Cambria" w:eastAsia="Calibri" w:hAnsi="Cambria" w:cs="Calibri"/>
        <w:sz w:val="20"/>
      </w:rPr>
      <w:fldChar w:fldCharType="begin"/>
    </w:r>
    <w:r w:rsidRPr="005A4E26">
      <w:rPr>
        <w:rFonts w:ascii="Cambria" w:eastAsia="Calibri" w:hAnsi="Cambria" w:cs="Calibri"/>
        <w:sz w:val="20"/>
      </w:rPr>
      <w:instrText xml:space="preserve"> PAGE </w:instrText>
    </w:r>
    <w:r w:rsidRPr="005A4E26">
      <w:rPr>
        <w:rFonts w:ascii="Cambria" w:eastAsia="Calibri" w:hAnsi="Cambria" w:cs="Calibri"/>
        <w:sz w:val="20"/>
      </w:rPr>
      <w:fldChar w:fldCharType="separate"/>
    </w:r>
    <w:r w:rsidRPr="005A4E26">
      <w:rPr>
        <w:rFonts w:ascii="Cambria" w:eastAsia="Calibri" w:hAnsi="Cambria" w:cs="Calibri"/>
        <w:sz w:val="20"/>
      </w:rPr>
      <w:t>1</w:t>
    </w:r>
    <w:r w:rsidRPr="005A4E26">
      <w:rPr>
        <w:rFonts w:ascii="Cambria" w:eastAsia="Calibri" w:hAnsi="Cambria" w:cs="Calibri"/>
        <w:sz w:val="20"/>
      </w:rPr>
      <w:fldChar w:fldCharType="end"/>
    </w:r>
    <w:r>
      <w:rPr>
        <w:rFonts w:ascii="Cambria" w:hAnsi="Cambria"/>
        <w:sz w:val="20"/>
      </w:rPr>
      <w:t xml:space="preserve"> / </w:t>
    </w:r>
    <w:r w:rsidRPr="005A4E26">
      <w:rPr>
        <w:rFonts w:ascii="Cambria" w:eastAsia="Calibri" w:hAnsi="Cambria" w:cs="Calibri"/>
        <w:sz w:val="20"/>
      </w:rPr>
      <w:fldChar w:fldCharType="begin"/>
    </w:r>
    <w:r w:rsidRPr="005A4E26">
      <w:rPr>
        <w:rFonts w:ascii="Cambria" w:eastAsia="Calibri" w:hAnsi="Cambria" w:cs="Calibri"/>
        <w:sz w:val="20"/>
      </w:rPr>
      <w:instrText xml:space="preserve"> NUMPAGES  </w:instrText>
    </w:r>
    <w:r w:rsidRPr="005A4E26">
      <w:rPr>
        <w:rFonts w:ascii="Cambria" w:eastAsia="Calibri" w:hAnsi="Cambria" w:cs="Calibri"/>
        <w:sz w:val="20"/>
      </w:rPr>
      <w:fldChar w:fldCharType="separate"/>
    </w:r>
    <w:r w:rsidRPr="005A4E26">
      <w:rPr>
        <w:rFonts w:ascii="Cambria" w:eastAsia="Calibri" w:hAnsi="Cambria" w:cs="Calibri"/>
        <w:sz w:val="20"/>
      </w:rPr>
      <w:t>3</w:t>
    </w:r>
    <w:r w:rsidRPr="005A4E26">
      <w:rPr>
        <w:rFonts w:ascii="Cambria" w:eastAsia="Calibri" w:hAnsi="Cambria" w:cs="Calibri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032E1" w14:textId="77777777" w:rsidR="00F82E65" w:rsidRDefault="00F82E65" w:rsidP="00E65051">
      <w:pPr>
        <w:spacing w:after="0" w:line="240" w:lineRule="auto"/>
      </w:pPr>
      <w:r>
        <w:separator/>
      </w:r>
    </w:p>
  </w:footnote>
  <w:footnote w:type="continuationSeparator" w:id="0">
    <w:p w14:paraId="6619A09D" w14:textId="77777777" w:rsidR="00F82E65" w:rsidRDefault="00F82E65" w:rsidP="00E650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F4DD1" w14:textId="17790D99" w:rsidR="003832FC" w:rsidRPr="003832FC" w:rsidRDefault="003832FC" w:rsidP="003832FC">
    <w:pPr>
      <w:tabs>
        <w:tab w:val="center" w:pos="4680"/>
        <w:tab w:val="left" w:pos="6520"/>
        <w:tab w:val="right" w:pos="9360"/>
        <w:tab w:val="right" w:pos="14240"/>
      </w:tabs>
      <w:spacing w:after="0" w:line="240" w:lineRule="auto"/>
      <w:jc w:val="right"/>
      <w:rPr>
        <w:rFonts w:ascii="Cambria" w:eastAsia="Calibri" w:hAnsi="Cambria" w:cs="Times New Roman"/>
        <w:b/>
        <w:bCs/>
        <w:sz w:val="20"/>
        <w:szCs w:val="20"/>
      </w:rPr>
    </w:pPr>
    <w:bookmarkStart w:id="0" w:name="_Hlk107908354"/>
    <w:bookmarkStart w:id="1" w:name="_Hlk107908355"/>
    <w:bookmarkStart w:id="2" w:name="_Hlk107908359"/>
    <w:bookmarkStart w:id="3" w:name="_Hlk107908360"/>
    <w:bookmarkStart w:id="4" w:name="_Hlk107908361"/>
    <w:bookmarkStart w:id="5" w:name="_Hlk107908362"/>
    <w:r>
      <w:rPr>
        <w:rFonts w:ascii="Cambria" w:hAnsi="Cambria"/>
        <w:b/>
        <w:sz w:val="20"/>
      </w:rPr>
      <w:t>COC_308_Appendix1/2026</w:t>
    </w:r>
  </w:p>
  <w:p w14:paraId="3F290AFD" w14:textId="02285601" w:rsidR="003832FC" w:rsidRPr="003832FC" w:rsidRDefault="003832FC" w:rsidP="003832FC">
    <w:pPr>
      <w:tabs>
        <w:tab w:val="left" w:pos="7320"/>
      </w:tabs>
      <w:spacing w:after="0" w:line="240" w:lineRule="exact"/>
      <w:jc w:val="right"/>
      <w:rPr>
        <w:rFonts w:ascii="Cambria" w:eastAsia="Times New Roman" w:hAnsi="Cambria" w:cs="Times New Roman"/>
        <w:b/>
        <w:bCs/>
      </w:rPr>
    </w:pPr>
    <w:r w:rsidRPr="003832FC">
      <w:rPr>
        <w:rFonts w:ascii="Cambria" w:eastAsia="Times New Roman" w:hAnsi="Cambria" w:cs="Times New Roman"/>
        <w:b/>
        <w:sz w:val="16"/>
      </w:rPr>
      <w:fldChar w:fldCharType="begin"/>
    </w:r>
    <w:r w:rsidRPr="003832FC">
      <w:rPr>
        <w:rFonts w:ascii="Cambria" w:eastAsia="Times New Roman" w:hAnsi="Cambria" w:cs="Times New Roman"/>
        <w:b/>
        <w:sz w:val="16"/>
      </w:rPr>
      <w:instrText xml:space="preserve"> TIME \@ "dd/MM/yyyy H:mm" </w:instrText>
    </w:r>
    <w:r w:rsidRPr="003832FC">
      <w:rPr>
        <w:rFonts w:ascii="Cambria" w:eastAsia="Times New Roman" w:hAnsi="Cambria" w:cs="Times New Roman"/>
        <w:b/>
        <w:sz w:val="16"/>
      </w:rPr>
      <w:fldChar w:fldCharType="separate"/>
    </w:r>
    <w:r w:rsidR="001E20CB">
      <w:rPr>
        <w:rFonts w:ascii="Cambria" w:eastAsia="Times New Roman" w:hAnsi="Cambria" w:cs="Times New Roman"/>
        <w:b/>
        <w:noProof/>
        <w:sz w:val="16"/>
      </w:rPr>
      <w:t>07/10/2026 12:08</w:t>
    </w:r>
    <w:r w:rsidRPr="003832FC">
      <w:rPr>
        <w:rFonts w:ascii="Cambria" w:eastAsia="Times New Roman" w:hAnsi="Cambria" w:cs="Times New Roman"/>
        <w:b/>
        <w:bCs/>
        <w:sz w:val="16"/>
        <w:szCs w:val="16"/>
        <w:lang w:val="es-ES_tradnl"/>
      </w:rPr>
      <w:fldChar w:fldCharType="end"/>
    </w:r>
    <w:bookmarkEnd w:id="0"/>
    <w:bookmarkEnd w:id="1"/>
    <w:bookmarkEnd w:id="2"/>
    <w:bookmarkEnd w:id="3"/>
    <w:bookmarkEnd w:id="4"/>
    <w:bookmarkEnd w:id="5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51"/>
    <w:rsid w:val="0000684D"/>
    <w:rsid w:val="000501F9"/>
    <w:rsid w:val="00077911"/>
    <w:rsid w:val="00083DD5"/>
    <w:rsid w:val="00091112"/>
    <w:rsid w:val="000939BE"/>
    <w:rsid w:val="0009542F"/>
    <w:rsid w:val="000E55B5"/>
    <w:rsid w:val="000F25BC"/>
    <w:rsid w:val="001054BB"/>
    <w:rsid w:val="0011196B"/>
    <w:rsid w:val="00112936"/>
    <w:rsid w:val="00150DEB"/>
    <w:rsid w:val="00153865"/>
    <w:rsid w:val="00192251"/>
    <w:rsid w:val="00192905"/>
    <w:rsid w:val="00194BDE"/>
    <w:rsid w:val="001E20CB"/>
    <w:rsid w:val="00210647"/>
    <w:rsid w:val="00217792"/>
    <w:rsid w:val="002210D8"/>
    <w:rsid w:val="00240764"/>
    <w:rsid w:val="00250C2F"/>
    <w:rsid w:val="00255122"/>
    <w:rsid w:val="00260876"/>
    <w:rsid w:val="00267706"/>
    <w:rsid w:val="00292CA2"/>
    <w:rsid w:val="00296F0F"/>
    <w:rsid w:val="002D087D"/>
    <w:rsid w:val="00330374"/>
    <w:rsid w:val="0033263A"/>
    <w:rsid w:val="003832FC"/>
    <w:rsid w:val="003B05BA"/>
    <w:rsid w:val="003D074B"/>
    <w:rsid w:val="003E1915"/>
    <w:rsid w:val="00432FBD"/>
    <w:rsid w:val="00467130"/>
    <w:rsid w:val="00482931"/>
    <w:rsid w:val="004B2D46"/>
    <w:rsid w:val="004E30FA"/>
    <w:rsid w:val="0054041B"/>
    <w:rsid w:val="005942DD"/>
    <w:rsid w:val="005A4E26"/>
    <w:rsid w:val="005C07E4"/>
    <w:rsid w:val="00610B14"/>
    <w:rsid w:val="006134A1"/>
    <w:rsid w:val="006258FB"/>
    <w:rsid w:val="00635265"/>
    <w:rsid w:val="00671FDA"/>
    <w:rsid w:val="006A749E"/>
    <w:rsid w:val="006C0FE2"/>
    <w:rsid w:val="006C4122"/>
    <w:rsid w:val="007234A0"/>
    <w:rsid w:val="00732261"/>
    <w:rsid w:val="00772BEC"/>
    <w:rsid w:val="00780CCF"/>
    <w:rsid w:val="007B17D1"/>
    <w:rsid w:val="007C3B01"/>
    <w:rsid w:val="00807655"/>
    <w:rsid w:val="00815E71"/>
    <w:rsid w:val="0084047F"/>
    <w:rsid w:val="00853358"/>
    <w:rsid w:val="008555A5"/>
    <w:rsid w:val="008675D9"/>
    <w:rsid w:val="00881ECD"/>
    <w:rsid w:val="0088396C"/>
    <w:rsid w:val="00893357"/>
    <w:rsid w:val="008B6BFD"/>
    <w:rsid w:val="00913A97"/>
    <w:rsid w:val="00971762"/>
    <w:rsid w:val="00985EC7"/>
    <w:rsid w:val="0099716A"/>
    <w:rsid w:val="009B43DC"/>
    <w:rsid w:val="009D18DE"/>
    <w:rsid w:val="009E2D37"/>
    <w:rsid w:val="009E6CB4"/>
    <w:rsid w:val="00A02068"/>
    <w:rsid w:val="00A6774B"/>
    <w:rsid w:val="00A75ABF"/>
    <w:rsid w:val="00AA336A"/>
    <w:rsid w:val="00AA4E47"/>
    <w:rsid w:val="00AD5154"/>
    <w:rsid w:val="00AF7064"/>
    <w:rsid w:val="00B4474C"/>
    <w:rsid w:val="00B50955"/>
    <w:rsid w:val="00BA7BBA"/>
    <w:rsid w:val="00BD37EC"/>
    <w:rsid w:val="00BE56D4"/>
    <w:rsid w:val="00C0565D"/>
    <w:rsid w:val="00C1151F"/>
    <w:rsid w:val="00C20863"/>
    <w:rsid w:val="00C60A48"/>
    <w:rsid w:val="00CA43EF"/>
    <w:rsid w:val="00CC2096"/>
    <w:rsid w:val="00CD046C"/>
    <w:rsid w:val="00CE5AC0"/>
    <w:rsid w:val="00CF759A"/>
    <w:rsid w:val="00D12675"/>
    <w:rsid w:val="00D6778E"/>
    <w:rsid w:val="00D70BB4"/>
    <w:rsid w:val="00DA29BE"/>
    <w:rsid w:val="00DB0B97"/>
    <w:rsid w:val="00DB432E"/>
    <w:rsid w:val="00E25E29"/>
    <w:rsid w:val="00E26030"/>
    <w:rsid w:val="00E33D0A"/>
    <w:rsid w:val="00E62D98"/>
    <w:rsid w:val="00E63C28"/>
    <w:rsid w:val="00E65051"/>
    <w:rsid w:val="00EA423E"/>
    <w:rsid w:val="00EC1D36"/>
    <w:rsid w:val="00F05E80"/>
    <w:rsid w:val="00F13429"/>
    <w:rsid w:val="00F4037C"/>
    <w:rsid w:val="00F70918"/>
    <w:rsid w:val="00F73E81"/>
    <w:rsid w:val="00F804D4"/>
    <w:rsid w:val="00F82C2F"/>
    <w:rsid w:val="00F82E65"/>
    <w:rsid w:val="00F84103"/>
    <w:rsid w:val="00FB0898"/>
    <w:rsid w:val="00FD7171"/>
    <w:rsid w:val="00FF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98B6E3"/>
  <w15:chartTrackingRefBased/>
  <w15:docId w15:val="{C5C5EB44-0A31-492E-9403-950482B32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50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5051"/>
  </w:style>
  <w:style w:type="paragraph" w:styleId="Footer">
    <w:name w:val="footer"/>
    <w:basedOn w:val="Normal"/>
    <w:link w:val="FooterChar"/>
    <w:uiPriority w:val="99"/>
    <w:unhideWhenUsed/>
    <w:rsid w:val="00E650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5051"/>
  </w:style>
  <w:style w:type="paragraph" w:styleId="ListParagraph">
    <w:name w:val="List Paragraph"/>
    <w:basedOn w:val="Normal"/>
    <w:uiPriority w:val="34"/>
    <w:qFormat/>
    <w:rsid w:val="00083D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74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1334</Words>
  <Characters>7608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Cheatle</dc:creator>
  <cp:keywords/>
  <dc:description/>
  <cp:lastModifiedBy>Mariu Arias</cp:lastModifiedBy>
  <cp:revision>2</cp:revision>
  <cp:lastPrinted>2020-09-15T10:02:00Z</cp:lastPrinted>
  <dcterms:created xsi:type="dcterms:W3CDTF">2026-10-07T10:13:00Z</dcterms:created>
  <dcterms:modified xsi:type="dcterms:W3CDTF">2026-10-07T10:13:00Z</dcterms:modified>
</cp:coreProperties>
</file>