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11E1" w14:textId="0B2955B9" w:rsidR="00F82C2F" w:rsidRPr="00E26030" w:rsidRDefault="00E65051" w:rsidP="00EA423E">
      <w:pPr>
        <w:spacing w:after="0" w:line="240" w:lineRule="atLeast"/>
        <w:jc w:val="right"/>
        <w:rPr>
          <w:rFonts w:ascii="Cambria" w:hAnsi="Cambria" w:cs="Times New Roman"/>
          <w:b/>
          <w:bCs/>
          <w:sz w:val="20"/>
          <w:szCs w:val="20"/>
        </w:rPr>
      </w:pPr>
      <w:r w:rsidRPr="00E26030">
        <w:rPr>
          <w:rFonts w:ascii="Cambria" w:hAnsi="Cambria" w:cs="Times New Roman"/>
          <w:b/>
          <w:bCs/>
          <w:sz w:val="20"/>
          <w:szCs w:val="20"/>
        </w:rPr>
        <w:t>Original: English</w:t>
      </w:r>
    </w:p>
    <w:p w14:paraId="4B1F93D2" w14:textId="056E1D7B" w:rsidR="00E65051" w:rsidRPr="00E26030" w:rsidRDefault="00E65051" w:rsidP="00EA423E">
      <w:pPr>
        <w:tabs>
          <w:tab w:val="left" w:pos="910"/>
          <w:tab w:val="right" w:pos="13004"/>
        </w:tabs>
        <w:spacing w:after="0" w:line="240" w:lineRule="atLeast"/>
        <w:rPr>
          <w:rFonts w:ascii="Cambria" w:hAnsi="Cambria" w:cs="Times New Roman"/>
          <w:b/>
          <w:sz w:val="20"/>
          <w:szCs w:val="20"/>
          <w:lang w:val="en-US"/>
        </w:rPr>
      </w:pPr>
      <w:r w:rsidRPr="00E26030">
        <w:rPr>
          <w:rFonts w:ascii="Cambria" w:hAnsi="Cambria"/>
          <w:sz w:val="20"/>
          <w:szCs w:val="20"/>
        </w:rPr>
        <w:tab/>
      </w:r>
      <w:r w:rsidRPr="00E26030">
        <w:rPr>
          <w:rFonts w:ascii="Cambria" w:hAnsi="Cambria"/>
          <w:sz w:val="20"/>
          <w:szCs w:val="20"/>
        </w:rPr>
        <w:tab/>
      </w:r>
    </w:p>
    <w:p w14:paraId="20DDA80B" w14:textId="6B83E7CC" w:rsidR="00807655" w:rsidRPr="00E26030" w:rsidRDefault="00807655" w:rsidP="00807655">
      <w:pPr>
        <w:spacing w:after="0" w:line="240" w:lineRule="atLeast"/>
        <w:jc w:val="right"/>
        <w:rPr>
          <w:rFonts w:ascii="Cambria" w:hAnsi="Cambria" w:cs="Times New Roman"/>
          <w:b/>
          <w:sz w:val="20"/>
          <w:szCs w:val="20"/>
          <w:lang w:val="en-US"/>
        </w:rPr>
      </w:pPr>
      <w:r w:rsidRPr="00E26030">
        <w:rPr>
          <w:rFonts w:ascii="Cambria" w:hAnsi="Cambria" w:cs="Times New Roman"/>
          <w:b/>
          <w:sz w:val="20"/>
          <w:szCs w:val="20"/>
          <w:lang w:val="en-US"/>
        </w:rPr>
        <w:t>Appendix 1</w:t>
      </w:r>
    </w:p>
    <w:p w14:paraId="140AF68A" w14:textId="77777777" w:rsidR="00807655" w:rsidRPr="00E26030" w:rsidRDefault="00807655" w:rsidP="00807655">
      <w:pPr>
        <w:spacing w:after="0" w:line="240" w:lineRule="atLeast"/>
        <w:jc w:val="right"/>
        <w:rPr>
          <w:rFonts w:ascii="Cambria" w:hAnsi="Cambria" w:cs="Times New Roman"/>
          <w:b/>
          <w:sz w:val="20"/>
          <w:szCs w:val="20"/>
          <w:lang w:val="en-US"/>
        </w:rPr>
      </w:pPr>
    </w:p>
    <w:p w14:paraId="5D41EF91" w14:textId="161E3B82" w:rsidR="00E65051" w:rsidRPr="00E26030" w:rsidRDefault="00E65051" w:rsidP="00EA423E">
      <w:pPr>
        <w:spacing w:after="0" w:line="240" w:lineRule="atLeast"/>
        <w:jc w:val="center"/>
        <w:rPr>
          <w:rFonts w:ascii="Cambria" w:hAnsi="Cambria" w:cs="Times New Roman"/>
          <w:b/>
          <w:sz w:val="20"/>
          <w:szCs w:val="20"/>
          <w:lang w:val="en-US"/>
        </w:rPr>
      </w:pPr>
      <w:r w:rsidRPr="00E26030">
        <w:rPr>
          <w:rFonts w:ascii="Cambria" w:hAnsi="Cambria" w:cs="Times New Roman"/>
          <w:b/>
          <w:sz w:val="20"/>
          <w:szCs w:val="20"/>
          <w:lang w:val="en-US"/>
        </w:rPr>
        <w:t>H</w:t>
      </w:r>
      <w:r w:rsidR="00EC1D36" w:rsidRPr="00E26030">
        <w:rPr>
          <w:rFonts w:ascii="Cambria" w:hAnsi="Cambria" w:cs="Times New Roman"/>
          <w:b/>
          <w:sz w:val="20"/>
          <w:szCs w:val="20"/>
          <w:lang w:val="en-US"/>
        </w:rPr>
        <w:t>istory of actions taken by the Commission following review by the Compliance Committee since 2009</w:t>
      </w:r>
    </w:p>
    <w:p w14:paraId="45907228" w14:textId="77777777" w:rsidR="00E65051" w:rsidRPr="00E26030" w:rsidRDefault="00E65051" w:rsidP="00EA423E">
      <w:pPr>
        <w:spacing w:after="0" w:line="240" w:lineRule="atLeast"/>
        <w:jc w:val="center"/>
        <w:rPr>
          <w:rFonts w:ascii="Cambria" w:hAnsi="Cambria" w:cs="Times New Roman"/>
          <w:b/>
          <w:sz w:val="20"/>
          <w:szCs w:val="20"/>
          <w:lang w:val="en-US"/>
        </w:rPr>
      </w:pPr>
    </w:p>
    <w:p w14:paraId="290476F3" w14:textId="54E1982D" w:rsidR="00AA336A" w:rsidRDefault="00E65051" w:rsidP="00EA423E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  <w:r w:rsidRPr="00E26030">
        <w:rPr>
          <w:rFonts w:ascii="Cambria" w:hAnsi="Cambria" w:cs="Times New Roman"/>
          <w:sz w:val="20"/>
          <w:szCs w:val="20"/>
          <w:lang w:val="en-US"/>
        </w:rPr>
        <w:t xml:space="preserve">In 2009, the Compliance Committee began a review by individual CPCs, rather than by theme as previously. The table below is a summary of the historic actions taken </w:t>
      </w:r>
      <w:r w:rsidR="009D18DE" w:rsidRPr="00E26030">
        <w:rPr>
          <w:rFonts w:ascii="Cambria" w:hAnsi="Cambria" w:cs="Times New Roman"/>
          <w:sz w:val="20"/>
          <w:szCs w:val="20"/>
          <w:lang w:val="en-US"/>
        </w:rPr>
        <w:t>during the last t</w:t>
      </w:r>
      <w:r w:rsidR="00153865" w:rsidRPr="00E26030">
        <w:rPr>
          <w:rFonts w:ascii="Cambria" w:hAnsi="Cambria" w:cs="Times New Roman"/>
          <w:sz w:val="20"/>
          <w:szCs w:val="20"/>
          <w:lang w:val="en-US"/>
        </w:rPr>
        <w:t>welve</w:t>
      </w:r>
      <w:r w:rsidR="009D18DE" w:rsidRPr="00E26030">
        <w:rPr>
          <w:rFonts w:ascii="Cambria" w:hAnsi="Cambria" w:cs="Times New Roman"/>
          <w:sz w:val="20"/>
          <w:szCs w:val="20"/>
          <w:lang w:val="en-US"/>
        </w:rPr>
        <w:t xml:space="preserve"> years</w:t>
      </w:r>
      <w:r w:rsidRPr="00E26030">
        <w:rPr>
          <w:rFonts w:ascii="Cambria" w:hAnsi="Cambria" w:cs="Times New Roman"/>
          <w:sz w:val="20"/>
          <w:szCs w:val="20"/>
          <w:lang w:val="en-US"/>
        </w:rPr>
        <w:t>.</w:t>
      </w:r>
      <w:r w:rsidR="00CA43EF" w:rsidRPr="00E26030">
        <w:rPr>
          <w:rFonts w:ascii="Cambria" w:hAnsi="Cambria" w:cs="Times New Roman"/>
          <w:sz w:val="20"/>
          <w:szCs w:val="20"/>
          <w:lang w:val="en-US"/>
        </w:rPr>
        <w:t xml:space="preserve"> CL = Compliance Letter; ID = Identifi</w:t>
      </w:r>
      <w:r w:rsidR="009457EF">
        <w:rPr>
          <w:rFonts w:ascii="Cambria" w:hAnsi="Cambria" w:cs="Times New Roman"/>
          <w:sz w:val="20"/>
          <w:szCs w:val="20"/>
          <w:lang w:val="en-US"/>
        </w:rPr>
        <w:t>cation</w:t>
      </w:r>
      <w:r w:rsidR="00CA43EF" w:rsidRPr="00E26030">
        <w:rPr>
          <w:rFonts w:ascii="Cambria" w:hAnsi="Cambria" w:cs="Times New Roman"/>
          <w:sz w:val="20"/>
          <w:szCs w:val="20"/>
          <w:lang w:val="en-US"/>
        </w:rPr>
        <w:t xml:space="preserve">; </w:t>
      </w:r>
      <w:r w:rsidR="001054BB" w:rsidRPr="00E26030">
        <w:rPr>
          <w:rFonts w:ascii="Cambria" w:hAnsi="Cambria" w:cs="Times New Roman"/>
          <w:sz w:val="20"/>
          <w:szCs w:val="20"/>
          <w:lang w:val="en-US"/>
        </w:rPr>
        <w:t xml:space="preserve">AP = Action Plan; UAP = Updated Action Plan; </w:t>
      </w:r>
      <w:r w:rsidR="00CA43EF" w:rsidRPr="00E26030">
        <w:rPr>
          <w:rFonts w:ascii="Cambria" w:hAnsi="Cambria" w:cs="Times New Roman"/>
          <w:sz w:val="20"/>
          <w:szCs w:val="20"/>
          <w:lang w:val="en-US"/>
        </w:rPr>
        <w:t xml:space="preserve">NA = Not </w:t>
      </w:r>
      <w:r w:rsidR="009B43DC" w:rsidRPr="00E26030">
        <w:rPr>
          <w:rFonts w:ascii="Cambria" w:hAnsi="Cambria" w:cs="Times New Roman"/>
          <w:sz w:val="20"/>
          <w:szCs w:val="20"/>
          <w:lang w:val="en-US"/>
        </w:rPr>
        <w:t>A</w:t>
      </w:r>
      <w:r w:rsidR="00610B14" w:rsidRPr="00E26030">
        <w:rPr>
          <w:rFonts w:ascii="Cambria" w:hAnsi="Cambria" w:cs="Times New Roman"/>
          <w:sz w:val="20"/>
          <w:szCs w:val="20"/>
          <w:lang w:val="en-US"/>
        </w:rPr>
        <w:t>pplicable.</w:t>
      </w:r>
      <w:r w:rsidR="00B4474C" w:rsidRPr="00E26030">
        <w:rPr>
          <w:rFonts w:ascii="Cambria" w:hAnsi="Cambria" w:cs="Times New Roman"/>
          <w:sz w:val="20"/>
          <w:szCs w:val="20"/>
          <w:lang w:val="en-US"/>
        </w:rPr>
        <w:t xml:space="preserve"> </w:t>
      </w:r>
    </w:p>
    <w:p w14:paraId="5328B661" w14:textId="77777777" w:rsidR="00E70AE1" w:rsidRPr="00E26030" w:rsidRDefault="00E70AE1" w:rsidP="00EA423E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</w:p>
    <w:p w14:paraId="51783243" w14:textId="33B45A99" w:rsidR="00E65051" w:rsidRPr="00E26030" w:rsidRDefault="00B4474C" w:rsidP="00EA423E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  <w:r w:rsidRPr="00E26030">
        <w:rPr>
          <w:rFonts w:ascii="Cambria" w:hAnsi="Cambria" w:cs="Times New Roman"/>
          <w:sz w:val="20"/>
          <w:szCs w:val="20"/>
          <w:lang w:val="en-US"/>
        </w:rPr>
        <w:t xml:space="preserve">Note that year refers to the year of the Commission decision, not the year in which letters were actually sent.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8"/>
        <w:gridCol w:w="1761"/>
        <w:gridCol w:w="1770"/>
        <w:gridCol w:w="1207"/>
        <w:gridCol w:w="1080"/>
        <w:gridCol w:w="988"/>
        <w:gridCol w:w="798"/>
        <w:gridCol w:w="582"/>
        <w:gridCol w:w="582"/>
        <w:gridCol w:w="585"/>
        <w:gridCol w:w="582"/>
        <w:gridCol w:w="585"/>
        <w:gridCol w:w="775"/>
        <w:gridCol w:w="1181"/>
      </w:tblGrid>
      <w:tr w:rsidR="00482931" w:rsidRPr="00E26030" w14:paraId="5B4D992E" w14:textId="77777777" w:rsidTr="000C6AA9">
        <w:trPr>
          <w:trHeight w:val="20"/>
          <w:tblHeader/>
          <w:jc w:val="center"/>
        </w:trPr>
        <w:tc>
          <w:tcPr>
            <w:tcW w:w="542" w:type="pct"/>
            <w:shd w:val="clear" w:color="auto" w:fill="D9D9D9" w:themeFill="background1" w:themeFillShade="D9"/>
            <w:noWrap/>
            <w:vAlign w:val="center"/>
            <w:hideMark/>
          </w:tcPr>
          <w:p w14:paraId="780AE53E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Contracting Party</w:t>
            </w:r>
          </w:p>
        </w:tc>
        <w:tc>
          <w:tcPr>
            <w:tcW w:w="629" w:type="pct"/>
            <w:shd w:val="clear" w:color="auto" w:fill="D9D9D9" w:themeFill="background1" w:themeFillShade="D9"/>
            <w:noWrap/>
            <w:vAlign w:val="center"/>
            <w:hideMark/>
          </w:tcPr>
          <w:p w14:paraId="75D226FB" w14:textId="07ADE268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  <w:hideMark/>
          </w:tcPr>
          <w:p w14:paraId="1A2E6399" w14:textId="2D572F5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2015</w:t>
            </w:r>
          </w:p>
        </w:tc>
        <w:tc>
          <w:tcPr>
            <w:tcW w:w="431" w:type="pct"/>
            <w:shd w:val="clear" w:color="auto" w:fill="D9D9D9" w:themeFill="background1" w:themeFillShade="D9"/>
            <w:vAlign w:val="center"/>
            <w:hideMark/>
          </w:tcPr>
          <w:p w14:paraId="00AF942A" w14:textId="6ABD87E4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2016</w:t>
            </w:r>
          </w:p>
        </w:tc>
        <w:tc>
          <w:tcPr>
            <w:tcW w:w="386" w:type="pct"/>
            <w:shd w:val="clear" w:color="auto" w:fill="D9D9D9" w:themeFill="background1" w:themeFillShade="D9"/>
            <w:vAlign w:val="center"/>
            <w:hideMark/>
          </w:tcPr>
          <w:p w14:paraId="6AD3CFD8" w14:textId="6F6A39E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353" w:type="pct"/>
            <w:shd w:val="clear" w:color="auto" w:fill="D9D9D9" w:themeFill="background1" w:themeFillShade="D9"/>
            <w:vAlign w:val="center"/>
            <w:hideMark/>
          </w:tcPr>
          <w:p w14:paraId="5AD98156" w14:textId="12270B5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285" w:type="pct"/>
            <w:shd w:val="clear" w:color="auto" w:fill="D9D9D9" w:themeFill="background1" w:themeFillShade="D9"/>
            <w:vAlign w:val="center"/>
            <w:hideMark/>
          </w:tcPr>
          <w:p w14:paraId="6543ACF6" w14:textId="7747EBC5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208" w:type="pct"/>
            <w:shd w:val="clear" w:color="auto" w:fill="D9D9D9" w:themeFill="background1" w:themeFillShade="D9"/>
            <w:vAlign w:val="center"/>
            <w:hideMark/>
          </w:tcPr>
          <w:p w14:paraId="704F48B5" w14:textId="5C68814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208" w:type="pct"/>
            <w:shd w:val="clear" w:color="auto" w:fill="D9D9D9" w:themeFill="background1" w:themeFillShade="D9"/>
            <w:vAlign w:val="center"/>
          </w:tcPr>
          <w:p w14:paraId="321FDD96" w14:textId="02BFC2D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209" w:type="pct"/>
            <w:shd w:val="clear" w:color="auto" w:fill="D9D9D9" w:themeFill="background1" w:themeFillShade="D9"/>
            <w:vAlign w:val="center"/>
          </w:tcPr>
          <w:p w14:paraId="3B2FB976" w14:textId="4D8AD4A9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208" w:type="pct"/>
            <w:shd w:val="clear" w:color="auto" w:fill="D9D9D9" w:themeFill="background1" w:themeFillShade="D9"/>
            <w:vAlign w:val="center"/>
          </w:tcPr>
          <w:p w14:paraId="367BF56A" w14:textId="2ED62017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209" w:type="pct"/>
            <w:shd w:val="clear" w:color="auto" w:fill="D9D9D9" w:themeFill="background1" w:themeFillShade="D9"/>
            <w:vAlign w:val="center"/>
          </w:tcPr>
          <w:p w14:paraId="468FD576" w14:textId="6F3881C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2024</w:t>
            </w:r>
          </w:p>
        </w:tc>
        <w:tc>
          <w:tcPr>
            <w:tcW w:w="277" w:type="pct"/>
            <w:shd w:val="clear" w:color="auto" w:fill="D9D9D9" w:themeFill="background1" w:themeFillShade="D9"/>
            <w:vAlign w:val="center"/>
          </w:tcPr>
          <w:p w14:paraId="0550814C" w14:textId="166DAC5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2025</w:t>
            </w:r>
          </w:p>
        </w:tc>
        <w:tc>
          <w:tcPr>
            <w:tcW w:w="422" w:type="pct"/>
            <w:shd w:val="clear" w:color="auto" w:fill="D9D9D9" w:themeFill="background1" w:themeFillShade="D9"/>
            <w:vAlign w:val="center"/>
            <w:hideMark/>
          </w:tcPr>
          <w:p w14:paraId="2CA544D0" w14:textId="19DB18B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Observations</w:t>
            </w:r>
          </w:p>
        </w:tc>
      </w:tr>
      <w:tr w:rsidR="00482931" w:rsidRPr="00E26030" w14:paraId="58E9DDCE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AFA6DB3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ALBANIA</w:t>
            </w:r>
          </w:p>
        </w:tc>
        <w:tc>
          <w:tcPr>
            <w:tcW w:w="629" w:type="pct"/>
            <w:noWrap/>
            <w:vAlign w:val="center"/>
            <w:hideMark/>
          </w:tcPr>
          <w:p w14:paraId="66B8F0C2" w14:textId="1B53482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+ concern</w:t>
            </w:r>
          </w:p>
        </w:tc>
        <w:tc>
          <w:tcPr>
            <w:tcW w:w="632" w:type="pct"/>
            <w:vAlign w:val="center"/>
            <w:hideMark/>
          </w:tcPr>
          <w:p w14:paraId="5FF920CF" w14:textId="7B7FD17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736C9956" w14:textId="5E54A1B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284366EA" w14:textId="3CBC09E7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3CCFDD6C" w14:textId="3D7A514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D6E5DD7" w14:textId="5162477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5E12C045" w14:textId="0886449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7624FF1F" w14:textId="18F69B0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8237E70" w14:textId="2E1B35B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4ADB3CB7" w14:textId="2DC3102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7E17A803" w14:textId="4CE102E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625ECE22" w14:textId="0687E07D" w:rsidR="00482931" w:rsidRPr="00E26030" w:rsidRDefault="001054BB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1066F5A1" w14:textId="4FC9501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82931" w:rsidRPr="00E26030" w14:paraId="266AC44F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1EEF0A25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ALGERIA</w:t>
            </w:r>
          </w:p>
        </w:tc>
        <w:tc>
          <w:tcPr>
            <w:tcW w:w="629" w:type="pct"/>
            <w:noWrap/>
            <w:vAlign w:val="center"/>
            <w:hideMark/>
          </w:tcPr>
          <w:p w14:paraId="0B951699" w14:textId="502FD14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71909397" w14:textId="36D0A02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527B07E8" w14:textId="218E6952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54EB3974" w14:textId="014F9FD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5F07FFBD" w14:textId="2B9E6591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50EAE561" w14:textId="222F5AC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5E6E8D68" w14:textId="55606DB4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6285D849" w14:textId="6E0DE51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20E9A1DA" w14:textId="78353091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5A4191CD" w14:textId="124D8613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B5798A2" w14:textId="267CDA5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0B775E86" w14:textId="454F1E10" w:rsidR="00482931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CL+ AP</w:t>
            </w:r>
          </w:p>
        </w:tc>
        <w:tc>
          <w:tcPr>
            <w:tcW w:w="422" w:type="pct"/>
            <w:vAlign w:val="center"/>
            <w:hideMark/>
          </w:tcPr>
          <w:p w14:paraId="5233C072" w14:textId="79115B0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82931" w:rsidRPr="00E26030" w14:paraId="426D29A3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68F9DDF1" w14:textId="77777777" w:rsidR="00482931" w:rsidRPr="00E26030" w:rsidRDefault="00482931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ANGOLA</w:t>
            </w:r>
          </w:p>
        </w:tc>
        <w:tc>
          <w:tcPr>
            <w:tcW w:w="629" w:type="pct"/>
            <w:noWrap/>
            <w:vAlign w:val="center"/>
            <w:hideMark/>
          </w:tcPr>
          <w:p w14:paraId="0D2EE100" w14:textId="1B3DFE3A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+ concern</w:t>
            </w:r>
          </w:p>
        </w:tc>
        <w:tc>
          <w:tcPr>
            <w:tcW w:w="632" w:type="pct"/>
            <w:vAlign w:val="center"/>
            <w:hideMark/>
          </w:tcPr>
          <w:p w14:paraId="5A7A6C21" w14:textId="498427E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2593117F" w14:textId="1A8BEAAE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1612F102" w14:textId="72F8DCB6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6FB49238" w14:textId="14712240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7D5A6CE5" w14:textId="32452414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11108574" w14:textId="2A05950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537C7937" w14:textId="7490675B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2BA26779" w14:textId="60372B1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9EC4605" w14:textId="64D1378E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271CFC0F" w14:textId="5B47345C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 /CL</w:t>
            </w:r>
          </w:p>
        </w:tc>
        <w:tc>
          <w:tcPr>
            <w:tcW w:w="277" w:type="pct"/>
            <w:vAlign w:val="center"/>
          </w:tcPr>
          <w:p w14:paraId="14DBDC73" w14:textId="7571FECC" w:rsidR="00482931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UAP</w:t>
            </w:r>
          </w:p>
        </w:tc>
        <w:tc>
          <w:tcPr>
            <w:tcW w:w="422" w:type="pct"/>
            <w:vAlign w:val="center"/>
            <w:hideMark/>
          </w:tcPr>
          <w:p w14:paraId="41DC7B26" w14:textId="29DE77AF" w:rsidR="00482931" w:rsidRPr="00E26030" w:rsidRDefault="00482931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2DA367A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70E31AF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BARBADOS</w:t>
            </w:r>
          </w:p>
        </w:tc>
        <w:tc>
          <w:tcPr>
            <w:tcW w:w="629" w:type="pct"/>
            <w:noWrap/>
            <w:vAlign w:val="center"/>
            <w:hideMark/>
          </w:tcPr>
          <w:p w14:paraId="3F0F0FB4" w14:textId="7C12280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3FDA4123" w14:textId="4D34B7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33019FE7" w14:textId="3F1BCFD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60601FA2" w14:textId="0A5DC3A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62AA64F6" w14:textId="439FCF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3DF02CC6" w14:textId="6B4D32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41F287FD" w14:textId="2706B8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4DC27547" w14:textId="2C3107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E56A7A4" w14:textId="6D1741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4BE5DCB3" w14:textId="3A02D5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9E77E48" w14:textId="2D851C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3F2DFF3F" w14:textId="4DF4919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UAP</w:t>
            </w:r>
          </w:p>
        </w:tc>
        <w:tc>
          <w:tcPr>
            <w:tcW w:w="422" w:type="pct"/>
            <w:vAlign w:val="center"/>
            <w:hideMark/>
          </w:tcPr>
          <w:p w14:paraId="1057C982" w14:textId="56A2418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15F8A66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5868AD4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BELIZE</w:t>
            </w:r>
          </w:p>
        </w:tc>
        <w:tc>
          <w:tcPr>
            <w:tcW w:w="629" w:type="pct"/>
            <w:noWrap/>
            <w:vAlign w:val="center"/>
            <w:hideMark/>
          </w:tcPr>
          <w:p w14:paraId="63A81A9D" w14:textId="2A19E2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4311D532" w14:textId="00EA072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1E2CC90A" w14:textId="5FB259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3729515C" w14:textId="4DC831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47231043" w14:textId="0B8F62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733AC03" w14:textId="330E021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045AC87C" w14:textId="2185AAA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590AF5DB" w14:textId="16FA8A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5549AB51" w14:textId="7AC6C3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48C0A872" w14:textId="0D3D38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689D4C75" w14:textId="66A35D6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13CE7C89" w14:textId="51C090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22" w:type="pct"/>
            <w:vAlign w:val="center"/>
            <w:hideMark/>
          </w:tcPr>
          <w:p w14:paraId="29C9E4E9" w14:textId="62A5F5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  <w:t>Sanctioned 1996-2002</w:t>
            </w:r>
          </w:p>
        </w:tc>
      </w:tr>
      <w:tr w:rsidR="005C07E4" w:rsidRPr="00E26030" w14:paraId="1799E211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094D370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BRAZIL</w:t>
            </w:r>
          </w:p>
        </w:tc>
        <w:tc>
          <w:tcPr>
            <w:tcW w:w="629" w:type="pct"/>
            <w:noWrap/>
            <w:vAlign w:val="center"/>
            <w:hideMark/>
          </w:tcPr>
          <w:p w14:paraId="5F3C8F51" w14:textId="4B93E16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3152F609" w14:textId="2938A0E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56B5886A" w14:textId="1A4D5E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0D3F3FD9" w14:textId="34A2D8A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4E812C8A" w14:textId="4626CD9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4C9699A0" w14:textId="58C874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489073C1" w14:textId="25907B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21CC25A" w14:textId="2793EF4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18A6C4AE" w14:textId="174BD8F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7F05EFB" w14:textId="5E221FD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74571915" w14:textId="2442F8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6B0B65B9" w14:textId="31AC30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CL+ AP</w:t>
            </w:r>
          </w:p>
        </w:tc>
        <w:tc>
          <w:tcPr>
            <w:tcW w:w="422" w:type="pct"/>
            <w:vAlign w:val="center"/>
            <w:hideMark/>
          </w:tcPr>
          <w:p w14:paraId="68B58AC7" w14:textId="29B8A06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EB51215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05825DA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CABO VERDE</w:t>
            </w:r>
          </w:p>
        </w:tc>
        <w:tc>
          <w:tcPr>
            <w:tcW w:w="629" w:type="pct"/>
            <w:noWrap/>
            <w:vAlign w:val="center"/>
            <w:hideMark/>
          </w:tcPr>
          <w:p w14:paraId="611A466E" w14:textId="584B915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480CE225" w14:textId="17377B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314C8CC5" w14:textId="133B76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60C1278C" w14:textId="3D7383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6D1718B9" w14:textId="46093D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A1C5C82" w14:textId="4CA464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1D159EE7" w14:textId="00D6BD0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0B4B2BB7" w14:textId="473B5BC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6EE06822" w14:textId="7C4CD8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586FB76D" w14:textId="3BDC1B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1E777C22" w14:textId="297429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77" w:type="pct"/>
            <w:vAlign w:val="center"/>
          </w:tcPr>
          <w:p w14:paraId="54571619" w14:textId="078286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 + AP</w:t>
            </w:r>
          </w:p>
        </w:tc>
        <w:tc>
          <w:tcPr>
            <w:tcW w:w="422" w:type="pct"/>
            <w:vAlign w:val="center"/>
            <w:hideMark/>
          </w:tcPr>
          <w:p w14:paraId="617DB5D2" w14:textId="2AEF3A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3AB6101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73836C7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CANADA</w:t>
            </w:r>
          </w:p>
        </w:tc>
        <w:tc>
          <w:tcPr>
            <w:tcW w:w="629" w:type="pct"/>
            <w:noWrap/>
            <w:vAlign w:val="center"/>
            <w:hideMark/>
          </w:tcPr>
          <w:p w14:paraId="5F5B8482" w14:textId="70C9A35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54F7508F" w14:textId="5016A4D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2EDA55EB" w14:textId="00A0264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091ED54B" w14:textId="050CC04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7EE94535" w14:textId="61B9E6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85" w:type="pct"/>
            <w:noWrap/>
            <w:vAlign w:val="center"/>
            <w:hideMark/>
          </w:tcPr>
          <w:p w14:paraId="5610ED7A" w14:textId="4725A45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62733876" w14:textId="3F1AEB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61C33069" w14:textId="36A5469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71CBAA17" w14:textId="684719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3E5AC726" w14:textId="14E91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3E4F2D17" w14:textId="6FCB376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5645B7CF" w14:textId="141514B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7949EA38" w14:textId="36B3B0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6E26128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00B5242E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CHINA (P.R)</w:t>
            </w:r>
          </w:p>
        </w:tc>
        <w:tc>
          <w:tcPr>
            <w:tcW w:w="629" w:type="pct"/>
            <w:noWrap/>
            <w:vAlign w:val="center"/>
            <w:hideMark/>
          </w:tcPr>
          <w:p w14:paraId="5E19DB09" w14:textId="468C5E2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20F4DAF3" w14:textId="6A988F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6C806302" w14:textId="0DE4175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14632F8D" w14:textId="2EDE41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3C23F663" w14:textId="41EBCE4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4AAFF65A" w14:textId="1121DA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5B8AB1FC" w14:textId="5090F7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448ADD5" w14:textId="4463061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67E5F825" w14:textId="1B5FD3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26D7710B" w14:textId="0963FE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C4CBC20" w14:textId="6DD32B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3B37E012" w14:textId="1696A9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22" w:type="pct"/>
            <w:vAlign w:val="center"/>
            <w:hideMark/>
          </w:tcPr>
          <w:p w14:paraId="72DB01D6" w14:textId="269245C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6E3FAE1" w14:textId="77777777" w:rsidTr="000C6AA9">
        <w:trPr>
          <w:trHeight w:val="20"/>
          <w:jc w:val="center"/>
        </w:trPr>
        <w:tc>
          <w:tcPr>
            <w:tcW w:w="542" w:type="pct"/>
            <w:vAlign w:val="center"/>
          </w:tcPr>
          <w:p w14:paraId="655BE6C8" w14:textId="3F318255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COSTA RICA*</w:t>
            </w:r>
          </w:p>
        </w:tc>
        <w:tc>
          <w:tcPr>
            <w:tcW w:w="629" w:type="pct"/>
            <w:noWrap/>
            <w:vAlign w:val="center"/>
          </w:tcPr>
          <w:p w14:paraId="5E6227B4" w14:textId="389074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2" w:type="pct"/>
            <w:vAlign w:val="center"/>
          </w:tcPr>
          <w:p w14:paraId="7699FC47" w14:textId="18D5058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31" w:type="pct"/>
            <w:vAlign w:val="center"/>
          </w:tcPr>
          <w:p w14:paraId="0C703279" w14:textId="3BE0672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granted</w:t>
            </w:r>
          </w:p>
        </w:tc>
        <w:tc>
          <w:tcPr>
            <w:tcW w:w="386" w:type="pct"/>
            <w:vAlign w:val="center"/>
          </w:tcPr>
          <w:p w14:paraId="474CF70A" w14:textId="7528C6F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9457EF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 but note reporting issues</w:t>
            </w:r>
          </w:p>
        </w:tc>
        <w:tc>
          <w:tcPr>
            <w:tcW w:w="353" w:type="pct"/>
            <w:vAlign w:val="center"/>
          </w:tcPr>
          <w:p w14:paraId="6EAE257A" w14:textId="23E663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</w:tcPr>
          <w:p w14:paraId="29E0BA46" w14:textId="02277C7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2D56DA22" w14:textId="64C5ED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77FB27DC" w14:textId="1155F85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79351722" w14:textId="639926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 /CL</w:t>
            </w:r>
          </w:p>
        </w:tc>
        <w:tc>
          <w:tcPr>
            <w:tcW w:w="208" w:type="pct"/>
            <w:vAlign w:val="center"/>
          </w:tcPr>
          <w:p w14:paraId="04C56911" w14:textId="4F83B8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245C7271" w14:textId="6879A1F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1F85A2DE" w14:textId="4ABCDC3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</w:tcPr>
          <w:p w14:paraId="099F148C" w14:textId="699BF7F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F58A4F9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5B62375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CÔTE D'IVOIRE</w:t>
            </w:r>
          </w:p>
        </w:tc>
        <w:tc>
          <w:tcPr>
            <w:tcW w:w="629" w:type="pct"/>
            <w:noWrap/>
            <w:vAlign w:val="center"/>
            <w:hideMark/>
          </w:tcPr>
          <w:p w14:paraId="5D910E41" w14:textId="3F9AAD9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20DCBBD7" w14:textId="75E645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4F1EF3FB" w14:textId="3E79A30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7182CBF5" w14:textId="510AE1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41D765CC" w14:textId="4FA55E8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7F691D3F" w14:textId="20FA5B2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7E93E76E" w14:textId="7B70EC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83FD1EE" w14:textId="3FD3C49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1459EC0F" w14:textId="091506C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7072DB59" w14:textId="17FAB0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60174AA9" w14:textId="49E8296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160C30ED" w14:textId="3EB1D4D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0B225662" w14:textId="548B71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D88F7CD" w14:textId="77777777" w:rsidTr="000C6AA9">
        <w:trPr>
          <w:trHeight w:val="20"/>
          <w:jc w:val="center"/>
        </w:trPr>
        <w:tc>
          <w:tcPr>
            <w:tcW w:w="542" w:type="pct"/>
            <w:vAlign w:val="center"/>
          </w:tcPr>
          <w:p w14:paraId="2AAF8C3B" w14:textId="6AE8C0BF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CUBA*</w:t>
            </w:r>
          </w:p>
        </w:tc>
        <w:tc>
          <w:tcPr>
            <w:tcW w:w="629" w:type="pct"/>
            <w:noWrap/>
            <w:vAlign w:val="center"/>
          </w:tcPr>
          <w:p w14:paraId="2BA37AC4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2" w:type="pct"/>
            <w:vAlign w:val="center"/>
          </w:tcPr>
          <w:p w14:paraId="39A9880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31" w:type="pct"/>
            <w:vAlign w:val="center"/>
          </w:tcPr>
          <w:p w14:paraId="37D4FBD7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86" w:type="pct"/>
            <w:vAlign w:val="center"/>
          </w:tcPr>
          <w:p w14:paraId="00CE4BE3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3" w:type="pct"/>
            <w:vAlign w:val="center"/>
          </w:tcPr>
          <w:p w14:paraId="054202B5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85" w:type="pct"/>
            <w:vAlign w:val="center"/>
          </w:tcPr>
          <w:p w14:paraId="506E98EB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8" w:type="pct"/>
            <w:vAlign w:val="center"/>
          </w:tcPr>
          <w:p w14:paraId="3DED596E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8" w:type="pct"/>
            <w:vAlign w:val="center"/>
          </w:tcPr>
          <w:p w14:paraId="558C945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vAlign w:val="center"/>
          </w:tcPr>
          <w:p w14:paraId="0D22F2F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8" w:type="pct"/>
            <w:vAlign w:val="center"/>
          </w:tcPr>
          <w:p w14:paraId="10CEE9A3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vAlign w:val="center"/>
          </w:tcPr>
          <w:p w14:paraId="6CE5BCC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7" w:type="pct"/>
            <w:vAlign w:val="center"/>
          </w:tcPr>
          <w:p w14:paraId="4487D85D" w14:textId="6649896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</w:tcPr>
          <w:p w14:paraId="2A8438EF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D83E51D" w14:textId="77777777" w:rsidTr="000C6AA9">
        <w:trPr>
          <w:trHeight w:val="20"/>
          <w:jc w:val="center"/>
        </w:trPr>
        <w:tc>
          <w:tcPr>
            <w:tcW w:w="542" w:type="pct"/>
            <w:noWrap/>
            <w:vAlign w:val="center"/>
            <w:hideMark/>
          </w:tcPr>
          <w:p w14:paraId="46BDC736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CURAÇAO</w:t>
            </w:r>
          </w:p>
        </w:tc>
        <w:tc>
          <w:tcPr>
            <w:tcW w:w="629" w:type="pct"/>
            <w:noWrap/>
            <w:vAlign w:val="center"/>
            <w:hideMark/>
          </w:tcPr>
          <w:p w14:paraId="7DF60B3A" w14:textId="062F80B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6319B00C" w14:textId="3CA53F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6B839F7D" w14:textId="54701E5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338A642A" w14:textId="16F5DDC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5F316C82" w14:textId="4D7EF0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61C9B7C" w14:textId="0B0359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128598E0" w14:textId="1DF9BC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43798283" w14:textId="48F2D24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186956E5" w14:textId="58D2FBD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52AD800E" w14:textId="52BB32C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1B1C73E" w14:textId="6A887B6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4525894E" w14:textId="4ED139F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2A467F06" w14:textId="0483B60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C0EC259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77F984D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EGYPT</w:t>
            </w:r>
          </w:p>
        </w:tc>
        <w:tc>
          <w:tcPr>
            <w:tcW w:w="629" w:type="pct"/>
            <w:noWrap/>
            <w:vAlign w:val="center"/>
            <w:hideMark/>
          </w:tcPr>
          <w:p w14:paraId="7A9446FF" w14:textId="2CC025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25749ED9" w14:textId="325062E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05FEA834" w14:textId="5B4727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15877D4E" w14:textId="779667B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09DEC579" w14:textId="294937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424A65E9" w14:textId="7908E7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3B3462E7" w14:textId="1EE6E2E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7284F18C" w14:textId="031EBC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1052DCCB" w14:textId="21AAA1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2CF580B0" w14:textId="22B36C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4207E4A4" w14:textId="265AD33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4DAD1350" w14:textId="35ADBF0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63C307CA" w14:textId="4BEB235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3E45BB7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6D42B4BC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EL SALVADOR</w:t>
            </w:r>
          </w:p>
        </w:tc>
        <w:tc>
          <w:tcPr>
            <w:tcW w:w="629" w:type="pct"/>
            <w:noWrap/>
            <w:vAlign w:val="center"/>
            <w:hideMark/>
          </w:tcPr>
          <w:p w14:paraId="3292F9C0" w14:textId="2A8C3E2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4B8413B1" w14:textId="5A2C39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24F43815" w14:textId="36F9310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48183BBF" w14:textId="5BD71C5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64B8D81D" w14:textId="7A550F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247C68D" w14:textId="31B62E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  <w:hideMark/>
          </w:tcPr>
          <w:p w14:paraId="3698C5EC" w14:textId="677013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0EC2013" w14:textId="30D3535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4DC7877" w14:textId="2CC4F9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53E5FE36" w14:textId="65E4CB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4E804AFF" w14:textId="55613F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16E675EF" w14:textId="6941A2B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1DEDB924" w14:textId="16B71F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0DE0C0B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2A9F59D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EUROPEAN UNION</w:t>
            </w:r>
          </w:p>
        </w:tc>
        <w:tc>
          <w:tcPr>
            <w:tcW w:w="629" w:type="pct"/>
            <w:noWrap/>
            <w:vAlign w:val="center"/>
            <w:hideMark/>
          </w:tcPr>
          <w:p w14:paraId="1D39D84F" w14:textId="11E591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4F2C0685" w14:textId="2CC89E0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67030284" w14:textId="7D943F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798478DC" w14:textId="2DA7B54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6A1D9A3D" w14:textId="194934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CB2FBFE" w14:textId="78E2FBA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4979ECFB" w14:textId="45364B8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4C36CDE" w14:textId="63786B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1B0A9277" w14:textId="199A8A7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B2D1A17" w14:textId="2C8404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23AC7E5C" w14:textId="0ED4DE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1AC85F75" w14:textId="605A0B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22" w:type="pct"/>
            <w:vAlign w:val="center"/>
            <w:hideMark/>
          </w:tcPr>
          <w:p w14:paraId="65852B61" w14:textId="0A4E2C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7D3FDC3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2180D9BD" w14:textId="06004E4A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FRANCE (SPM)</w:t>
            </w:r>
          </w:p>
        </w:tc>
        <w:tc>
          <w:tcPr>
            <w:tcW w:w="629" w:type="pct"/>
            <w:noWrap/>
            <w:vAlign w:val="center"/>
            <w:hideMark/>
          </w:tcPr>
          <w:p w14:paraId="595D50BE" w14:textId="53549A6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6BEF5BD1" w14:textId="762BC1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58A2561D" w14:textId="78B60D7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66CE73AB" w14:textId="75482D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19385EDC" w14:textId="438022C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29BDB71" w14:textId="2AF34D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503E3665" w14:textId="44BF85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7530C7C3" w14:textId="5D04724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73A5C583" w14:textId="4A5C832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044AD12F" w14:textId="09A4EE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43DB72FD" w14:textId="17777A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489372C9" w14:textId="6109DC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7DB9B14E" w14:textId="7414454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DDD3813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7ABB089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GABON</w:t>
            </w:r>
          </w:p>
        </w:tc>
        <w:tc>
          <w:tcPr>
            <w:tcW w:w="629" w:type="pct"/>
            <w:noWrap/>
            <w:vAlign w:val="center"/>
            <w:hideMark/>
          </w:tcPr>
          <w:p w14:paraId="2522D24D" w14:textId="0046814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43EA8E0B" w14:textId="577C656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18580D12" w14:textId="370E9A3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04FA338D" w14:textId="61BA96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0D984AB1" w14:textId="6E69FCF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676310F" w14:textId="661A8D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1F44CE3D" w14:textId="0B1CD6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963962A" w14:textId="1EF56D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74E11164" w14:textId="0CB9C3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6A3F49E0" w14:textId="0E4B2C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5D8D15B9" w14:textId="67CEE2D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411511BF" w14:textId="3A002A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2DA8C012" w14:textId="48B1C41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C58BCFA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6ABCF9F5" w14:textId="38C5FE51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THE GAMBIA*</w:t>
            </w:r>
          </w:p>
        </w:tc>
        <w:tc>
          <w:tcPr>
            <w:tcW w:w="629" w:type="pct"/>
            <w:noWrap/>
            <w:vAlign w:val="center"/>
            <w:hideMark/>
          </w:tcPr>
          <w:p w14:paraId="22352DB3" w14:textId="05BA06A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2" w:type="pct"/>
            <w:vAlign w:val="center"/>
            <w:hideMark/>
          </w:tcPr>
          <w:p w14:paraId="6D26EC2A" w14:textId="4C9CE5C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31" w:type="pct"/>
            <w:vAlign w:val="center"/>
            <w:hideMark/>
          </w:tcPr>
          <w:p w14:paraId="093EF3AF" w14:textId="3A28630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86" w:type="pct"/>
            <w:vAlign w:val="center"/>
            <w:hideMark/>
          </w:tcPr>
          <w:p w14:paraId="4F172DC1" w14:textId="3A6BEBE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3" w:type="pct"/>
            <w:vAlign w:val="center"/>
            <w:hideMark/>
          </w:tcPr>
          <w:p w14:paraId="47433342" w14:textId="5946712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85" w:type="pct"/>
            <w:vAlign w:val="center"/>
            <w:hideMark/>
          </w:tcPr>
          <w:p w14:paraId="78124543" w14:textId="74E3F8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6FF816D2" w14:textId="6FA01B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4407EF12" w14:textId="67D2935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8D1B9E9" w14:textId="1FF244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7C4C29EC" w14:textId="3D98AA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8264809" w14:textId="6AA074E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77" w:type="pct"/>
            <w:vAlign w:val="center"/>
          </w:tcPr>
          <w:p w14:paraId="782545E0" w14:textId="709C36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 + AP</w:t>
            </w:r>
          </w:p>
        </w:tc>
        <w:tc>
          <w:tcPr>
            <w:tcW w:w="422" w:type="pct"/>
            <w:vAlign w:val="center"/>
            <w:hideMark/>
          </w:tcPr>
          <w:p w14:paraId="1B905D51" w14:textId="66BCEC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5A1A820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356806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GHANA</w:t>
            </w:r>
          </w:p>
        </w:tc>
        <w:tc>
          <w:tcPr>
            <w:tcW w:w="629" w:type="pct"/>
            <w:noWrap/>
            <w:vAlign w:val="center"/>
            <w:hideMark/>
          </w:tcPr>
          <w:p w14:paraId="14DF719C" w14:textId="4665AF7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5B161FF3" w14:textId="00071A1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7AD4828B" w14:textId="76A83BA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45A10376" w14:textId="5D5F87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4D0E8E2C" w14:textId="5DA1220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427112B0" w14:textId="5C05A66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06E6C893" w14:textId="161299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532BB572" w14:textId="7F2372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A60EC47" w14:textId="510F0B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24B86D1" w14:textId="6C6D60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2E499898" w14:textId="3C4DF7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38941BD7" w14:textId="13F2BEA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5EA972B0" w14:textId="78BA159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5C080818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5BB937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GRENADA*</w:t>
            </w:r>
          </w:p>
        </w:tc>
        <w:tc>
          <w:tcPr>
            <w:tcW w:w="629" w:type="pct"/>
            <w:noWrap/>
            <w:vAlign w:val="center"/>
            <w:hideMark/>
          </w:tcPr>
          <w:p w14:paraId="3AC43FA3" w14:textId="75B3C2C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stats</w:t>
            </w:r>
          </w:p>
        </w:tc>
        <w:tc>
          <w:tcPr>
            <w:tcW w:w="632" w:type="pct"/>
            <w:vAlign w:val="center"/>
            <w:hideMark/>
          </w:tcPr>
          <w:p w14:paraId="15CA3346" w14:textId="24A5447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stats</w:t>
            </w:r>
          </w:p>
        </w:tc>
        <w:tc>
          <w:tcPr>
            <w:tcW w:w="431" w:type="pct"/>
            <w:vAlign w:val="center"/>
            <w:hideMark/>
          </w:tcPr>
          <w:p w14:paraId="091DBCDB" w14:textId="57AA473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386" w:type="pct"/>
            <w:vAlign w:val="center"/>
            <w:hideMark/>
          </w:tcPr>
          <w:p w14:paraId="54E2C86B" w14:textId="156DFA3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</w:t>
            </w:r>
          </w:p>
        </w:tc>
        <w:tc>
          <w:tcPr>
            <w:tcW w:w="353" w:type="pct"/>
            <w:vAlign w:val="center"/>
            <w:hideMark/>
          </w:tcPr>
          <w:p w14:paraId="1B2F86D1" w14:textId="0F97D6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953C085" w14:textId="17B935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  <w:hideMark/>
          </w:tcPr>
          <w:p w14:paraId="6D0D5175" w14:textId="2E7B67D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067BDB98" w14:textId="39A4637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04FE112" w14:textId="610C6F2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1E540E19" w14:textId="4B2746E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51355C2E" w14:textId="1617DC8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77" w:type="pct"/>
            <w:vAlign w:val="center"/>
          </w:tcPr>
          <w:p w14:paraId="14E6CEBC" w14:textId="381305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 + AP</w:t>
            </w:r>
          </w:p>
        </w:tc>
        <w:tc>
          <w:tcPr>
            <w:tcW w:w="422" w:type="pct"/>
            <w:vAlign w:val="center"/>
            <w:hideMark/>
          </w:tcPr>
          <w:p w14:paraId="32FAD69D" w14:textId="15DBC0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85D0B9A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3B2B705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GUATEMALA</w:t>
            </w:r>
          </w:p>
        </w:tc>
        <w:tc>
          <w:tcPr>
            <w:tcW w:w="629" w:type="pct"/>
            <w:noWrap/>
            <w:vAlign w:val="center"/>
            <w:hideMark/>
          </w:tcPr>
          <w:p w14:paraId="236FF43F" w14:textId="4230E8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18F9D554" w14:textId="053F20D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4379B315" w14:textId="149387F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2ED815FB" w14:textId="2A9FE7F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32D0007F" w14:textId="50032F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70AFD875" w14:textId="5BC202E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250FF5EB" w14:textId="5DA8E44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2A08ECD6" w14:textId="60F205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1D188C8" w14:textId="266C79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3A70D3D" w14:textId="377B16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2AB23C23" w14:textId="2C73881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0D1D4B14" w14:textId="38809D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705A041F" w14:textId="2A7BF0A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189D9D3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3492F3FA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GUINEA BISSAU</w:t>
            </w:r>
          </w:p>
        </w:tc>
        <w:tc>
          <w:tcPr>
            <w:tcW w:w="629" w:type="pct"/>
            <w:noWrap/>
            <w:vAlign w:val="center"/>
            <w:hideMark/>
          </w:tcPr>
          <w:p w14:paraId="0F3BDE2F" w14:textId="317C70F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xx</w:t>
            </w:r>
          </w:p>
        </w:tc>
        <w:tc>
          <w:tcPr>
            <w:tcW w:w="632" w:type="pct"/>
            <w:vAlign w:val="center"/>
            <w:hideMark/>
          </w:tcPr>
          <w:p w14:paraId="06C766A7" w14:textId="0C0FE0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xx</w:t>
            </w:r>
          </w:p>
        </w:tc>
        <w:tc>
          <w:tcPr>
            <w:tcW w:w="431" w:type="pct"/>
            <w:noWrap/>
            <w:vAlign w:val="center"/>
            <w:hideMark/>
          </w:tcPr>
          <w:p w14:paraId="2AB9C346" w14:textId="1A8686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xx</w:t>
            </w:r>
          </w:p>
        </w:tc>
        <w:tc>
          <w:tcPr>
            <w:tcW w:w="386" w:type="pct"/>
            <w:noWrap/>
            <w:vAlign w:val="center"/>
            <w:hideMark/>
          </w:tcPr>
          <w:p w14:paraId="33852D85" w14:textId="54967EF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17302009" w14:textId="1491C2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C49AF25" w14:textId="37FA99E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  <w:hideMark/>
          </w:tcPr>
          <w:p w14:paraId="21D0E8EC" w14:textId="0580E87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4C88FF5C" w14:textId="033536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65A4726C" w14:textId="34011B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4BED87C2" w14:textId="2756AB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0087AD01" w14:textId="673900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77" w:type="pct"/>
            <w:vAlign w:val="center"/>
          </w:tcPr>
          <w:p w14:paraId="2454A6F5" w14:textId="4DD6EF2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 + AP</w:t>
            </w:r>
          </w:p>
        </w:tc>
        <w:tc>
          <w:tcPr>
            <w:tcW w:w="422" w:type="pct"/>
            <w:vAlign w:val="center"/>
            <w:hideMark/>
          </w:tcPr>
          <w:p w14:paraId="66846E56" w14:textId="6FCB68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60DDD5A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20761B7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lastRenderedPageBreak/>
              <w:t>GUINEA EQUATORIAL</w:t>
            </w:r>
          </w:p>
        </w:tc>
        <w:tc>
          <w:tcPr>
            <w:tcW w:w="629" w:type="pct"/>
            <w:noWrap/>
            <w:vAlign w:val="center"/>
            <w:hideMark/>
          </w:tcPr>
          <w:p w14:paraId="6A435B1C" w14:textId="586CB7C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350B2DD2" w14:textId="6B28C7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08E9934E" w14:textId="3D2D0C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03C4CBCA" w14:textId="340E7F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2FCABD8E" w14:textId="5C397A5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FD6BAC5" w14:textId="13EF3F7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3BC7C44D" w14:textId="6C1502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62D52083" w14:textId="136A2FA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99B01AC" w14:textId="68C23F8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4FBB64E" w14:textId="73ADE2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7E0042C7" w14:textId="10CB50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34A46C63" w14:textId="46EB20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79C2824E" w14:textId="5E95D1F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  <w:t>Sanctioned 1999-2003</w:t>
            </w:r>
          </w:p>
        </w:tc>
      </w:tr>
      <w:tr w:rsidR="005C07E4" w:rsidRPr="00E26030" w14:paraId="3C3E12E5" w14:textId="77777777" w:rsidTr="000C6AA9">
        <w:trPr>
          <w:trHeight w:val="188"/>
          <w:jc w:val="center"/>
        </w:trPr>
        <w:tc>
          <w:tcPr>
            <w:tcW w:w="542" w:type="pct"/>
            <w:vAlign w:val="center"/>
            <w:hideMark/>
          </w:tcPr>
          <w:p w14:paraId="49E72C88" w14:textId="77777777" w:rsidR="000C6AA9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GUINEA</w:t>
            </w:r>
          </w:p>
          <w:p w14:paraId="4CF198A4" w14:textId="44A428A2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(REP. OF)</w:t>
            </w:r>
          </w:p>
        </w:tc>
        <w:tc>
          <w:tcPr>
            <w:tcW w:w="629" w:type="pct"/>
            <w:noWrap/>
            <w:vAlign w:val="center"/>
            <w:hideMark/>
          </w:tcPr>
          <w:p w14:paraId="2BD9A156" w14:textId="3A9B92A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570F2E9E" w14:textId="6BD1B5A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7C7C3D16" w14:textId="2CE68C2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45405F17" w14:textId="766046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518CD6FC" w14:textId="0F3B746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3207563" w14:textId="6CE6E65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  <w:hideMark/>
          </w:tcPr>
          <w:p w14:paraId="2F4429C3" w14:textId="5E9AB0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1E0A6FA1" w14:textId="396AF1D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664ABBC8" w14:textId="2093A6A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 /CL</w:t>
            </w:r>
          </w:p>
        </w:tc>
        <w:tc>
          <w:tcPr>
            <w:tcW w:w="208" w:type="pct"/>
            <w:vAlign w:val="center"/>
          </w:tcPr>
          <w:p w14:paraId="01540E32" w14:textId="33993C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0580670" w14:textId="14AB1B7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59F572F1" w14:textId="0090C6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6502ECAA" w14:textId="697E1E7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F87E511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3467AC9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HONDURAS*</w:t>
            </w:r>
          </w:p>
        </w:tc>
        <w:tc>
          <w:tcPr>
            <w:tcW w:w="629" w:type="pct"/>
            <w:noWrap/>
            <w:vAlign w:val="center"/>
            <w:hideMark/>
          </w:tcPr>
          <w:p w14:paraId="289CE4FD" w14:textId="3E2E76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+ concern</w:t>
            </w:r>
          </w:p>
        </w:tc>
        <w:tc>
          <w:tcPr>
            <w:tcW w:w="632" w:type="pct"/>
            <w:vAlign w:val="center"/>
            <w:hideMark/>
          </w:tcPr>
          <w:p w14:paraId="26097B94" w14:textId="23D17FE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54D6A30C" w14:textId="2143CA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4939EBBC" w14:textId="4E76CF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4E15661C" w14:textId="296F8F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5FB1FB5" w14:textId="6132CDF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2DFC2CEF" w14:textId="307F32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0D83BB51" w14:textId="2076E0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57EEE74A" w14:textId="594CAEF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7B137BE3" w14:textId="047B5F1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608A1E3" w14:textId="62DEC92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27DCEF11" w14:textId="0D5E92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3E549FEC" w14:textId="3847719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  <w:t>Sanctioned 1996-2002</w:t>
            </w:r>
          </w:p>
        </w:tc>
      </w:tr>
      <w:tr w:rsidR="005C07E4" w:rsidRPr="00E26030" w14:paraId="05EBD584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2B6BB031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ICELAND</w:t>
            </w:r>
          </w:p>
        </w:tc>
        <w:tc>
          <w:tcPr>
            <w:tcW w:w="629" w:type="pct"/>
            <w:noWrap/>
            <w:vAlign w:val="center"/>
            <w:hideMark/>
          </w:tcPr>
          <w:p w14:paraId="41CD8446" w14:textId="567CCBD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04583B8A" w14:textId="3A1BEB5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47F0C2E6" w14:textId="755B844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7A71BA02" w14:textId="5117766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77F9D15D" w14:textId="21631A6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85" w:type="pct"/>
            <w:vAlign w:val="center"/>
            <w:hideMark/>
          </w:tcPr>
          <w:p w14:paraId="45E1D9B1" w14:textId="038D0EC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04692D5A" w14:textId="4F6CE5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03AA1549" w14:textId="35ACEE7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4528D36A" w14:textId="53EE418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EACCBD1" w14:textId="455404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6C5A3E20" w14:textId="17D7CE6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7177EE59" w14:textId="762018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51FD8533" w14:textId="26635BD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337AA6D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36AD03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JAPAN</w:t>
            </w:r>
          </w:p>
        </w:tc>
        <w:tc>
          <w:tcPr>
            <w:tcW w:w="629" w:type="pct"/>
            <w:noWrap/>
            <w:vAlign w:val="center"/>
            <w:hideMark/>
          </w:tcPr>
          <w:p w14:paraId="455F08DF" w14:textId="1A4D836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69E43637" w14:textId="22981F5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7300C8B3" w14:textId="41EF83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00206A60" w14:textId="04427AE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769D955A" w14:textId="76C0C6E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16778B8B" w14:textId="435BAD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0331204D" w14:textId="3E2083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130970AC" w14:textId="731413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1413CF5C" w14:textId="58EA21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4347E837" w14:textId="114A04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566B1CE" w14:textId="4650281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0F370274" w14:textId="0E2F05E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0EB0E46C" w14:textId="4CC688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7FE2FE56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7991E200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KOREA (REP. OF)</w:t>
            </w:r>
          </w:p>
        </w:tc>
        <w:tc>
          <w:tcPr>
            <w:tcW w:w="629" w:type="pct"/>
            <w:noWrap/>
            <w:vAlign w:val="center"/>
            <w:hideMark/>
          </w:tcPr>
          <w:p w14:paraId="4CE34CDB" w14:textId="458BD3E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47084C91" w14:textId="6369A13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246E3CCE" w14:textId="3E0BB6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341F746B" w14:textId="665BF7C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35C1EE96" w14:textId="745878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85" w:type="pct"/>
            <w:vAlign w:val="center"/>
            <w:hideMark/>
          </w:tcPr>
          <w:p w14:paraId="6BEAAF6E" w14:textId="6F316D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2558FEFB" w14:textId="1256514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2A11FED5" w14:textId="6F6060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357A4908" w14:textId="214FCC3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3563FFA" w14:textId="506A4E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11455673" w14:textId="1E118D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785957E3" w14:textId="7A23EE7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623AABF0" w14:textId="775CDD8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206256E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244158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LIBERIA</w:t>
            </w:r>
          </w:p>
        </w:tc>
        <w:tc>
          <w:tcPr>
            <w:tcW w:w="629" w:type="pct"/>
            <w:noWrap/>
            <w:vAlign w:val="center"/>
            <w:hideMark/>
          </w:tcPr>
          <w:p w14:paraId="2EC15DCD" w14:textId="1AA5B6E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4B384E33" w14:textId="6C2E361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4A1CD45E" w14:textId="1D696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386" w:type="pct"/>
            <w:vAlign w:val="center"/>
            <w:hideMark/>
          </w:tcPr>
          <w:p w14:paraId="4F0BEBD2" w14:textId="00AA54B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1762B0AE" w14:textId="7FB4885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4020D170" w14:textId="0185401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460F8171" w14:textId="1647D34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EA55E66" w14:textId="5C48677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EC95705" w14:textId="72E8A6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49831CE5" w14:textId="69C6A9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523932F2" w14:textId="48051DE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512DA090" w14:textId="41E982B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UAP</w:t>
            </w:r>
          </w:p>
        </w:tc>
        <w:tc>
          <w:tcPr>
            <w:tcW w:w="422" w:type="pct"/>
            <w:vAlign w:val="center"/>
            <w:hideMark/>
          </w:tcPr>
          <w:p w14:paraId="5BE59807" w14:textId="40ABDA0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3428788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10D69B1F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LIBYA</w:t>
            </w:r>
          </w:p>
        </w:tc>
        <w:tc>
          <w:tcPr>
            <w:tcW w:w="629" w:type="pct"/>
            <w:noWrap/>
            <w:vAlign w:val="center"/>
            <w:hideMark/>
          </w:tcPr>
          <w:p w14:paraId="79A42E55" w14:textId="4C80065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2A926838" w14:textId="76A0EC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4DB4F134" w14:textId="45F2D4D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31962EF5" w14:textId="08D85B6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69944963" w14:textId="0B0D21D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78D059BE" w14:textId="11F132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6C0FB4BF" w14:textId="76CBFA4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BC6F2E2" w14:textId="7C2471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C81D532" w14:textId="5A1FEB8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3ED570A" w14:textId="2BE9F5F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5EA59753" w14:textId="0759007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5D7F6F7D" w14:textId="58C609EA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319604CA" w14:textId="1BD8827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7861F6E8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0A56578F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MOROCCO</w:t>
            </w:r>
          </w:p>
        </w:tc>
        <w:tc>
          <w:tcPr>
            <w:tcW w:w="629" w:type="pct"/>
            <w:noWrap/>
            <w:vAlign w:val="center"/>
            <w:hideMark/>
          </w:tcPr>
          <w:p w14:paraId="5CE9A0B7" w14:textId="2C708C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09C77815" w14:textId="3DCD801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44566AD0" w14:textId="32484A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424C7558" w14:textId="3D3F0EC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0A3E8B43" w14:textId="5F3E25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1C713819" w14:textId="40306F4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3E81D7BF" w14:textId="4CFDE2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49483FAE" w14:textId="65EB734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4FB4B5E3" w14:textId="7A1B8DC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2D49DC24" w14:textId="2C52EB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7085959C" w14:textId="7C7364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749A91D3" w14:textId="38174222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163E8ADD" w14:textId="5C12822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6BB2E795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614A0C1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MAURITANIA</w:t>
            </w:r>
          </w:p>
        </w:tc>
        <w:tc>
          <w:tcPr>
            <w:tcW w:w="629" w:type="pct"/>
            <w:noWrap/>
            <w:vAlign w:val="center"/>
            <w:hideMark/>
          </w:tcPr>
          <w:p w14:paraId="19B5A08F" w14:textId="0544BF1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67DD5893" w14:textId="2AB8BB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319BFC4F" w14:textId="5B2782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482B34AC" w14:textId="42BA54D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3C907962" w14:textId="42ACBB1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D8D88B6" w14:textId="25D4D7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09C25502" w14:textId="79E5B50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E2210FA" w14:textId="3DCDC64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7834B4E9" w14:textId="1CFF60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5DFBA73C" w14:textId="2DA04A4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14BB755" w14:textId="71E9B7A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71C47360" w14:textId="661FF5E4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7F43EB9D" w14:textId="4D17C0F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2124689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96B4194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MEXICO</w:t>
            </w:r>
          </w:p>
        </w:tc>
        <w:tc>
          <w:tcPr>
            <w:tcW w:w="629" w:type="pct"/>
            <w:noWrap/>
            <w:vAlign w:val="center"/>
            <w:hideMark/>
          </w:tcPr>
          <w:p w14:paraId="3B8D9121" w14:textId="302755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410578FA" w14:textId="062178C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09FEEE6F" w14:textId="3EB3FA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140DC31C" w14:textId="69717D9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6F02D825" w14:textId="293664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5B2AEE83" w14:textId="15C6298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190D0729" w14:textId="3EFF679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314F16EA" w14:textId="7DA772A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2FBEBF56" w14:textId="6A248D3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60355DFC" w14:textId="378D5A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2CBF7CA8" w14:textId="446304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2A1CDE28" w14:textId="09D94B21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23D87521" w14:textId="2353E4A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E32CE09" w14:textId="77777777" w:rsidTr="000C6AA9">
        <w:trPr>
          <w:trHeight w:val="20"/>
          <w:jc w:val="center"/>
        </w:trPr>
        <w:tc>
          <w:tcPr>
            <w:tcW w:w="542" w:type="pct"/>
            <w:vAlign w:val="center"/>
          </w:tcPr>
          <w:p w14:paraId="7C6AE5FF" w14:textId="29CEC700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MONTENEGRO*</w:t>
            </w:r>
          </w:p>
        </w:tc>
        <w:tc>
          <w:tcPr>
            <w:tcW w:w="629" w:type="pct"/>
            <w:noWrap/>
            <w:vAlign w:val="center"/>
          </w:tcPr>
          <w:p w14:paraId="2C065AF4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2" w:type="pct"/>
            <w:vAlign w:val="center"/>
          </w:tcPr>
          <w:p w14:paraId="0ADC0B1A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31" w:type="pct"/>
            <w:vAlign w:val="center"/>
          </w:tcPr>
          <w:p w14:paraId="36A28A5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86" w:type="pct"/>
            <w:vAlign w:val="center"/>
          </w:tcPr>
          <w:p w14:paraId="14A2C1D1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3" w:type="pct"/>
            <w:vAlign w:val="center"/>
          </w:tcPr>
          <w:p w14:paraId="42F232F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85" w:type="pct"/>
            <w:vAlign w:val="center"/>
          </w:tcPr>
          <w:p w14:paraId="6099DE82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8" w:type="pct"/>
            <w:vAlign w:val="center"/>
          </w:tcPr>
          <w:p w14:paraId="09FA0496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8" w:type="pct"/>
            <w:vAlign w:val="center"/>
          </w:tcPr>
          <w:p w14:paraId="578E9C6C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vAlign w:val="center"/>
          </w:tcPr>
          <w:p w14:paraId="1513C257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8" w:type="pct"/>
            <w:vAlign w:val="center"/>
          </w:tcPr>
          <w:p w14:paraId="321334AF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vAlign w:val="center"/>
          </w:tcPr>
          <w:p w14:paraId="25D8F671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7" w:type="pct"/>
            <w:vAlign w:val="center"/>
          </w:tcPr>
          <w:p w14:paraId="0F7310DD" w14:textId="4281CC7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</w:tcPr>
          <w:p w14:paraId="4C5AB085" w14:textId="777777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EE09569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5228BD8D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NAMIBIA</w:t>
            </w:r>
          </w:p>
        </w:tc>
        <w:tc>
          <w:tcPr>
            <w:tcW w:w="629" w:type="pct"/>
            <w:noWrap/>
            <w:vAlign w:val="center"/>
            <w:hideMark/>
          </w:tcPr>
          <w:p w14:paraId="755DBBF9" w14:textId="269318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28012942" w14:textId="6257E4B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4F988EBC" w14:textId="19B682C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2AA8A042" w14:textId="390A92E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2218D547" w14:textId="2AD0201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DBABB58" w14:textId="7EBE9DF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  <w:hideMark/>
          </w:tcPr>
          <w:p w14:paraId="6FB1DB6F" w14:textId="214A0C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1B93AAEC" w14:textId="1E130A2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12256682" w14:textId="5A0891D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56104AF5" w14:textId="64FB899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200C1A9A" w14:textId="7E0B7D8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77" w:type="pct"/>
            <w:vAlign w:val="center"/>
          </w:tcPr>
          <w:p w14:paraId="3A892E40" w14:textId="78B0F6B0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 /CL + AP</w:t>
            </w:r>
          </w:p>
        </w:tc>
        <w:tc>
          <w:tcPr>
            <w:tcW w:w="422" w:type="pct"/>
            <w:vAlign w:val="center"/>
            <w:hideMark/>
          </w:tcPr>
          <w:p w14:paraId="153C2192" w14:textId="6476E7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1B4B15D2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8D0BFE6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NICARAGUA</w:t>
            </w:r>
          </w:p>
        </w:tc>
        <w:tc>
          <w:tcPr>
            <w:tcW w:w="629" w:type="pct"/>
            <w:noWrap/>
            <w:vAlign w:val="center"/>
            <w:hideMark/>
          </w:tcPr>
          <w:p w14:paraId="0FC78652" w14:textId="26A725C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7478B8F9" w14:textId="4E03104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565D29B5" w14:textId="5219CD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4F15EB55" w14:textId="0637288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16F1E8E8" w14:textId="5E2A443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5980DBA1" w14:textId="61E809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3F76970A" w14:textId="01FB78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213E3C60" w14:textId="6A4C73D2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379EA00" w14:textId="482FB4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2A13F673" w14:textId="702F9C1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86692BB" w14:textId="19DC5EB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56ED406A" w14:textId="0C239D1E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438D3585" w14:textId="4090934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437A452F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2A90DF59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NIGERIA</w:t>
            </w:r>
          </w:p>
        </w:tc>
        <w:tc>
          <w:tcPr>
            <w:tcW w:w="629" w:type="pct"/>
            <w:noWrap/>
            <w:vAlign w:val="center"/>
            <w:hideMark/>
          </w:tcPr>
          <w:p w14:paraId="30124755" w14:textId="535C1A3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48474D90" w14:textId="1142DF0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7277644D" w14:textId="369661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694FD9C1" w14:textId="016CAF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37619DA7" w14:textId="1D6564C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36E9CFA8" w14:textId="79F1E0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42D03E84" w14:textId="004E138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4BEDCAE1" w14:textId="115EE19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5A54AF98" w14:textId="3960960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8AEB1C8" w14:textId="3D7F580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91CF1DE" w14:textId="362B74A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601C5DF6" w14:textId="760D4D0E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49FB29AA" w14:textId="056DE48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39304B57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44BD0187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NORWAY</w:t>
            </w:r>
          </w:p>
        </w:tc>
        <w:tc>
          <w:tcPr>
            <w:tcW w:w="629" w:type="pct"/>
            <w:noWrap/>
            <w:vAlign w:val="center"/>
            <w:hideMark/>
          </w:tcPr>
          <w:p w14:paraId="29D9F94A" w14:textId="0E7DF23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2A3D43DB" w14:textId="29B6CD2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0B60F656" w14:textId="76569DB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21D7098D" w14:textId="7B5203A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51962490" w14:textId="3C74A39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85" w:type="pct"/>
            <w:vAlign w:val="center"/>
            <w:hideMark/>
          </w:tcPr>
          <w:p w14:paraId="080586F3" w14:textId="1339286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5716DB90" w14:textId="23B6372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49492554" w14:textId="2608858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45AABD32" w14:textId="661D15D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5F650926" w14:textId="25E6F65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204C848B" w14:textId="3C278F3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28BA91BA" w14:textId="205E2C2F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22F20180" w14:textId="63E4E68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A8102DA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0CC7192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PANAMA*</w:t>
            </w:r>
          </w:p>
        </w:tc>
        <w:tc>
          <w:tcPr>
            <w:tcW w:w="629" w:type="pct"/>
            <w:noWrap/>
            <w:vAlign w:val="center"/>
            <w:hideMark/>
          </w:tcPr>
          <w:p w14:paraId="38F62825" w14:textId="25CD0A1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566EF23A" w14:textId="7BD5C13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794F6C4A" w14:textId="2FE14F9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76FA4F30" w14:textId="23739A5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7BBCCB76" w14:textId="6F8251B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14D664C8" w14:textId="44FE34C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7FE50A52" w14:textId="17C7136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28B9123" w14:textId="612772E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AC4CD47" w14:textId="7FE376B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A48AFE6" w14:textId="6A68F6F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89DF259" w14:textId="3625785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692ECF9A" w14:textId="26E562C1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10C9D870" w14:textId="18755AF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  <w:t>Sanctioned 1996- 1999</w:t>
            </w:r>
          </w:p>
        </w:tc>
      </w:tr>
      <w:tr w:rsidR="005C07E4" w:rsidRPr="00E26030" w14:paraId="229A08F6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32572795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PHILIPPINES</w:t>
            </w:r>
          </w:p>
        </w:tc>
        <w:tc>
          <w:tcPr>
            <w:tcW w:w="629" w:type="pct"/>
            <w:noWrap/>
            <w:vAlign w:val="center"/>
            <w:hideMark/>
          </w:tcPr>
          <w:p w14:paraId="26821E9F" w14:textId="647EF67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68DD8FDA" w14:textId="350CB89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16E49316" w14:textId="2093722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59EB7441" w14:textId="5180B8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38D7C378" w14:textId="138A08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4872B4F9" w14:textId="7F5C7CAA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7395A140" w14:textId="772318F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E2DAD7A" w14:textId="20674C84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4F78D4C9" w14:textId="34031EDD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327F1B5C" w14:textId="4F19D23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06D0BFBA" w14:textId="1CE8B49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646954A0" w14:textId="2BEDBDE3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22" w:type="pct"/>
            <w:vAlign w:val="center"/>
            <w:hideMark/>
          </w:tcPr>
          <w:p w14:paraId="4E580A90" w14:textId="5F6DDBC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25667E85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0A568642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RUSSIA</w:t>
            </w:r>
          </w:p>
        </w:tc>
        <w:tc>
          <w:tcPr>
            <w:tcW w:w="629" w:type="pct"/>
            <w:noWrap/>
            <w:vAlign w:val="center"/>
            <w:hideMark/>
          </w:tcPr>
          <w:p w14:paraId="0A793D3B" w14:textId="1BDB89C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682EB0FC" w14:textId="12B955D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6248A85C" w14:textId="2D6986A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186FB215" w14:textId="1D530C4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100F8F3F" w14:textId="4122534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3FF71F88" w14:textId="3502B94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06816E5D" w14:textId="3228D4AE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2F2446AD" w14:textId="6DBA8205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21B44D52" w14:textId="4D644CB0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076CABA4" w14:textId="50A1CF1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755089FF" w14:textId="2663C97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3880E387" w14:textId="71D034D6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2E73A3FA" w14:textId="14956DB6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5C07E4" w:rsidRPr="00E26030" w14:paraId="03F352C6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68107FD8" w14:textId="77777777" w:rsidR="005C07E4" w:rsidRPr="00E26030" w:rsidRDefault="005C07E4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SÃO TOMÉ &amp; PRINCIPE</w:t>
            </w:r>
          </w:p>
        </w:tc>
        <w:tc>
          <w:tcPr>
            <w:tcW w:w="629" w:type="pct"/>
            <w:noWrap/>
            <w:vAlign w:val="center"/>
            <w:hideMark/>
          </w:tcPr>
          <w:p w14:paraId="1FF904E8" w14:textId="6F6A2D6C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2F3E0CA7" w14:textId="370947E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7A782A5F" w14:textId="754EAEF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386" w:type="pct"/>
            <w:vAlign w:val="center"/>
            <w:hideMark/>
          </w:tcPr>
          <w:p w14:paraId="6EFE7831" w14:textId="6D188B69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 + CL</w:t>
            </w:r>
          </w:p>
        </w:tc>
        <w:tc>
          <w:tcPr>
            <w:tcW w:w="353" w:type="pct"/>
            <w:vAlign w:val="center"/>
            <w:hideMark/>
          </w:tcPr>
          <w:p w14:paraId="3355EF68" w14:textId="34C0F23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2CE2926" w14:textId="053B83D8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3A0D4B68" w14:textId="74E2EDEF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BDEB73C" w14:textId="5CE68103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2FC918E0" w14:textId="44E1888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2419943C" w14:textId="4BCC21B1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5CD09402" w14:textId="5D3482D7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77" w:type="pct"/>
            <w:vAlign w:val="center"/>
          </w:tcPr>
          <w:p w14:paraId="3F4DA1C9" w14:textId="402375BB" w:rsidR="005C07E4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 + AP</w:t>
            </w:r>
          </w:p>
        </w:tc>
        <w:tc>
          <w:tcPr>
            <w:tcW w:w="422" w:type="pct"/>
            <w:vAlign w:val="center"/>
            <w:hideMark/>
          </w:tcPr>
          <w:p w14:paraId="2B129BE4" w14:textId="439EA1BB" w:rsidR="005C07E4" w:rsidRPr="00E26030" w:rsidRDefault="005C07E4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1D572AE2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28BB1A59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SENEGAL</w:t>
            </w:r>
          </w:p>
        </w:tc>
        <w:tc>
          <w:tcPr>
            <w:tcW w:w="629" w:type="pct"/>
            <w:noWrap/>
            <w:vAlign w:val="center"/>
            <w:hideMark/>
          </w:tcPr>
          <w:p w14:paraId="396F2218" w14:textId="4E196F2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777BB45A" w14:textId="4E5DE6F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5FC2E564" w14:textId="7E3B949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52E7218B" w14:textId="24D7BF7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07FEA0C6" w14:textId="21BAC10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4E6A8626" w14:textId="5BE8E71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67A93ED0" w14:textId="37F987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277E4E52" w14:textId="0133D14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10B56B0" w14:textId="209F691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8" w:type="pct"/>
            <w:vAlign w:val="center"/>
          </w:tcPr>
          <w:p w14:paraId="51EB00D7" w14:textId="7F69832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2FC5BE1C" w14:textId="428C5D2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77" w:type="pct"/>
            <w:vAlign w:val="center"/>
          </w:tcPr>
          <w:p w14:paraId="7C257934" w14:textId="4597338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 /CL + AP</w:t>
            </w:r>
          </w:p>
        </w:tc>
        <w:tc>
          <w:tcPr>
            <w:tcW w:w="422" w:type="pct"/>
            <w:vAlign w:val="center"/>
            <w:hideMark/>
          </w:tcPr>
          <w:p w14:paraId="62DB97B0" w14:textId="37AF48C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3D8530B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3414E1D1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SIERRA LEONE*</w:t>
            </w:r>
          </w:p>
        </w:tc>
        <w:tc>
          <w:tcPr>
            <w:tcW w:w="629" w:type="pct"/>
            <w:noWrap/>
            <w:vAlign w:val="center"/>
            <w:hideMark/>
          </w:tcPr>
          <w:p w14:paraId="7E822D3E" w14:textId="45B1A9E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630E8F0B" w14:textId="6015439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40928C03" w14:textId="4176550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386" w:type="pct"/>
            <w:vAlign w:val="center"/>
            <w:hideMark/>
          </w:tcPr>
          <w:p w14:paraId="511221F6" w14:textId="4587314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353" w:type="pct"/>
            <w:vAlign w:val="center"/>
            <w:hideMark/>
          </w:tcPr>
          <w:p w14:paraId="3FADB029" w14:textId="1246EBE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54BEDEA" w14:textId="1A46BA2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4CF2D564" w14:textId="70AEE06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F5A0845" w14:textId="6C235F7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670B0A87" w14:textId="6130095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7D652DE4" w14:textId="3AE6211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3918F411" w14:textId="1DDF76D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733C01FB" w14:textId="28187B5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1AF13DB0" w14:textId="44A7C4F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  <w:t>Sanctioned 2002-2004</w:t>
            </w:r>
          </w:p>
        </w:tc>
      </w:tr>
      <w:tr w:rsidR="004B2D46" w:rsidRPr="00E26030" w14:paraId="3641E68E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0CF69920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SOUTH AFRICA</w:t>
            </w:r>
          </w:p>
        </w:tc>
        <w:tc>
          <w:tcPr>
            <w:tcW w:w="629" w:type="pct"/>
            <w:noWrap/>
            <w:vAlign w:val="center"/>
            <w:hideMark/>
          </w:tcPr>
          <w:p w14:paraId="572370F8" w14:textId="67DB0D2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05B1C10D" w14:textId="4AEC0E9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0F47B2DE" w14:textId="2F19FF9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4CA5A964" w14:textId="39E722A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0A604AC1" w14:textId="70AA647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2B209765" w14:textId="7D9B8F6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1C5CC9E5" w14:textId="00ECAD2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E632FD5" w14:textId="2F187DF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690E8A86" w14:textId="35F140D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416C5D8" w14:textId="0BE57D3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2071559" w14:textId="5435544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05AF1967" w14:textId="16E705A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22" w:type="pct"/>
            <w:vAlign w:val="center"/>
            <w:hideMark/>
          </w:tcPr>
          <w:p w14:paraId="2EBA259E" w14:textId="5A876C2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4BB476D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1936AC5B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SVG*</w:t>
            </w:r>
          </w:p>
        </w:tc>
        <w:tc>
          <w:tcPr>
            <w:tcW w:w="629" w:type="pct"/>
            <w:noWrap/>
            <w:vAlign w:val="center"/>
            <w:hideMark/>
          </w:tcPr>
          <w:p w14:paraId="2E85B1C1" w14:textId="602640E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5A00F38F" w14:textId="031DD65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718C9980" w14:textId="03CFB02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39E9BA90" w14:textId="0274C98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56A6F1EA" w14:textId="10863B5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5D9B8269" w14:textId="6724434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31E6DF45" w14:textId="552FCF9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CACE316" w14:textId="7251452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8754775" w14:textId="06B8DE0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1E284F7" w14:textId="5446F65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09" w:type="pct"/>
            <w:vAlign w:val="center"/>
          </w:tcPr>
          <w:p w14:paraId="504F1E9F" w14:textId="0043F4D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 /CL</w:t>
            </w:r>
          </w:p>
        </w:tc>
        <w:tc>
          <w:tcPr>
            <w:tcW w:w="277" w:type="pct"/>
            <w:vAlign w:val="center"/>
          </w:tcPr>
          <w:p w14:paraId="048E3BED" w14:textId="1DD24E8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01102DD7" w14:textId="296E390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  <w:t>Sanctioned 2000-2001</w:t>
            </w:r>
          </w:p>
        </w:tc>
      </w:tr>
      <w:tr w:rsidR="009457EF" w:rsidRPr="00E26030" w14:paraId="65AC93B5" w14:textId="77777777" w:rsidTr="000C6AA9">
        <w:trPr>
          <w:trHeight w:val="188"/>
          <w:jc w:val="center"/>
        </w:trPr>
        <w:tc>
          <w:tcPr>
            <w:tcW w:w="542" w:type="pct"/>
            <w:vAlign w:val="center"/>
            <w:hideMark/>
          </w:tcPr>
          <w:p w14:paraId="7FB014E2" w14:textId="77777777" w:rsidR="009457EF" w:rsidRPr="00E26030" w:rsidRDefault="009457EF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SYRIA</w:t>
            </w:r>
          </w:p>
        </w:tc>
        <w:tc>
          <w:tcPr>
            <w:tcW w:w="629" w:type="pct"/>
            <w:noWrap/>
            <w:vAlign w:val="center"/>
            <w:hideMark/>
          </w:tcPr>
          <w:p w14:paraId="42740832" w14:textId="192034D2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786B5042" w14:textId="56869564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47F2FBF9" w14:textId="0C60C124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4FB94D02" w14:textId="47BEC2FB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12CC1F7E" w14:textId="60135B9C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3BE0EF7A" w14:textId="7B713CC5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3F4FF8D5" w14:textId="101C2082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535A340F" w14:textId="09C2DA24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23DA2395" w14:textId="49373226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75643F52" w14:textId="3BC72C7C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41275B1A" w14:textId="032E2C24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4036EE1D" w14:textId="0EC3C938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13B47E62" w14:textId="77777777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  <w:p w14:paraId="7A09D13A" w14:textId="1A3F99C2" w:rsidR="009457EF" w:rsidRPr="00E26030" w:rsidRDefault="009457EF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A5BFC74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28AB677D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TRINIDAD &amp; TOBAGO</w:t>
            </w:r>
          </w:p>
        </w:tc>
        <w:tc>
          <w:tcPr>
            <w:tcW w:w="629" w:type="pct"/>
            <w:noWrap/>
            <w:vAlign w:val="center"/>
            <w:hideMark/>
          </w:tcPr>
          <w:p w14:paraId="23040D31" w14:textId="1CA48DA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6D7AE52B" w14:textId="5603ABD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431" w:type="pct"/>
            <w:vAlign w:val="center"/>
            <w:hideMark/>
          </w:tcPr>
          <w:p w14:paraId="1EB690B1" w14:textId="21E5AA9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386" w:type="pct"/>
            <w:vAlign w:val="center"/>
            <w:hideMark/>
          </w:tcPr>
          <w:p w14:paraId="5CD9A9B2" w14:textId="66E71E5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Lift </w:t>
            </w:r>
            <w:r w:rsidR="009457EF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+ CL</w:t>
            </w:r>
          </w:p>
        </w:tc>
        <w:tc>
          <w:tcPr>
            <w:tcW w:w="353" w:type="pct"/>
            <w:vAlign w:val="center"/>
            <w:hideMark/>
          </w:tcPr>
          <w:p w14:paraId="254FF1E0" w14:textId="4185A8B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6FEDA8C" w14:textId="6ACC895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7A12DADD" w14:textId="36FA8FF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052FFE29" w14:textId="4ABD260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7C512BF5" w14:textId="289B764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6185540F" w14:textId="30F094A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7B956E7" w14:textId="1D60188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0A15CB9C" w14:textId="4DDB88D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40633E5B" w14:textId="3BAF155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580AF7C9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75F0CE58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TUNISIA</w:t>
            </w:r>
          </w:p>
        </w:tc>
        <w:tc>
          <w:tcPr>
            <w:tcW w:w="629" w:type="pct"/>
            <w:noWrap/>
            <w:vAlign w:val="center"/>
            <w:hideMark/>
          </w:tcPr>
          <w:p w14:paraId="1501B372" w14:textId="714885C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7D4DD7FB" w14:textId="1B0D235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2E63A189" w14:textId="472DFF1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3F38C73B" w14:textId="6BC0A96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004000B3" w14:textId="04FD86C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32677379" w14:textId="684BDD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45C5B563" w14:textId="6B50927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3F7FFC76" w14:textId="4F056B3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775E3F3E" w14:textId="175FAAC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5C0AF9E3" w14:textId="0D2F158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0FD66D0F" w14:textId="061A738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48A5900A" w14:textId="36186F7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4CCC6351" w14:textId="46D216D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37555702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37D0C04C" w14:textId="2D2BB765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TÜRKIYE</w:t>
            </w:r>
          </w:p>
        </w:tc>
        <w:tc>
          <w:tcPr>
            <w:tcW w:w="629" w:type="pct"/>
            <w:noWrap/>
            <w:vAlign w:val="center"/>
            <w:hideMark/>
          </w:tcPr>
          <w:p w14:paraId="5B7F6A25" w14:textId="645863F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4217F25F" w14:textId="31135C0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2BB9F3B0" w14:textId="6E7DE69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17C6843A" w14:textId="7692386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35CB5E04" w14:textId="2CEEF79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55E29B17" w14:textId="64F1DB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7164A0D0" w14:textId="2D9EB15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592EFE7A" w14:textId="338E7266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0C59116E" w14:textId="54C85B1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176B7328" w14:textId="5E8CD9D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36C0E765" w14:textId="244A7A2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43979E16" w14:textId="5D1C7B7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22" w:type="pct"/>
            <w:vAlign w:val="center"/>
            <w:hideMark/>
          </w:tcPr>
          <w:p w14:paraId="3C7A3523" w14:textId="04C2784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1BD581A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5FF7B2A7" w14:textId="68A47E85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lastRenderedPageBreak/>
              <w:t>UNITED KINGDOM*</w:t>
            </w:r>
          </w:p>
        </w:tc>
        <w:tc>
          <w:tcPr>
            <w:tcW w:w="629" w:type="pct"/>
            <w:noWrap/>
            <w:vAlign w:val="center"/>
            <w:hideMark/>
          </w:tcPr>
          <w:p w14:paraId="41F0A1DD" w14:textId="697640D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477E60AB" w14:textId="2EC8AEF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564F619A" w14:textId="79C6824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3E6036D9" w14:textId="0F55383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0C24FDE0" w14:textId="4E080DE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22C2217" w14:textId="7056702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72248A2B" w14:textId="389B75A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50C51CF1" w14:textId="3AD7AAB5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6F4662AA" w14:textId="27B7FBF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3A93BE64" w14:textId="0181F60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59950208" w14:textId="2B6750C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3B5B637B" w14:textId="7AB1C1A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22" w:type="pct"/>
            <w:vAlign w:val="center"/>
            <w:hideMark/>
          </w:tcPr>
          <w:p w14:paraId="7ED58E34" w14:textId="338D8E5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5693BDEB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37E9B6FC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UNITED STATES</w:t>
            </w:r>
          </w:p>
        </w:tc>
        <w:tc>
          <w:tcPr>
            <w:tcW w:w="629" w:type="pct"/>
            <w:noWrap/>
            <w:vAlign w:val="center"/>
            <w:hideMark/>
          </w:tcPr>
          <w:p w14:paraId="3E593409" w14:textId="78F2B4C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7F2E1DA0" w14:textId="4A134C6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27337398" w14:textId="6C24321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7BE65A6B" w14:textId="5AB45483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4F27B0A8" w14:textId="4E138D2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85" w:type="pct"/>
            <w:vAlign w:val="center"/>
            <w:hideMark/>
          </w:tcPr>
          <w:p w14:paraId="40B10B8D" w14:textId="15F89E3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6314F6FD" w14:textId="4E7C445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155A80DD" w14:textId="3FA4303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1CF301D4" w14:textId="1FAB3E6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69E98767" w14:textId="55A09EB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5AA9E8E3" w14:textId="2127AE8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0798E54A" w14:textId="01D1E46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22" w:type="pct"/>
            <w:vAlign w:val="center"/>
            <w:hideMark/>
          </w:tcPr>
          <w:p w14:paraId="36542ECA" w14:textId="589A892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2C0A59DC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7CE9C599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URUGUAY</w:t>
            </w:r>
          </w:p>
        </w:tc>
        <w:tc>
          <w:tcPr>
            <w:tcW w:w="629" w:type="pct"/>
            <w:noWrap/>
            <w:vAlign w:val="center"/>
            <w:hideMark/>
          </w:tcPr>
          <w:p w14:paraId="70871AEC" w14:textId="2A0D6220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0A20B185" w14:textId="12630F9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31" w:type="pct"/>
            <w:vAlign w:val="center"/>
            <w:hideMark/>
          </w:tcPr>
          <w:p w14:paraId="2346F071" w14:textId="021CA80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86" w:type="pct"/>
            <w:vAlign w:val="center"/>
            <w:hideMark/>
          </w:tcPr>
          <w:p w14:paraId="7382F092" w14:textId="03729A4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353" w:type="pct"/>
            <w:vAlign w:val="center"/>
            <w:hideMark/>
          </w:tcPr>
          <w:p w14:paraId="015402DC" w14:textId="3ACDDAD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0EFE621B" w14:textId="0298031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  <w:hideMark/>
          </w:tcPr>
          <w:p w14:paraId="5006516B" w14:textId="7D2FA6D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5F8E130A" w14:textId="290BDDF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786334A1" w14:textId="3E740FA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8" w:type="pct"/>
            <w:vAlign w:val="center"/>
          </w:tcPr>
          <w:p w14:paraId="73BA3CCE" w14:textId="05FB52D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09" w:type="pct"/>
            <w:vAlign w:val="center"/>
          </w:tcPr>
          <w:p w14:paraId="28A285EC" w14:textId="169B4CC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77" w:type="pct"/>
            <w:vAlign w:val="center"/>
          </w:tcPr>
          <w:p w14:paraId="2EF17D6C" w14:textId="766F863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22" w:type="pct"/>
            <w:vAlign w:val="center"/>
            <w:hideMark/>
          </w:tcPr>
          <w:p w14:paraId="1D6E5046" w14:textId="3B8D80E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4C1F8F55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24260AE4" w14:textId="74D69F2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VANUATU**</w:t>
            </w:r>
          </w:p>
        </w:tc>
        <w:tc>
          <w:tcPr>
            <w:tcW w:w="629" w:type="pct"/>
            <w:noWrap/>
            <w:vAlign w:val="center"/>
            <w:hideMark/>
          </w:tcPr>
          <w:p w14:paraId="0015D257" w14:textId="5C1B324B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concern</w:t>
            </w:r>
          </w:p>
        </w:tc>
        <w:tc>
          <w:tcPr>
            <w:tcW w:w="632" w:type="pct"/>
            <w:vAlign w:val="center"/>
            <w:hideMark/>
          </w:tcPr>
          <w:p w14:paraId="603307D4" w14:textId="3DC5E96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20C04103" w14:textId="0AB60E4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0A8ACDE9" w14:textId="3C0DD199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0A0A1181" w14:textId="0DF4FA1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3F4E3BA2" w14:textId="593180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3752916A" w14:textId="0C9610B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CL**</w:t>
            </w:r>
          </w:p>
        </w:tc>
        <w:tc>
          <w:tcPr>
            <w:tcW w:w="208" w:type="pct"/>
            <w:vAlign w:val="center"/>
          </w:tcPr>
          <w:p w14:paraId="2C1E8597" w14:textId="740CFC3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vAlign w:val="center"/>
          </w:tcPr>
          <w:p w14:paraId="0727E905" w14:textId="7AB3EBC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8" w:type="pct"/>
            <w:vAlign w:val="center"/>
          </w:tcPr>
          <w:p w14:paraId="1CCE4E1C" w14:textId="24AC227D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vAlign w:val="center"/>
          </w:tcPr>
          <w:p w14:paraId="405D5AF1" w14:textId="0A601FA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7" w:type="pct"/>
            <w:vAlign w:val="center"/>
          </w:tcPr>
          <w:p w14:paraId="28BCB845" w14:textId="77777777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2" w:type="pct"/>
            <w:vAlign w:val="center"/>
            <w:hideMark/>
          </w:tcPr>
          <w:p w14:paraId="75A167FF" w14:textId="3E97EE6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050607CF" w14:textId="77777777" w:rsidTr="000C6AA9">
        <w:trPr>
          <w:trHeight w:val="20"/>
          <w:jc w:val="center"/>
        </w:trPr>
        <w:tc>
          <w:tcPr>
            <w:tcW w:w="542" w:type="pct"/>
            <w:vAlign w:val="center"/>
            <w:hideMark/>
          </w:tcPr>
          <w:p w14:paraId="71CA86B8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VENEZUELA</w:t>
            </w:r>
          </w:p>
        </w:tc>
        <w:tc>
          <w:tcPr>
            <w:tcW w:w="629" w:type="pct"/>
            <w:noWrap/>
            <w:vAlign w:val="center"/>
            <w:hideMark/>
          </w:tcPr>
          <w:p w14:paraId="7E668CB5" w14:textId="057A360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632" w:type="pct"/>
            <w:vAlign w:val="center"/>
            <w:hideMark/>
          </w:tcPr>
          <w:p w14:paraId="3F30ED0C" w14:textId="4E91C71F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31" w:type="pct"/>
            <w:vAlign w:val="center"/>
            <w:hideMark/>
          </w:tcPr>
          <w:p w14:paraId="5302B169" w14:textId="5192258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86" w:type="pct"/>
            <w:vAlign w:val="center"/>
            <w:hideMark/>
          </w:tcPr>
          <w:p w14:paraId="295CF0FF" w14:textId="72B56AA4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353" w:type="pct"/>
            <w:vAlign w:val="center"/>
            <w:hideMark/>
          </w:tcPr>
          <w:p w14:paraId="6D963708" w14:textId="1E251022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5" w:type="pct"/>
            <w:vAlign w:val="center"/>
            <w:hideMark/>
          </w:tcPr>
          <w:p w14:paraId="36CA2A4A" w14:textId="109458D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  <w:hideMark/>
          </w:tcPr>
          <w:p w14:paraId="04C52071" w14:textId="32A29D1A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20D88E27" w14:textId="5DD898C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5BBDD787" w14:textId="775AC61C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8" w:type="pct"/>
            <w:vAlign w:val="center"/>
          </w:tcPr>
          <w:p w14:paraId="12C6B63F" w14:textId="7242744E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09" w:type="pct"/>
            <w:vAlign w:val="center"/>
          </w:tcPr>
          <w:p w14:paraId="584AD5A8" w14:textId="4B0AB841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77" w:type="pct"/>
            <w:vAlign w:val="center"/>
          </w:tcPr>
          <w:p w14:paraId="79A9E182" w14:textId="4978872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CL+AP</w:t>
            </w:r>
          </w:p>
        </w:tc>
        <w:tc>
          <w:tcPr>
            <w:tcW w:w="422" w:type="pct"/>
            <w:vAlign w:val="center"/>
            <w:hideMark/>
          </w:tcPr>
          <w:p w14:paraId="197A5470" w14:textId="65A27568" w:rsidR="004B2D46" w:rsidRPr="00E26030" w:rsidRDefault="004B2D46" w:rsidP="009B43D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665B77CA" w14:textId="39E46270" w:rsidR="006134A1" w:rsidRPr="00E26030" w:rsidRDefault="00083DD5" w:rsidP="000F25B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Cambria" w:eastAsia="Times New Roman" w:hAnsi="Cambria" w:cs="Calibri"/>
          <w:color w:val="000000"/>
          <w:sz w:val="16"/>
          <w:szCs w:val="16"/>
          <w:lang w:eastAsia="en-GB"/>
        </w:rPr>
      </w:pPr>
      <w:r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ab/>
      </w:r>
      <w:r w:rsidR="006134A1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*</w:t>
      </w:r>
      <w:r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ab/>
      </w:r>
      <w:r w:rsidR="006134A1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Panama joined ICCAT in 1999, Honduras in 2001, </w:t>
      </w:r>
      <w:r w:rsidR="009D18DE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Belize in 2005, </w:t>
      </w:r>
      <w:r w:rsidR="006134A1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S</w:t>
      </w:r>
      <w:r w:rsidR="00192905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t. </w:t>
      </w:r>
      <w:r w:rsidR="006134A1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V</w:t>
      </w:r>
      <w:r w:rsidR="00192905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incent and the </w:t>
      </w:r>
      <w:r w:rsidR="006134A1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G</w:t>
      </w:r>
      <w:r w:rsidR="00192905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renadines (SVG)</w:t>
      </w:r>
      <w:r w:rsidR="006134A1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 in 2006, Sierra Leone in 2008, Grenada in 2017 and </w:t>
      </w:r>
      <w:r w:rsidR="00881ECD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T</w:t>
      </w:r>
      <w:r w:rsidR="006134A1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he Gambia in 2019</w:t>
      </w:r>
      <w:r w:rsidR="006A749E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.</w:t>
      </w:r>
      <w:r w:rsidR="009D18DE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 The UK rejoined in 2020 and replaced UKOT from then on.</w:t>
      </w:r>
      <w:r w:rsidR="00153865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 Costa Rica joined in 2024</w:t>
      </w:r>
      <w:r w:rsidR="00482931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, Cuba and Montenegro in 2025</w:t>
      </w:r>
      <w:r w:rsidR="00153865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.</w:t>
      </w:r>
    </w:p>
    <w:p w14:paraId="4B8D1F08" w14:textId="3E28EF92" w:rsidR="00192905" w:rsidRDefault="00083DD5" w:rsidP="000F25B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Cambria" w:eastAsia="Times New Roman" w:hAnsi="Cambria" w:cs="Calibri"/>
          <w:color w:val="000000"/>
          <w:sz w:val="16"/>
          <w:szCs w:val="16"/>
          <w:lang w:eastAsia="en-GB"/>
        </w:rPr>
      </w:pPr>
      <w:r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ab/>
      </w:r>
      <w:r w:rsidR="00192905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** Vanuatu withdrew from the Commission in 2020, </w:t>
      </w:r>
      <w:r w:rsidR="000C6AA9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and was</w:t>
      </w:r>
      <w:r w:rsidR="00192905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 xml:space="preserve"> considered NCP from 2021 on</w:t>
      </w:r>
      <w:r w:rsidR="00150DEB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wards</w:t>
      </w:r>
      <w:r w:rsidR="00192905" w:rsidRPr="00E26030">
        <w:rPr>
          <w:rFonts w:ascii="Cambria" w:eastAsia="Times New Roman" w:hAnsi="Cambria" w:cs="Calibri"/>
          <w:color w:val="000000"/>
          <w:sz w:val="16"/>
          <w:szCs w:val="16"/>
          <w:lang w:eastAsia="en-GB"/>
        </w:rPr>
        <w:t>.</w:t>
      </w:r>
    </w:p>
    <w:p w14:paraId="49B21622" w14:textId="77777777" w:rsidR="000C6AA9" w:rsidRPr="00E26030" w:rsidRDefault="000C6AA9" w:rsidP="000F25B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Cambria" w:eastAsia="Times New Roman" w:hAnsi="Cambria" w:cs="Calibri"/>
          <w:color w:val="000000"/>
          <w:sz w:val="16"/>
          <w:szCs w:val="16"/>
          <w:lang w:eastAsia="en-GB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704"/>
        <w:gridCol w:w="1570"/>
        <w:gridCol w:w="1349"/>
        <w:gridCol w:w="1318"/>
        <w:gridCol w:w="691"/>
        <w:gridCol w:w="616"/>
        <w:gridCol w:w="616"/>
        <w:gridCol w:w="616"/>
        <w:gridCol w:w="697"/>
        <w:gridCol w:w="616"/>
        <w:gridCol w:w="616"/>
        <w:gridCol w:w="795"/>
        <w:gridCol w:w="1237"/>
      </w:tblGrid>
      <w:tr w:rsidR="004B2D46" w:rsidRPr="00E26030" w14:paraId="501F10A8" w14:textId="77777777" w:rsidTr="0066566D">
        <w:trPr>
          <w:trHeight w:val="70"/>
          <w:tblHeader/>
          <w:jc w:val="center"/>
        </w:trPr>
        <w:tc>
          <w:tcPr>
            <w:tcW w:w="555" w:type="pct"/>
            <w:shd w:val="clear" w:color="auto" w:fill="D9D9D9" w:themeFill="background1" w:themeFillShade="D9"/>
            <w:noWrap/>
            <w:vAlign w:val="center"/>
            <w:hideMark/>
          </w:tcPr>
          <w:p w14:paraId="335C164F" w14:textId="59258B03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Cooperators</w:t>
            </w:r>
          </w:p>
        </w:tc>
        <w:tc>
          <w:tcPr>
            <w:tcW w:w="609" w:type="pct"/>
            <w:shd w:val="clear" w:color="auto" w:fill="D9D9D9" w:themeFill="background1" w:themeFillShade="D9"/>
            <w:noWrap/>
            <w:vAlign w:val="center"/>
            <w:hideMark/>
          </w:tcPr>
          <w:p w14:paraId="4BAE5208" w14:textId="04474B8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561" w:type="pct"/>
            <w:shd w:val="clear" w:color="auto" w:fill="D9D9D9" w:themeFill="background1" w:themeFillShade="D9"/>
            <w:noWrap/>
            <w:vAlign w:val="center"/>
            <w:hideMark/>
          </w:tcPr>
          <w:p w14:paraId="798DD7F1" w14:textId="75ABE1D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2015</w:t>
            </w:r>
          </w:p>
        </w:tc>
        <w:tc>
          <w:tcPr>
            <w:tcW w:w="482" w:type="pct"/>
            <w:shd w:val="clear" w:color="auto" w:fill="D9D9D9" w:themeFill="background1" w:themeFillShade="D9"/>
            <w:vAlign w:val="center"/>
            <w:hideMark/>
          </w:tcPr>
          <w:p w14:paraId="51A22CFD" w14:textId="682359E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2016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55A4CA3D" w14:textId="2388E14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247" w:type="pct"/>
            <w:shd w:val="clear" w:color="auto" w:fill="D9D9D9" w:themeFill="background1" w:themeFillShade="D9"/>
            <w:vAlign w:val="center"/>
            <w:hideMark/>
          </w:tcPr>
          <w:p w14:paraId="2DEF6851" w14:textId="5FEEBB2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220" w:type="pct"/>
            <w:shd w:val="clear" w:color="auto" w:fill="D9D9D9" w:themeFill="background1" w:themeFillShade="D9"/>
            <w:vAlign w:val="center"/>
            <w:hideMark/>
          </w:tcPr>
          <w:p w14:paraId="5481C351" w14:textId="798E4E8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220" w:type="pct"/>
            <w:shd w:val="clear" w:color="auto" w:fill="D9D9D9" w:themeFill="background1" w:themeFillShade="D9"/>
            <w:vAlign w:val="center"/>
            <w:hideMark/>
          </w:tcPr>
          <w:p w14:paraId="112ED6BE" w14:textId="2073E56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220" w:type="pct"/>
            <w:shd w:val="clear" w:color="auto" w:fill="D9D9D9" w:themeFill="background1" w:themeFillShade="D9"/>
            <w:vAlign w:val="center"/>
          </w:tcPr>
          <w:p w14:paraId="2AFD3844" w14:textId="6F56804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40E9B8DF" w14:textId="5AAE428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220" w:type="pct"/>
            <w:shd w:val="clear" w:color="auto" w:fill="D9D9D9" w:themeFill="background1" w:themeFillShade="D9"/>
            <w:vAlign w:val="center"/>
          </w:tcPr>
          <w:p w14:paraId="646F4966" w14:textId="67071A71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220" w:type="pct"/>
            <w:shd w:val="clear" w:color="auto" w:fill="D9D9D9" w:themeFill="background1" w:themeFillShade="D9"/>
            <w:vAlign w:val="center"/>
          </w:tcPr>
          <w:p w14:paraId="2FE4FC04" w14:textId="40AA0A6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2024</w:t>
            </w: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734EE562" w14:textId="3F1BC3C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2025</w:t>
            </w:r>
          </w:p>
        </w:tc>
        <w:tc>
          <w:tcPr>
            <w:tcW w:w="442" w:type="pct"/>
            <w:shd w:val="clear" w:color="auto" w:fill="D9D9D9" w:themeFill="background1" w:themeFillShade="D9"/>
            <w:noWrap/>
            <w:vAlign w:val="center"/>
            <w:hideMark/>
          </w:tcPr>
          <w:p w14:paraId="4CF0E21B" w14:textId="540C34B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Observations</w:t>
            </w:r>
          </w:p>
        </w:tc>
      </w:tr>
      <w:tr w:rsidR="004B2D46" w:rsidRPr="00E26030" w14:paraId="7CC4FAAA" w14:textId="77777777" w:rsidTr="0066566D">
        <w:trPr>
          <w:trHeight w:val="889"/>
          <w:jc w:val="center"/>
        </w:trPr>
        <w:tc>
          <w:tcPr>
            <w:tcW w:w="555" w:type="pct"/>
            <w:vAlign w:val="center"/>
            <w:hideMark/>
          </w:tcPr>
          <w:p w14:paraId="52CED79E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BOLIVIA</w:t>
            </w:r>
          </w:p>
        </w:tc>
        <w:tc>
          <w:tcPr>
            <w:tcW w:w="609" w:type="pct"/>
            <w:vAlign w:val="center"/>
            <w:hideMark/>
          </w:tcPr>
          <w:p w14:paraId="6B354284" w14:textId="52F51E23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</w:p>
        </w:tc>
        <w:tc>
          <w:tcPr>
            <w:tcW w:w="561" w:type="pct"/>
            <w:vAlign w:val="center"/>
            <w:hideMark/>
          </w:tcPr>
          <w:p w14:paraId="7545B591" w14:textId="437D511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 and letter requesting improvement in reporting requirements</w:t>
            </w:r>
          </w:p>
        </w:tc>
        <w:tc>
          <w:tcPr>
            <w:tcW w:w="482" w:type="pct"/>
            <w:vAlign w:val="center"/>
            <w:hideMark/>
          </w:tcPr>
          <w:p w14:paraId="0E536002" w14:textId="487D12BF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 but note reporting issues</w:t>
            </w:r>
          </w:p>
        </w:tc>
        <w:tc>
          <w:tcPr>
            <w:tcW w:w="471" w:type="pct"/>
            <w:vAlign w:val="center"/>
            <w:hideMark/>
          </w:tcPr>
          <w:p w14:paraId="2F96E898" w14:textId="41461B2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</w:p>
        </w:tc>
        <w:tc>
          <w:tcPr>
            <w:tcW w:w="247" w:type="pct"/>
            <w:vAlign w:val="center"/>
            <w:hideMark/>
          </w:tcPr>
          <w:p w14:paraId="4B65EE14" w14:textId="04A74E6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  <w:hideMark/>
          </w:tcPr>
          <w:p w14:paraId="206B4D75" w14:textId="22CD031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20" w:type="pct"/>
            <w:vAlign w:val="center"/>
            <w:hideMark/>
          </w:tcPr>
          <w:p w14:paraId="4F875353" w14:textId="539C4F6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20" w:type="pct"/>
            <w:vAlign w:val="center"/>
          </w:tcPr>
          <w:p w14:paraId="545F9721" w14:textId="19E3190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49" w:type="pct"/>
            <w:vAlign w:val="center"/>
          </w:tcPr>
          <w:p w14:paraId="2508B162" w14:textId="129C8DB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</w:tcPr>
          <w:p w14:paraId="21369A23" w14:textId="75F4BB7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20" w:type="pct"/>
            <w:vAlign w:val="center"/>
          </w:tcPr>
          <w:p w14:paraId="1BC007F6" w14:textId="5C2A835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84" w:type="pct"/>
            <w:vAlign w:val="center"/>
          </w:tcPr>
          <w:p w14:paraId="315CC5FF" w14:textId="3EEECE7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442" w:type="pct"/>
            <w:vAlign w:val="center"/>
            <w:hideMark/>
          </w:tcPr>
          <w:p w14:paraId="15947E7B" w14:textId="34C2D471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i/>
                <w:iCs/>
                <w:color w:val="000000"/>
                <w:sz w:val="16"/>
                <w:szCs w:val="16"/>
                <w:lang w:eastAsia="en-GB"/>
              </w:rPr>
              <w:t>Sanctioned 2002-2011</w:t>
            </w:r>
          </w:p>
        </w:tc>
      </w:tr>
      <w:tr w:rsidR="004B2D46" w:rsidRPr="00E26030" w14:paraId="440F3C4D" w14:textId="77777777" w:rsidTr="0066566D">
        <w:trPr>
          <w:trHeight w:val="685"/>
          <w:jc w:val="center"/>
        </w:trPr>
        <w:tc>
          <w:tcPr>
            <w:tcW w:w="555" w:type="pct"/>
            <w:vAlign w:val="center"/>
            <w:hideMark/>
          </w:tcPr>
          <w:p w14:paraId="2BD13EA0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CHINESE TAIPEI</w:t>
            </w:r>
          </w:p>
        </w:tc>
        <w:tc>
          <w:tcPr>
            <w:tcW w:w="609" w:type="pct"/>
            <w:vAlign w:val="center"/>
            <w:hideMark/>
          </w:tcPr>
          <w:p w14:paraId="68A241EB" w14:textId="13FA756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</w:p>
        </w:tc>
        <w:tc>
          <w:tcPr>
            <w:tcW w:w="561" w:type="pct"/>
            <w:vAlign w:val="center"/>
            <w:hideMark/>
          </w:tcPr>
          <w:p w14:paraId="33C7BA6D" w14:textId="504EB19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</w:p>
        </w:tc>
        <w:tc>
          <w:tcPr>
            <w:tcW w:w="482" w:type="pct"/>
            <w:vAlign w:val="center"/>
            <w:hideMark/>
          </w:tcPr>
          <w:p w14:paraId="1047AA36" w14:textId="77A163F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 but note reporting issues</w:t>
            </w:r>
          </w:p>
        </w:tc>
        <w:tc>
          <w:tcPr>
            <w:tcW w:w="471" w:type="pct"/>
            <w:vAlign w:val="center"/>
            <w:hideMark/>
          </w:tcPr>
          <w:p w14:paraId="28599F74" w14:textId="3EB7822C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</w:p>
        </w:tc>
        <w:tc>
          <w:tcPr>
            <w:tcW w:w="247" w:type="pct"/>
            <w:vAlign w:val="center"/>
            <w:hideMark/>
          </w:tcPr>
          <w:p w14:paraId="1146E3B5" w14:textId="6D2C6F6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  <w:hideMark/>
          </w:tcPr>
          <w:p w14:paraId="679A63EE" w14:textId="6E87B46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  <w:hideMark/>
          </w:tcPr>
          <w:p w14:paraId="28F87EC0" w14:textId="642C04CC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</w:tcPr>
          <w:p w14:paraId="12FF9A24" w14:textId="11E2AAD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49" w:type="pct"/>
            <w:vAlign w:val="center"/>
          </w:tcPr>
          <w:p w14:paraId="16313308" w14:textId="5652B50F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</w:tcPr>
          <w:p w14:paraId="6432BC2D" w14:textId="1287104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</w:tcPr>
          <w:p w14:paraId="23A0CF8D" w14:textId="040CCBB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84" w:type="pct"/>
            <w:vAlign w:val="center"/>
          </w:tcPr>
          <w:p w14:paraId="4BC3B1F3" w14:textId="65EE43F8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442" w:type="pct"/>
            <w:vAlign w:val="center"/>
            <w:hideMark/>
          </w:tcPr>
          <w:p w14:paraId="602344B2" w14:textId="4F24A46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6F60364C" w14:textId="77777777" w:rsidTr="0066566D">
        <w:trPr>
          <w:trHeight w:val="856"/>
          <w:jc w:val="center"/>
        </w:trPr>
        <w:tc>
          <w:tcPr>
            <w:tcW w:w="555" w:type="pct"/>
            <w:vAlign w:val="center"/>
            <w:hideMark/>
          </w:tcPr>
          <w:p w14:paraId="4584D913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GUYANA</w:t>
            </w:r>
          </w:p>
        </w:tc>
        <w:tc>
          <w:tcPr>
            <w:tcW w:w="609" w:type="pct"/>
            <w:vAlign w:val="center"/>
            <w:hideMark/>
          </w:tcPr>
          <w:p w14:paraId="6592E317" w14:textId="35DF1A6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re-granted</w:t>
            </w:r>
          </w:p>
        </w:tc>
        <w:tc>
          <w:tcPr>
            <w:tcW w:w="561" w:type="pct"/>
            <w:vAlign w:val="center"/>
            <w:hideMark/>
          </w:tcPr>
          <w:p w14:paraId="4F1EC5BE" w14:textId="04DB06AC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review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 and letter on reporting deficiencies</w:t>
            </w:r>
          </w:p>
        </w:tc>
        <w:tc>
          <w:tcPr>
            <w:tcW w:w="482" w:type="pct"/>
            <w:vAlign w:val="center"/>
            <w:hideMark/>
          </w:tcPr>
          <w:p w14:paraId="6A94E270" w14:textId="5D4A4A2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 but note reporting issues</w:t>
            </w:r>
          </w:p>
        </w:tc>
        <w:tc>
          <w:tcPr>
            <w:tcW w:w="471" w:type="pct"/>
            <w:vAlign w:val="center"/>
            <w:hideMark/>
          </w:tcPr>
          <w:p w14:paraId="6CBFC969" w14:textId="31E76DF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 but note reporting issues</w:t>
            </w:r>
          </w:p>
        </w:tc>
        <w:tc>
          <w:tcPr>
            <w:tcW w:w="247" w:type="pct"/>
            <w:vAlign w:val="center"/>
            <w:hideMark/>
          </w:tcPr>
          <w:p w14:paraId="149EC279" w14:textId="5CC2034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20" w:type="pct"/>
            <w:vAlign w:val="center"/>
            <w:hideMark/>
          </w:tcPr>
          <w:p w14:paraId="29976337" w14:textId="338C06D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20" w:type="pct"/>
            <w:vAlign w:val="center"/>
            <w:hideMark/>
          </w:tcPr>
          <w:p w14:paraId="2FC604DB" w14:textId="6EDF2C1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20" w:type="pct"/>
            <w:vAlign w:val="center"/>
          </w:tcPr>
          <w:p w14:paraId="6AF667CF" w14:textId="0081B1F7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249" w:type="pct"/>
            <w:vAlign w:val="center"/>
          </w:tcPr>
          <w:p w14:paraId="079AE6F4" w14:textId="131F9ECB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 /CL</w:t>
            </w:r>
          </w:p>
        </w:tc>
        <w:tc>
          <w:tcPr>
            <w:tcW w:w="220" w:type="pct"/>
            <w:vAlign w:val="center"/>
          </w:tcPr>
          <w:p w14:paraId="1A96CF6F" w14:textId="21C2E805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20" w:type="pct"/>
            <w:vAlign w:val="center"/>
          </w:tcPr>
          <w:p w14:paraId="219FD170" w14:textId="2F734D19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4" w:type="pct"/>
            <w:vAlign w:val="center"/>
          </w:tcPr>
          <w:p w14:paraId="5039EAE4" w14:textId="4DD7E8E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42" w:type="pct"/>
            <w:vAlign w:val="center"/>
            <w:hideMark/>
          </w:tcPr>
          <w:p w14:paraId="5AB51129" w14:textId="2D8E8966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B2D46" w:rsidRPr="00E26030" w14:paraId="15F46F2C" w14:textId="77777777" w:rsidTr="0066566D">
        <w:trPr>
          <w:trHeight w:val="710"/>
          <w:jc w:val="center"/>
        </w:trPr>
        <w:tc>
          <w:tcPr>
            <w:tcW w:w="555" w:type="pct"/>
            <w:vAlign w:val="center"/>
            <w:hideMark/>
          </w:tcPr>
          <w:p w14:paraId="590FEABC" w14:textId="77777777" w:rsidR="004B2D46" w:rsidRPr="00E26030" w:rsidRDefault="004B2D46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SURINAME</w:t>
            </w:r>
          </w:p>
        </w:tc>
        <w:tc>
          <w:tcPr>
            <w:tcW w:w="609" w:type="pct"/>
            <w:vAlign w:val="center"/>
            <w:hideMark/>
          </w:tcPr>
          <w:p w14:paraId="097ABAC2" w14:textId="0A76EDA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</w:p>
        </w:tc>
        <w:tc>
          <w:tcPr>
            <w:tcW w:w="561" w:type="pct"/>
            <w:vAlign w:val="center"/>
            <w:hideMark/>
          </w:tcPr>
          <w:p w14:paraId="445B48F7" w14:textId="28D858F3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</w:p>
        </w:tc>
        <w:tc>
          <w:tcPr>
            <w:tcW w:w="482" w:type="pct"/>
            <w:vAlign w:val="center"/>
            <w:hideMark/>
          </w:tcPr>
          <w:p w14:paraId="7D0B172D" w14:textId="3CF2D2F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</w:p>
        </w:tc>
        <w:tc>
          <w:tcPr>
            <w:tcW w:w="471" w:type="pct"/>
            <w:vAlign w:val="center"/>
            <w:hideMark/>
          </w:tcPr>
          <w:p w14:paraId="2D850552" w14:textId="118AA51C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renew</w:t>
            </w:r>
            <w:r w:rsidR="0066566D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al</w:t>
            </w:r>
          </w:p>
        </w:tc>
        <w:tc>
          <w:tcPr>
            <w:tcW w:w="247" w:type="pct"/>
            <w:vAlign w:val="center"/>
            <w:hideMark/>
          </w:tcPr>
          <w:p w14:paraId="6329EAE3" w14:textId="472D901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  <w:hideMark/>
          </w:tcPr>
          <w:p w14:paraId="5A24E6F9" w14:textId="79A7ABD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  <w:hideMark/>
          </w:tcPr>
          <w:p w14:paraId="54BDB67F" w14:textId="68F2702D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</w:tcPr>
          <w:p w14:paraId="3CD0A56A" w14:textId="4F5E6D7E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49" w:type="pct"/>
            <w:vAlign w:val="center"/>
          </w:tcPr>
          <w:p w14:paraId="3CF3FE1E" w14:textId="0845E2FA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</w:tcPr>
          <w:p w14:paraId="7B89C5A7" w14:textId="210CC2E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220" w:type="pct"/>
            <w:vAlign w:val="center"/>
          </w:tcPr>
          <w:p w14:paraId="2CDE898C" w14:textId="10AA1F92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284" w:type="pct"/>
            <w:vAlign w:val="center"/>
          </w:tcPr>
          <w:p w14:paraId="4B5B3C4D" w14:textId="5F849354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 + AP</w:t>
            </w:r>
          </w:p>
        </w:tc>
        <w:tc>
          <w:tcPr>
            <w:tcW w:w="442" w:type="pct"/>
            <w:vAlign w:val="center"/>
            <w:hideMark/>
          </w:tcPr>
          <w:p w14:paraId="0D0F1063" w14:textId="58F508B0" w:rsidR="004B2D46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52A126A0" w14:textId="338073FC" w:rsidR="000501F9" w:rsidRPr="00E26030" w:rsidRDefault="000501F9" w:rsidP="00E65051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</w:p>
    <w:p w14:paraId="61EE522D" w14:textId="77777777" w:rsidR="000501F9" w:rsidRPr="00E26030" w:rsidRDefault="000501F9">
      <w:pPr>
        <w:rPr>
          <w:rFonts w:ascii="Cambria" w:hAnsi="Cambria" w:cs="Times New Roman"/>
          <w:sz w:val="20"/>
          <w:szCs w:val="20"/>
          <w:lang w:val="en-US"/>
        </w:rPr>
      </w:pPr>
      <w:r w:rsidRPr="00E26030">
        <w:rPr>
          <w:rFonts w:ascii="Cambria" w:hAnsi="Cambria" w:cs="Times New Roman"/>
          <w:sz w:val="20"/>
          <w:szCs w:val="20"/>
          <w:lang w:val="en-US"/>
        </w:rPr>
        <w:br w:type="page"/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1022"/>
        <w:gridCol w:w="1077"/>
        <w:gridCol w:w="1077"/>
        <w:gridCol w:w="1076"/>
        <w:gridCol w:w="1077"/>
        <w:gridCol w:w="1077"/>
        <w:gridCol w:w="1077"/>
        <w:gridCol w:w="1076"/>
        <w:gridCol w:w="1077"/>
        <w:gridCol w:w="1077"/>
        <w:gridCol w:w="1077"/>
        <w:gridCol w:w="1077"/>
      </w:tblGrid>
      <w:tr w:rsidR="001054BB" w:rsidRPr="00E26030" w14:paraId="639BE050" w14:textId="1945BCB0" w:rsidTr="00E26030">
        <w:trPr>
          <w:trHeight w:val="75"/>
        </w:trPr>
        <w:tc>
          <w:tcPr>
            <w:tcW w:w="1131" w:type="dxa"/>
            <w:shd w:val="clear" w:color="auto" w:fill="D9D9D9" w:themeFill="background1" w:themeFillShade="D9"/>
            <w:vAlign w:val="center"/>
            <w:hideMark/>
          </w:tcPr>
          <w:p w14:paraId="2E36769D" w14:textId="58E2C47A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lastRenderedPageBreak/>
              <w:t>NCPs</w:t>
            </w:r>
          </w:p>
        </w:tc>
        <w:tc>
          <w:tcPr>
            <w:tcW w:w="1022" w:type="dxa"/>
            <w:shd w:val="clear" w:color="auto" w:fill="D9D9D9" w:themeFill="background1" w:themeFillShade="D9"/>
            <w:vAlign w:val="center"/>
            <w:hideMark/>
          </w:tcPr>
          <w:p w14:paraId="73469B96" w14:textId="73A488F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76CBCAAA" w14:textId="395B5BA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2015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032AE1A9" w14:textId="558D81A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2016</w:t>
            </w:r>
          </w:p>
        </w:tc>
        <w:tc>
          <w:tcPr>
            <w:tcW w:w="1076" w:type="dxa"/>
            <w:shd w:val="clear" w:color="auto" w:fill="D9D9D9" w:themeFill="background1" w:themeFillShade="D9"/>
            <w:vAlign w:val="center"/>
            <w:hideMark/>
          </w:tcPr>
          <w:p w14:paraId="1F1FB44A" w14:textId="1F6DF7C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1E542E97" w14:textId="4E03D3B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1E8C07B6" w14:textId="7408B2E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  <w:hideMark/>
          </w:tcPr>
          <w:p w14:paraId="7D109513" w14:textId="6514B0B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66674098" w14:textId="5EE66EA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F40D151" w14:textId="7DBDE59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70D41F2" w14:textId="71CC3B9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E6BB79C" w14:textId="7F985ED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2024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364730C" w14:textId="1848BD2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2025</w:t>
            </w:r>
          </w:p>
        </w:tc>
      </w:tr>
      <w:tr w:rsidR="001054BB" w:rsidRPr="00E26030" w14:paraId="4C1C3BE1" w14:textId="5F9E554B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51349A25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Cambodia</w:t>
            </w:r>
          </w:p>
        </w:tc>
        <w:tc>
          <w:tcPr>
            <w:tcW w:w="1022" w:type="dxa"/>
            <w:noWrap/>
            <w:vAlign w:val="center"/>
            <w:hideMark/>
          </w:tcPr>
          <w:p w14:paraId="75ECD183" w14:textId="1ADEE78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1077" w:type="dxa"/>
            <w:noWrap/>
            <w:vAlign w:val="center"/>
            <w:hideMark/>
          </w:tcPr>
          <w:p w14:paraId="192E9431" w14:textId="4C4FA96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1077" w:type="dxa"/>
            <w:vAlign w:val="center"/>
            <w:hideMark/>
          </w:tcPr>
          <w:p w14:paraId="2AF7CA2F" w14:textId="71DE383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1076" w:type="dxa"/>
            <w:vAlign w:val="center"/>
            <w:hideMark/>
          </w:tcPr>
          <w:p w14:paraId="7F143141" w14:textId="49EABAE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Lift ID</w:t>
            </w:r>
          </w:p>
        </w:tc>
        <w:tc>
          <w:tcPr>
            <w:tcW w:w="1077" w:type="dxa"/>
            <w:vAlign w:val="center"/>
            <w:hideMark/>
          </w:tcPr>
          <w:p w14:paraId="44B2960E" w14:textId="4D11F61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12337247" w14:textId="04ACDA6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5AB3C371" w14:textId="7642DAF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E53872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694A1CD" w14:textId="451A514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264FDFD3" w14:textId="6C3C1BE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5676F815" w14:textId="32635C1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583B1874" w14:textId="4987ADD9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</w:tr>
      <w:tr w:rsidR="001054BB" w:rsidRPr="00E26030" w14:paraId="53E2C4F6" w14:textId="6E25FDCB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093399DE" w14:textId="524A97DA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Colombia</w:t>
            </w:r>
          </w:p>
        </w:tc>
        <w:tc>
          <w:tcPr>
            <w:tcW w:w="1022" w:type="dxa"/>
            <w:noWrap/>
            <w:vAlign w:val="center"/>
          </w:tcPr>
          <w:p w14:paraId="367E1451" w14:textId="190CC49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DDE2A5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F0B06F2" w14:textId="3FC4A77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5166CB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855C3F6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D4B642C" w14:textId="19DEE33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status granted</w:t>
            </w:r>
          </w:p>
        </w:tc>
        <w:tc>
          <w:tcPr>
            <w:tcW w:w="1077" w:type="dxa"/>
            <w:vAlign w:val="center"/>
          </w:tcPr>
          <w:p w14:paraId="404EC17A" w14:textId="544315F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 status revoked</w:t>
            </w:r>
          </w:p>
        </w:tc>
        <w:tc>
          <w:tcPr>
            <w:tcW w:w="1076" w:type="dxa"/>
            <w:vAlign w:val="center"/>
          </w:tcPr>
          <w:p w14:paraId="286148D4" w14:textId="5D1849A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5BFC1E9D" w14:textId="42CEE3E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7D7C8FF7" w14:textId="16C012A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149336DE" w14:textId="3E2E21D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info ICCAT fisheries</w:t>
            </w:r>
          </w:p>
        </w:tc>
        <w:tc>
          <w:tcPr>
            <w:tcW w:w="1077" w:type="dxa"/>
            <w:vAlign w:val="center"/>
          </w:tcPr>
          <w:p w14:paraId="428644EA" w14:textId="45023A93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5C7B48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</w:tr>
      <w:tr w:rsidR="001054BB" w:rsidRPr="00E26030" w14:paraId="5A27BC1D" w14:textId="340E9BB3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0D6E3674" w14:textId="5B3B886E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Dominica</w:t>
            </w:r>
          </w:p>
        </w:tc>
        <w:tc>
          <w:tcPr>
            <w:tcW w:w="1022" w:type="dxa"/>
            <w:noWrap/>
            <w:vAlign w:val="center"/>
          </w:tcPr>
          <w:p w14:paraId="359668C4" w14:textId="61983AD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statistics</w:t>
            </w:r>
          </w:p>
        </w:tc>
        <w:tc>
          <w:tcPr>
            <w:tcW w:w="1077" w:type="dxa"/>
            <w:vAlign w:val="center"/>
          </w:tcPr>
          <w:p w14:paraId="663E08D5" w14:textId="0731147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statistics</w:t>
            </w:r>
          </w:p>
        </w:tc>
        <w:tc>
          <w:tcPr>
            <w:tcW w:w="1077" w:type="dxa"/>
            <w:vAlign w:val="center"/>
          </w:tcPr>
          <w:p w14:paraId="74E5C737" w14:textId="6A46822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1076" w:type="dxa"/>
            <w:vAlign w:val="center"/>
          </w:tcPr>
          <w:p w14:paraId="2E188224" w14:textId="303BB82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1077" w:type="dxa"/>
            <w:vAlign w:val="center"/>
          </w:tcPr>
          <w:p w14:paraId="7D456DF9" w14:textId="0F3FD20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1077" w:type="dxa"/>
            <w:vAlign w:val="center"/>
          </w:tcPr>
          <w:p w14:paraId="6B98F3EC" w14:textId="4EFFF7B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ID</w:t>
            </w:r>
          </w:p>
        </w:tc>
        <w:tc>
          <w:tcPr>
            <w:tcW w:w="1077" w:type="dxa"/>
            <w:vAlign w:val="center"/>
          </w:tcPr>
          <w:p w14:paraId="65D29859" w14:textId="31043C1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1076" w:type="dxa"/>
            <w:vAlign w:val="center"/>
          </w:tcPr>
          <w:p w14:paraId="5B2B72A9" w14:textId="605F63C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CL</w:t>
            </w:r>
          </w:p>
        </w:tc>
        <w:tc>
          <w:tcPr>
            <w:tcW w:w="1077" w:type="dxa"/>
            <w:vAlign w:val="center"/>
          </w:tcPr>
          <w:p w14:paraId="1C1D8146" w14:textId="21DB172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5C7B48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1507CDC4" w14:textId="7FC8A7E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5C7B48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6DC31E66" w14:textId="39D3781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5C7B48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2F7801F0" w14:textId="3EA7F876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5C7B48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</w:tr>
      <w:tr w:rsidR="001054BB" w:rsidRPr="00E26030" w14:paraId="0EB3A9B4" w14:textId="29EF1AD9" w:rsidTr="005C7B48">
        <w:trPr>
          <w:trHeight w:val="693"/>
        </w:trPr>
        <w:tc>
          <w:tcPr>
            <w:tcW w:w="1131" w:type="dxa"/>
            <w:noWrap/>
            <w:vAlign w:val="center"/>
            <w:hideMark/>
          </w:tcPr>
          <w:p w14:paraId="7231FFD3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Gibraltar</w:t>
            </w:r>
          </w:p>
        </w:tc>
        <w:tc>
          <w:tcPr>
            <w:tcW w:w="1022" w:type="dxa"/>
            <w:noWrap/>
            <w:vAlign w:val="center"/>
            <w:hideMark/>
          </w:tcPr>
          <w:p w14:paraId="7621E91F" w14:textId="516B0E9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1F07AB49" w14:textId="77777777" w:rsidR="001054BB" w:rsidRPr="005C7B48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</w:pPr>
            <w:r w:rsidRPr="005C7B48"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  <w:t xml:space="preserve">Letter info autonomous </w:t>
            </w:r>
          </w:p>
          <w:p w14:paraId="0DF93B7B" w14:textId="1C2A54E6" w:rsidR="001054BB" w:rsidRPr="005C7B48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</w:pPr>
            <w:r w:rsidRPr="005C7B48"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  <w:t>BFT quota</w:t>
            </w:r>
          </w:p>
        </w:tc>
        <w:tc>
          <w:tcPr>
            <w:tcW w:w="1077" w:type="dxa"/>
            <w:vAlign w:val="center"/>
            <w:hideMark/>
          </w:tcPr>
          <w:p w14:paraId="144D33A0" w14:textId="77777777" w:rsidR="001054BB" w:rsidRPr="005C7B48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</w:pPr>
            <w:r w:rsidRPr="005C7B48"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  <w:t xml:space="preserve">Letter info autonomous </w:t>
            </w:r>
          </w:p>
          <w:p w14:paraId="2D6BA2D8" w14:textId="0442DE0C" w:rsidR="001054BB" w:rsidRPr="005C7B48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</w:pPr>
            <w:r w:rsidRPr="005C7B48"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  <w:t>BFT quota</w:t>
            </w:r>
          </w:p>
        </w:tc>
        <w:tc>
          <w:tcPr>
            <w:tcW w:w="1076" w:type="dxa"/>
            <w:vAlign w:val="center"/>
            <w:hideMark/>
          </w:tcPr>
          <w:p w14:paraId="1553050C" w14:textId="506A617A" w:rsidR="001054BB" w:rsidRPr="005C7B48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</w:pPr>
            <w:r w:rsidRPr="005C7B48">
              <w:rPr>
                <w:rFonts w:ascii="Cambria" w:eastAsia="Times New Roman" w:hAnsi="Cambria" w:cs="Calibri"/>
                <w:color w:val="000000"/>
                <w:sz w:val="16"/>
                <w:szCs w:val="16"/>
                <w:lang w:val="it-IT" w:eastAsia="en-GB"/>
              </w:rPr>
              <w:t>Letter info autonomous BFT quota</w:t>
            </w:r>
          </w:p>
        </w:tc>
        <w:tc>
          <w:tcPr>
            <w:tcW w:w="1077" w:type="dxa"/>
            <w:vAlign w:val="center"/>
            <w:hideMark/>
          </w:tcPr>
          <w:p w14:paraId="2CF56943" w14:textId="18A49AA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reiterating request</w:t>
            </w:r>
          </w:p>
        </w:tc>
        <w:tc>
          <w:tcPr>
            <w:tcW w:w="1077" w:type="dxa"/>
            <w:vAlign w:val="center"/>
            <w:hideMark/>
          </w:tcPr>
          <w:p w14:paraId="5DD40941" w14:textId="469C6E0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info BFT</w:t>
            </w:r>
          </w:p>
        </w:tc>
        <w:tc>
          <w:tcPr>
            <w:tcW w:w="1077" w:type="dxa"/>
            <w:vAlign w:val="center"/>
            <w:hideMark/>
          </w:tcPr>
          <w:p w14:paraId="2A73DB41" w14:textId="1226148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info BFT</w:t>
            </w:r>
          </w:p>
        </w:tc>
        <w:tc>
          <w:tcPr>
            <w:tcW w:w="1076" w:type="dxa"/>
            <w:vAlign w:val="center"/>
          </w:tcPr>
          <w:p w14:paraId="1576B8BB" w14:textId="21CFED1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info BFT</w:t>
            </w:r>
          </w:p>
        </w:tc>
        <w:tc>
          <w:tcPr>
            <w:tcW w:w="1077" w:type="dxa"/>
            <w:vAlign w:val="center"/>
          </w:tcPr>
          <w:p w14:paraId="7D76D6B6" w14:textId="3FC39B5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info BFT</w:t>
            </w:r>
          </w:p>
        </w:tc>
        <w:tc>
          <w:tcPr>
            <w:tcW w:w="1077" w:type="dxa"/>
            <w:vAlign w:val="center"/>
          </w:tcPr>
          <w:p w14:paraId="714F3B79" w14:textId="5DCA206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info BFT</w:t>
            </w:r>
          </w:p>
        </w:tc>
        <w:tc>
          <w:tcPr>
            <w:tcW w:w="1077" w:type="dxa"/>
            <w:vAlign w:val="center"/>
          </w:tcPr>
          <w:p w14:paraId="4213652D" w14:textId="6C93794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info BFT</w:t>
            </w:r>
          </w:p>
        </w:tc>
        <w:tc>
          <w:tcPr>
            <w:tcW w:w="1077" w:type="dxa"/>
            <w:vAlign w:val="center"/>
          </w:tcPr>
          <w:p w14:paraId="54E5B552" w14:textId="0F3E8722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info BFT</w:t>
            </w:r>
          </w:p>
        </w:tc>
      </w:tr>
      <w:tr w:rsidR="001054BB" w:rsidRPr="00E26030" w14:paraId="5C35063D" w14:textId="0B69F75D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1D8226A0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Sta. Lucia</w:t>
            </w:r>
          </w:p>
        </w:tc>
        <w:tc>
          <w:tcPr>
            <w:tcW w:w="1022" w:type="dxa"/>
            <w:noWrap/>
            <w:vAlign w:val="center"/>
            <w:hideMark/>
          </w:tcPr>
          <w:p w14:paraId="0D6FEC9E" w14:textId="0004269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noWrap/>
            <w:vAlign w:val="center"/>
            <w:hideMark/>
          </w:tcPr>
          <w:p w14:paraId="19D511B6" w14:textId="2E49038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statistics</w:t>
            </w:r>
          </w:p>
        </w:tc>
        <w:tc>
          <w:tcPr>
            <w:tcW w:w="1077" w:type="dxa"/>
            <w:vAlign w:val="center"/>
            <w:hideMark/>
          </w:tcPr>
          <w:p w14:paraId="1E154252" w14:textId="5A0036EB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cooperation</w:t>
            </w:r>
          </w:p>
        </w:tc>
        <w:tc>
          <w:tcPr>
            <w:tcW w:w="1076" w:type="dxa"/>
            <w:vAlign w:val="center"/>
            <w:hideMark/>
          </w:tcPr>
          <w:p w14:paraId="309DF70B" w14:textId="3E71EA3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cooperation</w:t>
            </w:r>
          </w:p>
        </w:tc>
        <w:tc>
          <w:tcPr>
            <w:tcW w:w="1077" w:type="dxa"/>
            <w:vAlign w:val="center"/>
            <w:hideMark/>
          </w:tcPr>
          <w:p w14:paraId="371B1DC4" w14:textId="6F55161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continued coop</w:t>
            </w:r>
          </w:p>
        </w:tc>
        <w:tc>
          <w:tcPr>
            <w:tcW w:w="1077" w:type="dxa"/>
            <w:vAlign w:val="center"/>
            <w:hideMark/>
          </w:tcPr>
          <w:p w14:paraId="2651A798" w14:textId="34AFF6F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continued coop</w:t>
            </w:r>
          </w:p>
        </w:tc>
        <w:tc>
          <w:tcPr>
            <w:tcW w:w="1077" w:type="dxa"/>
            <w:vAlign w:val="center"/>
            <w:hideMark/>
          </w:tcPr>
          <w:p w14:paraId="25973F52" w14:textId="0E2273D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continued coop</w:t>
            </w:r>
          </w:p>
        </w:tc>
        <w:tc>
          <w:tcPr>
            <w:tcW w:w="1076" w:type="dxa"/>
            <w:vAlign w:val="center"/>
          </w:tcPr>
          <w:p w14:paraId="4CFED438" w14:textId="7466CEC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Letter continued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5828F50A" w14:textId="539FAD8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0F3B4355" w14:textId="7E2D410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666E150A" w14:textId="7EE9F23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7B4365D3" w14:textId="67B94E8C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</w:tr>
      <w:tr w:rsidR="001054BB" w:rsidRPr="00E26030" w14:paraId="794ACD85" w14:textId="63A654F3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0630C5C0" w14:textId="7777777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St. Kitts </w:t>
            </w:r>
          </w:p>
          <w:p w14:paraId="793D2D6B" w14:textId="27691AAA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and Nevis</w:t>
            </w:r>
          </w:p>
        </w:tc>
        <w:tc>
          <w:tcPr>
            <w:tcW w:w="1022" w:type="dxa"/>
            <w:vAlign w:val="center"/>
            <w:hideMark/>
          </w:tcPr>
          <w:p w14:paraId="5230F86E" w14:textId="1CE6040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statistics</w:t>
            </w:r>
          </w:p>
        </w:tc>
        <w:tc>
          <w:tcPr>
            <w:tcW w:w="1077" w:type="dxa"/>
            <w:vAlign w:val="center"/>
            <w:hideMark/>
          </w:tcPr>
          <w:p w14:paraId="3BB77A0D" w14:textId="615C6FDD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statistics</w:t>
            </w:r>
          </w:p>
        </w:tc>
        <w:tc>
          <w:tcPr>
            <w:tcW w:w="1077" w:type="dxa"/>
            <w:vAlign w:val="center"/>
            <w:hideMark/>
          </w:tcPr>
          <w:p w14:paraId="08D21E0A" w14:textId="4DDB9F2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cooperation</w:t>
            </w:r>
          </w:p>
        </w:tc>
        <w:tc>
          <w:tcPr>
            <w:tcW w:w="1076" w:type="dxa"/>
            <w:vAlign w:val="center"/>
            <w:hideMark/>
          </w:tcPr>
          <w:p w14:paraId="7FD72CE3" w14:textId="0EDCCEC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requesting cooperation</w:t>
            </w:r>
          </w:p>
        </w:tc>
        <w:tc>
          <w:tcPr>
            <w:tcW w:w="1077" w:type="dxa"/>
            <w:vAlign w:val="center"/>
            <w:hideMark/>
          </w:tcPr>
          <w:p w14:paraId="7CE1F6B3" w14:textId="1D55016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continued coop</w:t>
            </w:r>
          </w:p>
        </w:tc>
        <w:tc>
          <w:tcPr>
            <w:tcW w:w="1077" w:type="dxa"/>
            <w:vAlign w:val="center"/>
            <w:hideMark/>
          </w:tcPr>
          <w:p w14:paraId="03C22326" w14:textId="5750FB2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continued coop</w:t>
            </w:r>
          </w:p>
        </w:tc>
        <w:tc>
          <w:tcPr>
            <w:tcW w:w="1077" w:type="dxa"/>
            <w:vAlign w:val="center"/>
            <w:hideMark/>
          </w:tcPr>
          <w:p w14:paraId="49CB0E7E" w14:textId="3072F6A8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continued coop</w:t>
            </w:r>
          </w:p>
        </w:tc>
        <w:tc>
          <w:tcPr>
            <w:tcW w:w="1076" w:type="dxa"/>
            <w:vAlign w:val="center"/>
          </w:tcPr>
          <w:p w14:paraId="5E8614FE" w14:textId="55FD7C80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Letter continued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526EF04A" w14:textId="10384AB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6D21DDCA" w14:textId="60715A60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71B39500" w14:textId="1E717B0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7F15CD82" w14:textId="6DFADB51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007285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</w:tr>
      <w:tr w:rsidR="001054BB" w:rsidRPr="00E26030" w14:paraId="73D187BC" w14:textId="0279EF43" w:rsidTr="00E26030">
        <w:trPr>
          <w:trHeight w:val="8"/>
        </w:trPr>
        <w:tc>
          <w:tcPr>
            <w:tcW w:w="1131" w:type="dxa"/>
            <w:noWrap/>
            <w:vAlign w:val="center"/>
            <w:hideMark/>
          </w:tcPr>
          <w:p w14:paraId="45BB63B3" w14:textId="79AABB9E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Tanzania</w:t>
            </w:r>
          </w:p>
        </w:tc>
        <w:tc>
          <w:tcPr>
            <w:tcW w:w="1022" w:type="dxa"/>
            <w:vAlign w:val="center"/>
            <w:hideMark/>
          </w:tcPr>
          <w:p w14:paraId="40E722E8" w14:textId="02C7801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7E33035B" w14:textId="3A8A54C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614BB8A" w14:textId="67E3A01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  <w:hideMark/>
          </w:tcPr>
          <w:p w14:paraId="646B4BD0" w14:textId="2280EFD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3484AA0" w14:textId="477CE28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  <w:hideMark/>
          </w:tcPr>
          <w:p w14:paraId="07638A5C" w14:textId="7A4C719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on access agreements</w:t>
            </w:r>
          </w:p>
        </w:tc>
        <w:tc>
          <w:tcPr>
            <w:tcW w:w="1077" w:type="dxa"/>
            <w:vAlign w:val="center"/>
            <w:hideMark/>
          </w:tcPr>
          <w:p w14:paraId="10BFA1AD" w14:textId="7B45DB4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Letter on access agreements</w:t>
            </w:r>
          </w:p>
        </w:tc>
        <w:tc>
          <w:tcPr>
            <w:tcW w:w="1076" w:type="dxa"/>
            <w:vAlign w:val="center"/>
          </w:tcPr>
          <w:p w14:paraId="2B0E0371" w14:textId="2F1727F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3249396C" w14:textId="6C96305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7546CB5D" w14:textId="34F95CA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607E7447" w14:textId="48EC9D4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077" w:type="dxa"/>
            <w:vAlign w:val="center"/>
          </w:tcPr>
          <w:p w14:paraId="1ADC9AB5" w14:textId="52741D13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</w:tr>
      <w:tr w:rsidR="001054BB" w:rsidRPr="00E26030" w14:paraId="45E4A803" w14:textId="1C27E288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6A3D4593" w14:textId="2B2CABEE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Dom. Rep</w:t>
            </w:r>
          </w:p>
        </w:tc>
        <w:tc>
          <w:tcPr>
            <w:tcW w:w="1022" w:type="dxa"/>
            <w:vAlign w:val="center"/>
          </w:tcPr>
          <w:p w14:paraId="1B854F9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44B0575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D1D3CC9" w14:textId="008B94D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5B1B85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DF9F33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8F375D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4EFDA20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733E0BAF" w14:textId="7AADB42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5290B296" w14:textId="1744718A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3D0FFDF1" w14:textId="08BF86B9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1BE061BD" w14:textId="3782B95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412A3E8B" w14:textId="1154DF1B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</w:tr>
      <w:tr w:rsidR="001054BB" w:rsidRPr="00E26030" w14:paraId="43C241CC" w14:textId="0CAE2ABF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70D223C4" w14:textId="2AC9686D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Israel</w:t>
            </w:r>
          </w:p>
        </w:tc>
        <w:tc>
          <w:tcPr>
            <w:tcW w:w="1022" w:type="dxa"/>
            <w:vAlign w:val="center"/>
          </w:tcPr>
          <w:p w14:paraId="3DBECF7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C2A176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5D14221" w14:textId="723038C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7E2D92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4B1C653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3121C1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08CD8D0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50A929FA" w14:textId="111B043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2BCE64A5" w14:textId="67A4A27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41F1D8FE" w14:textId="7E9D765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7CD6C2A8" w14:textId="2805BC8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0AAA97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1054BB" w:rsidRPr="00E26030" w14:paraId="31C4E0B6" w14:textId="7E343064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2626FFBA" w14:textId="414C776F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Jamaica</w:t>
            </w:r>
          </w:p>
        </w:tc>
        <w:tc>
          <w:tcPr>
            <w:tcW w:w="1022" w:type="dxa"/>
            <w:vAlign w:val="center"/>
          </w:tcPr>
          <w:p w14:paraId="2385DD5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1884F41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455560DB" w14:textId="09446C2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77718F24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A8D5342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7ABFFC7D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2464EB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4E473792" w14:textId="75E99914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6B392433" w14:textId="7FFFEEA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07561C52" w14:textId="009B642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6F7DDCF1" w14:textId="7D03D50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33315754" w14:textId="61E941E3" w:rsidR="001054BB" w:rsidRPr="00E26030" w:rsidRDefault="004B2D46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</w:tr>
      <w:tr w:rsidR="001054BB" w:rsidRPr="00E26030" w14:paraId="4CB39114" w14:textId="06EFF3AE" w:rsidTr="00E26030">
        <w:trPr>
          <w:trHeight w:val="8"/>
        </w:trPr>
        <w:tc>
          <w:tcPr>
            <w:tcW w:w="1131" w:type="dxa"/>
            <w:noWrap/>
            <w:vAlign w:val="center"/>
          </w:tcPr>
          <w:p w14:paraId="295941D1" w14:textId="2992B425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Lebanon</w:t>
            </w:r>
          </w:p>
        </w:tc>
        <w:tc>
          <w:tcPr>
            <w:tcW w:w="1022" w:type="dxa"/>
            <w:vAlign w:val="center"/>
          </w:tcPr>
          <w:p w14:paraId="1F85945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2989430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279D353" w14:textId="74063881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6ACE17B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1530CB8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A1BAAF0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2798696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1B2D1AAF" w14:textId="2CB1A22C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39A8FB57" w14:textId="6DF230E0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6484CA67" w14:textId="5CEB86EE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5E1473BA" w14:textId="7F1F0725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3E641C99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1054BB" w:rsidRPr="00E26030" w14:paraId="127C1265" w14:textId="21A9F0E0" w:rsidTr="00E26030">
        <w:trPr>
          <w:trHeight w:val="76"/>
        </w:trPr>
        <w:tc>
          <w:tcPr>
            <w:tcW w:w="1131" w:type="dxa"/>
            <w:noWrap/>
            <w:vAlign w:val="center"/>
          </w:tcPr>
          <w:p w14:paraId="454C76F7" w14:textId="0B143257" w:rsidR="001054BB" w:rsidRPr="00E26030" w:rsidRDefault="001054BB" w:rsidP="000E55B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en-GB"/>
              </w:rPr>
              <w:t>Montenegro</w:t>
            </w:r>
          </w:p>
        </w:tc>
        <w:tc>
          <w:tcPr>
            <w:tcW w:w="1022" w:type="dxa"/>
            <w:vAlign w:val="center"/>
          </w:tcPr>
          <w:p w14:paraId="1C3142D7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8DDFF0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678EAAD4" w14:textId="36FA4123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73C72AF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1508A474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0799B9CE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7" w:type="dxa"/>
            <w:vAlign w:val="center"/>
          </w:tcPr>
          <w:p w14:paraId="2F79C823" w14:textId="777777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6" w:type="dxa"/>
            <w:vAlign w:val="center"/>
          </w:tcPr>
          <w:p w14:paraId="6DFFB84F" w14:textId="23119882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14A12EB4" w14:textId="3F08606F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57EA5759" w14:textId="03B6A6D6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48AC29CF" w14:textId="07E5E677" w:rsidR="001054BB" w:rsidRPr="00E26030" w:rsidRDefault="001054BB" w:rsidP="00C1151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 xml:space="preserve">Invite join or become </w:t>
            </w:r>
            <w:r w:rsidR="00AB2E70"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Coop</w:t>
            </w:r>
          </w:p>
        </w:tc>
        <w:tc>
          <w:tcPr>
            <w:tcW w:w="1077" w:type="dxa"/>
            <w:vAlign w:val="center"/>
          </w:tcPr>
          <w:p w14:paraId="0F8A8C4E" w14:textId="20BB0B07" w:rsidR="001054BB" w:rsidRPr="00E26030" w:rsidRDefault="001054BB" w:rsidP="001054B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</w:pPr>
            <w:r w:rsidRPr="00E26030">
              <w:rPr>
                <w:rFonts w:ascii="Cambria" w:eastAsia="Times New Roman" w:hAnsi="Cambria" w:cs="Calibri"/>
                <w:color w:val="000000"/>
                <w:sz w:val="16"/>
                <w:szCs w:val="16"/>
                <w:lang w:eastAsia="en-GB"/>
              </w:rPr>
              <w:t>Joined ICCAT</w:t>
            </w:r>
          </w:p>
        </w:tc>
      </w:tr>
    </w:tbl>
    <w:p w14:paraId="62FFD19A" w14:textId="77777777" w:rsidR="00E63C28" w:rsidRPr="00E26030" w:rsidRDefault="00E63C28" w:rsidP="000E55B5">
      <w:pPr>
        <w:spacing w:after="0" w:line="240" w:lineRule="atLeast"/>
        <w:jc w:val="both"/>
        <w:rPr>
          <w:rFonts w:ascii="Cambria" w:hAnsi="Cambria" w:cs="Times New Roman"/>
          <w:sz w:val="20"/>
          <w:szCs w:val="20"/>
          <w:lang w:val="en-US"/>
        </w:rPr>
      </w:pPr>
    </w:p>
    <w:sectPr w:rsidR="00E63C28" w:rsidRPr="00E26030" w:rsidSect="00CE5AC0">
      <w:headerReference w:type="default" r:id="rId6"/>
      <w:footerReference w:type="default" r:id="rId7"/>
      <w:pgSz w:w="16840" w:h="11907" w:orient="landscape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AA9B7" w14:textId="77777777" w:rsidR="003E0A4B" w:rsidRDefault="003E0A4B" w:rsidP="00E65051">
      <w:pPr>
        <w:spacing w:after="0" w:line="240" w:lineRule="auto"/>
      </w:pPr>
      <w:r>
        <w:separator/>
      </w:r>
    </w:p>
  </w:endnote>
  <w:endnote w:type="continuationSeparator" w:id="0">
    <w:p w14:paraId="3F027686" w14:textId="77777777" w:rsidR="003E0A4B" w:rsidRDefault="003E0A4B" w:rsidP="00E65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80B1" w14:textId="77777777" w:rsidR="00F05E80" w:rsidRPr="005A4E26" w:rsidRDefault="00F05E80" w:rsidP="00112936">
    <w:pPr>
      <w:tabs>
        <w:tab w:val="center" w:pos="4535"/>
        <w:tab w:val="center" w:pos="4680"/>
        <w:tab w:val="left" w:pos="6150"/>
        <w:tab w:val="right" w:pos="9360"/>
      </w:tabs>
      <w:spacing w:after="0" w:line="240" w:lineRule="auto"/>
      <w:jc w:val="center"/>
      <w:rPr>
        <w:rFonts w:ascii="Cambria" w:eastAsia="Calibri" w:hAnsi="Cambria" w:cs="Calibri"/>
        <w:sz w:val="20"/>
        <w:lang w:val="en-US"/>
      </w:rPr>
    </w:pPr>
    <w:r w:rsidRPr="005A4E26">
      <w:rPr>
        <w:rFonts w:ascii="Cambria" w:eastAsia="Calibri" w:hAnsi="Cambria" w:cs="Calibri"/>
        <w:sz w:val="20"/>
        <w:szCs w:val="20"/>
        <w:lang w:val="en-US"/>
      </w:rPr>
      <w:fldChar w:fldCharType="begin"/>
    </w:r>
    <w:r w:rsidRPr="005A4E26">
      <w:rPr>
        <w:rFonts w:ascii="Cambria" w:eastAsia="Calibri" w:hAnsi="Cambria" w:cs="Calibri"/>
        <w:sz w:val="20"/>
        <w:szCs w:val="20"/>
        <w:lang w:val="en-US"/>
      </w:rPr>
      <w:instrText xml:space="preserve"> PAGE </w:instrText>
    </w:r>
    <w:r w:rsidRPr="005A4E26">
      <w:rPr>
        <w:rFonts w:ascii="Cambria" w:eastAsia="Calibri" w:hAnsi="Cambria" w:cs="Calibri"/>
        <w:sz w:val="20"/>
        <w:szCs w:val="20"/>
        <w:lang w:val="en-US"/>
      </w:rPr>
      <w:fldChar w:fldCharType="separate"/>
    </w:r>
    <w:r w:rsidRPr="005A4E26">
      <w:rPr>
        <w:rFonts w:ascii="Cambria" w:eastAsia="Calibri" w:hAnsi="Cambria" w:cs="Calibri"/>
        <w:sz w:val="20"/>
        <w:szCs w:val="20"/>
        <w:lang w:val="en-US"/>
      </w:rPr>
      <w:t>1</w:t>
    </w:r>
    <w:r w:rsidRPr="005A4E26">
      <w:rPr>
        <w:rFonts w:ascii="Cambria" w:eastAsia="Calibri" w:hAnsi="Cambria" w:cs="Calibri"/>
        <w:sz w:val="20"/>
        <w:szCs w:val="20"/>
        <w:lang w:val="en-US"/>
      </w:rPr>
      <w:fldChar w:fldCharType="end"/>
    </w:r>
    <w:r w:rsidRPr="005A4E26">
      <w:rPr>
        <w:rFonts w:ascii="Cambria" w:eastAsia="Calibri" w:hAnsi="Cambria" w:cs="Calibri"/>
        <w:sz w:val="20"/>
        <w:szCs w:val="20"/>
        <w:lang w:val="en-US"/>
      </w:rPr>
      <w:t xml:space="preserve"> / </w:t>
    </w:r>
    <w:r w:rsidRPr="005A4E26">
      <w:rPr>
        <w:rFonts w:ascii="Cambria" w:eastAsia="Calibri" w:hAnsi="Cambria" w:cs="Calibri"/>
        <w:sz w:val="20"/>
        <w:szCs w:val="20"/>
        <w:lang w:val="en-US"/>
      </w:rPr>
      <w:fldChar w:fldCharType="begin"/>
    </w:r>
    <w:r w:rsidRPr="005A4E26">
      <w:rPr>
        <w:rFonts w:ascii="Cambria" w:eastAsia="Calibri" w:hAnsi="Cambria" w:cs="Calibri"/>
        <w:sz w:val="20"/>
        <w:szCs w:val="20"/>
        <w:lang w:val="en-US"/>
      </w:rPr>
      <w:instrText xml:space="preserve"> NUMPAGES  </w:instrText>
    </w:r>
    <w:r w:rsidRPr="005A4E26">
      <w:rPr>
        <w:rFonts w:ascii="Cambria" w:eastAsia="Calibri" w:hAnsi="Cambria" w:cs="Calibri"/>
        <w:sz w:val="20"/>
        <w:szCs w:val="20"/>
        <w:lang w:val="en-US"/>
      </w:rPr>
      <w:fldChar w:fldCharType="separate"/>
    </w:r>
    <w:r w:rsidRPr="005A4E26">
      <w:rPr>
        <w:rFonts w:ascii="Cambria" w:eastAsia="Calibri" w:hAnsi="Cambria" w:cs="Calibri"/>
        <w:sz w:val="20"/>
        <w:szCs w:val="20"/>
        <w:lang w:val="en-US"/>
      </w:rPr>
      <w:t>3</w:t>
    </w:r>
    <w:r w:rsidRPr="005A4E26">
      <w:rPr>
        <w:rFonts w:ascii="Cambria" w:eastAsia="Calibri" w:hAnsi="Cambria" w:cs="Calibri"/>
        <w:sz w:val="20"/>
        <w:szCs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F7AB1" w14:textId="77777777" w:rsidR="003E0A4B" w:rsidRDefault="003E0A4B" w:rsidP="00E65051">
      <w:pPr>
        <w:spacing w:after="0" w:line="240" w:lineRule="auto"/>
      </w:pPr>
      <w:r>
        <w:separator/>
      </w:r>
    </w:p>
  </w:footnote>
  <w:footnote w:type="continuationSeparator" w:id="0">
    <w:p w14:paraId="061392FD" w14:textId="77777777" w:rsidR="003E0A4B" w:rsidRDefault="003E0A4B" w:rsidP="00E65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4DD1" w14:textId="17790D99" w:rsidR="003832FC" w:rsidRPr="003832FC" w:rsidRDefault="003832FC" w:rsidP="003832FC">
    <w:pPr>
      <w:tabs>
        <w:tab w:val="center" w:pos="4680"/>
        <w:tab w:val="left" w:pos="6520"/>
        <w:tab w:val="right" w:pos="9360"/>
        <w:tab w:val="right" w:pos="14240"/>
      </w:tabs>
      <w:spacing w:after="0" w:line="240" w:lineRule="auto"/>
      <w:jc w:val="right"/>
      <w:rPr>
        <w:rFonts w:ascii="Cambria" w:eastAsia="Calibri" w:hAnsi="Cambria" w:cs="Times New Roman"/>
        <w:b/>
        <w:bCs/>
        <w:sz w:val="20"/>
        <w:szCs w:val="20"/>
        <w:lang w:val="en-US"/>
      </w:rPr>
    </w:pPr>
    <w:bookmarkStart w:id="0" w:name="_Hlk107908354"/>
    <w:bookmarkStart w:id="1" w:name="_Hlk107908355"/>
    <w:bookmarkStart w:id="2" w:name="_Hlk107908359"/>
    <w:bookmarkStart w:id="3" w:name="_Hlk107908360"/>
    <w:bookmarkStart w:id="4" w:name="_Hlk107908361"/>
    <w:bookmarkStart w:id="5" w:name="_Hlk107908362"/>
    <w:r w:rsidRPr="003832FC">
      <w:rPr>
        <w:rFonts w:ascii="Cambria" w:eastAsia="Calibri" w:hAnsi="Cambria" w:cs="Times New Roman"/>
        <w:b/>
        <w:bCs/>
        <w:sz w:val="20"/>
        <w:szCs w:val="20"/>
        <w:lang w:val="en-US"/>
      </w:rPr>
      <w:t>COC_30</w:t>
    </w:r>
    <w:r>
      <w:rPr>
        <w:rFonts w:ascii="Cambria" w:eastAsia="Calibri" w:hAnsi="Cambria" w:cs="Times New Roman"/>
        <w:b/>
        <w:bCs/>
        <w:sz w:val="20"/>
        <w:szCs w:val="20"/>
        <w:lang w:val="en-US"/>
      </w:rPr>
      <w:t>8_</w:t>
    </w:r>
    <w:r w:rsidR="008555A5">
      <w:rPr>
        <w:rFonts w:ascii="Cambria" w:eastAsia="Calibri" w:hAnsi="Cambria" w:cs="Times New Roman"/>
        <w:b/>
        <w:bCs/>
        <w:sz w:val="20"/>
        <w:szCs w:val="20"/>
        <w:lang w:val="en-US"/>
      </w:rPr>
      <w:t>Appendix</w:t>
    </w:r>
    <w:r>
      <w:rPr>
        <w:rFonts w:ascii="Cambria" w:eastAsia="Calibri" w:hAnsi="Cambria" w:cs="Times New Roman"/>
        <w:b/>
        <w:bCs/>
        <w:sz w:val="20"/>
        <w:szCs w:val="20"/>
        <w:lang w:val="en-US"/>
      </w:rPr>
      <w:t>1</w:t>
    </w:r>
    <w:r w:rsidRPr="003832FC">
      <w:rPr>
        <w:rFonts w:ascii="Cambria" w:eastAsia="Calibri" w:hAnsi="Cambria" w:cs="Times New Roman"/>
        <w:b/>
        <w:bCs/>
        <w:sz w:val="20"/>
        <w:szCs w:val="20"/>
        <w:lang w:val="en-US"/>
      </w:rPr>
      <w:t>/202</w:t>
    </w:r>
    <w:r w:rsidR="001054BB">
      <w:rPr>
        <w:rFonts w:ascii="Cambria" w:eastAsia="Calibri" w:hAnsi="Cambria" w:cs="Times New Roman"/>
        <w:b/>
        <w:bCs/>
        <w:sz w:val="20"/>
        <w:szCs w:val="20"/>
        <w:lang w:val="en-US"/>
      </w:rPr>
      <w:t>6</w:t>
    </w:r>
  </w:p>
  <w:p w14:paraId="3F290AFD" w14:textId="59ACE5CE" w:rsidR="003832FC" w:rsidRPr="003832FC" w:rsidRDefault="003832FC" w:rsidP="003832FC">
    <w:pPr>
      <w:tabs>
        <w:tab w:val="left" w:pos="7320"/>
      </w:tabs>
      <w:spacing w:after="0" w:line="240" w:lineRule="exact"/>
      <w:jc w:val="right"/>
      <w:rPr>
        <w:rFonts w:ascii="Cambria" w:eastAsia="Times New Roman" w:hAnsi="Cambria" w:cs="Times New Roman"/>
        <w:b/>
        <w:bCs/>
        <w:lang w:val="en-US"/>
      </w:rPr>
    </w:pPr>
    <w:r w:rsidRPr="003832FC">
      <w:rPr>
        <w:rFonts w:ascii="Cambria" w:eastAsia="Times New Roman" w:hAnsi="Cambria" w:cs="Times New Roman"/>
        <w:b/>
        <w:bCs/>
        <w:sz w:val="16"/>
        <w:szCs w:val="16"/>
        <w:lang w:val="es-ES_tradnl"/>
      </w:rPr>
      <w:fldChar w:fldCharType="begin"/>
    </w:r>
    <w:r w:rsidRPr="003832FC">
      <w:rPr>
        <w:rFonts w:ascii="Cambria" w:eastAsia="Times New Roman" w:hAnsi="Cambria" w:cs="Times New Roman"/>
        <w:b/>
        <w:bCs/>
        <w:sz w:val="16"/>
        <w:szCs w:val="16"/>
        <w:lang w:val="es-ES_tradnl"/>
      </w:rPr>
      <w:instrText xml:space="preserve"> TIME \@ "dd/MM/yyyy H:mm" </w:instrText>
    </w:r>
    <w:r w:rsidRPr="003832FC">
      <w:rPr>
        <w:rFonts w:ascii="Cambria" w:eastAsia="Times New Roman" w:hAnsi="Cambria" w:cs="Times New Roman"/>
        <w:b/>
        <w:bCs/>
        <w:sz w:val="16"/>
        <w:szCs w:val="16"/>
        <w:lang w:val="es-ES_tradnl"/>
      </w:rPr>
      <w:fldChar w:fldCharType="separate"/>
    </w:r>
    <w:r w:rsidR="00E70AE1">
      <w:rPr>
        <w:rFonts w:ascii="Cambria" w:eastAsia="Times New Roman" w:hAnsi="Cambria" w:cs="Times New Roman"/>
        <w:b/>
        <w:bCs/>
        <w:noProof/>
        <w:sz w:val="16"/>
        <w:szCs w:val="16"/>
        <w:lang w:val="es-ES_tradnl"/>
      </w:rPr>
      <w:t>07/10/2026 10:58</w:t>
    </w:r>
    <w:r w:rsidRPr="003832FC">
      <w:rPr>
        <w:rFonts w:ascii="Cambria" w:eastAsia="Times New Roman" w:hAnsi="Cambria" w:cs="Times New Roman"/>
        <w:b/>
        <w:bCs/>
        <w:sz w:val="16"/>
        <w:szCs w:val="16"/>
        <w:lang w:val="es-ES_tradnl"/>
      </w:rPr>
      <w:fldChar w:fldCharType="end"/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51"/>
    <w:rsid w:val="0000684D"/>
    <w:rsid w:val="00007285"/>
    <w:rsid w:val="000501F9"/>
    <w:rsid w:val="00077911"/>
    <w:rsid w:val="00083DD5"/>
    <w:rsid w:val="00091112"/>
    <w:rsid w:val="000939BE"/>
    <w:rsid w:val="000C6AA9"/>
    <w:rsid w:val="000E55B5"/>
    <w:rsid w:val="000F25BC"/>
    <w:rsid w:val="001054BB"/>
    <w:rsid w:val="0011196B"/>
    <w:rsid w:val="00112936"/>
    <w:rsid w:val="00150DEB"/>
    <w:rsid w:val="00153865"/>
    <w:rsid w:val="00192251"/>
    <w:rsid w:val="00192905"/>
    <w:rsid w:val="00194BDE"/>
    <w:rsid w:val="00210647"/>
    <w:rsid w:val="002210D8"/>
    <w:rsid w:val="00250C2F"/>
    <w:rsid w:val="00255122"/>
    <w:rsid w:val="00267706"/>
    <w:rsid w:val="00296F0F"/>
    <w:rsid w:val="002D087D"/>
    <w:rsid w:val="00330374"/>
    <w:rsid w:val="0033263A"/>
    <w:rsid w:val="003832FC"/>
    <w:rsid w:val="003B05BA"/>
    <w:rsid w:val="003D074B"/>
    <w:rsid w:val="003E0A4B"/>
    <w:rsid w:val="003E1915"/>
    <w:rsid w:val="00432FBD"/>
    <w:rsid w:val="00467130"/>
    <w:rsid w:val="00482931"/>
    <w:rsid w:val="004B2D46"/>
    <w:rsid w:val="004E30FA"/>
    <w:rsid w:val="0054041B"/>
    <w:rsid w:val="00560AE7"/>
    <w:rsid w:val="005942DD"/>
    <w:rsid w:val="005A4E26"/>
    <w:rsid w:val="005C07E4"/>
    <w:rsid w:val="005C7B48"/>
    <w:rsid w:val="00610B14"/>
    <w:rsid w:val="006134A1"/>
    <w:rsid w:val="006258FB"/>
    <w:rsid w:val="00635265"/>
    <w:rsid w:val="0066566D"/>
    <w:rsid w:val="00671FDA"/>
    <w:rsid w:val="006A749E"/>
    <w:rsid w:val="006C0FE2"/>
    <w:rsid w:val="006C4122"/>
    <w:rsid w:val="007234A0"/>
    <w:rsid w:val="00772BEC"/>
    <w:rsid w:val="00780CCF"/>
    <w:rsid w:val="007B17D1"/>
    <w:rsid w:val="007C3B01"/>
    <w:rsid w:val="00807655"/>
    <w:rsid w:val="00815E71"/>
    <w:rsid w:val="0084047F"/>
    <w:rsid w:val="00853358"/>
    <w:rsid w:val="008555A5"/>
    <w:rsid w:val="008675D9"/>
    <w:rsid w:val="00881ECD"/>
    <w:rsid w:val="0088396C"/>
    <w:rsid w:val="00893357"/>
    <w:rsid w:val="008B6BFD"/>
    <w:rsid w:val="00913A97"/>
    <w:rsid w:val="009457EF"/>
    <w:rsid w:val="00971762"/>
    <w:rsid w:val="00985EC7"/>
    <w:rsid w:val="0099716A"/>
    <w:rsid w:val="009B43DC"/>
    <w:rsid w:val="009D18DE"/>
    <w:rsid w:val="009E6CB4"/>
    <w:rsid w:val="00A02068"/>
    <w:rsid w:val="00A6774B"/>
    <w:rsid w:val="00A75ABF"/>
    <w:rsid w:val="00AA336A"/>
    <w:rsid w:val="00AA4E47"/>
    <w:rsid w:val="00AB2E70"/>
    <w:rsid w:val="00AD5154"/>
    <w:rsid w:val="00AF7064"/>
    <w:rsid w:val="00B4474C"/>
    <w:rsid w:val="00BA7BBA"/>
    <w:rsid w:val="00BE56D4"/>
    <w:rsid w:val="00C0565D"/>
    <w:rsid w:val="00C1151F"/>
    <w:rsid w:val="00C20863"/>
    <w:rsid w:val="00C60A48"/>
    <w:rsid w:val="00CA43EF"/>
    <w:rsid w:val="00CC2096"/>
    <w:rsid w:val="00CD046C"/>
    <w:rsid w:val="00CE5AC0"/>
    <w:rsid w:val="00CF759A"/>
    <w:rsid w:val="00D12675"/>
    <w:rsid w:val="00D6778E"/>
    <w:rsid w:val="00D70BB4"/>
    <w:rsid w:val="00DA29BE"/>
    <w:rsid w:val="00DB0B97"/>
    <w:rsid w:val="00DB432E"/>
    <w:rsid w:val="00E25E29"/>
    <w:rsid w:val="00E26030"/>
    <w:rsid w:val="00E33D0A"/>
    <w:rsid w:val="00E62D98"/>
    <w:rsid w:val="00E63C28"/>
    <w:rsid w:val="00E65051"/>
    <w:rsid w:val="00E70AE1"/>
    <w:rsid w:val="00EA423E"/>
    <w:rsid w:val="00EC1D36"/>
    <w:rsid w:val="00F05E80"/>
    <w:rsid w:val="00F13429"/>
    <w:rsid w:val="00F4037C"/>
    <w:rsid w:val="00F70918"/>
    <w:rsid w:val="00F73E81"/>
    <w:rsid w:val="00F804D4"/>
    <w:rsid w:val="00F82C2F"/>
    <w:rsid w:val="00F84103"/>
    <w:rsid w:val="00FB0898"/>
    <w:rsid w:val="00FD7171"/>
    <w:rsid w:val="00FF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8B6E3"/>
  <w15:chartTrackingRefBased/>
  <w15:docId w15:val="{C5C5EB44-0A31-492E-9403-950482B3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0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051"/>
  </w:style>
  <w:style w:type="paragraph" w:styleId="Footer">
    <w:name w:val="footer"/>
    <w:basedOn w:val="Normal"/>
    <w:link w:val="FooterChar"/>
    <w:uiPriority w:val="99"/>
    <w:unhideWhenUsed/>
    <w:rsid w:val="00E650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051"/>
  </w:style>
  <w:style w:type="paragraph" w:styleId="ListParagraph">
    <w:name w:val="List Paragraph"/>
    <w:basedOn w:val="Normal"/>
    <w:uiPriority w:val="34"/>
    <w:qFormat/>
    <w:rsid w:val="00083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7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4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Cheatle</dc:creator>
  <cp:keywords/>
  <dc:description/>
  <cp:lastModifiedBy>Rebecca Campoy</cp:lastModifiedBy>
  <cp:revision>41</cp:revision>
  <cp:lastPrinted>2020-09-15T10:02:00Z</cp:lastPrinted>
  <dcterms:created xsi:type="dcterms:W3CDTF">2023-09-29T10:06:00Z</dcterms:created>
  <dcterms:modified xsi:type="dcterms:W3CDTF">2026-10-07T10:04:00Z</dcterms:modified>
</cp:coreProperties>
</file>