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4C0AD" w14:textId="03384EC2" w:rsidR="007D1BF3" w:rsidRPr="004B766D" w:rsidRDefault="007D1BF3" w:rsidP="007D1BF3">
      <w:pPr>
        <w:pStyle w:val="MDPI11articletype"/>
        <w:spacing w:before="0" w:after="0"/>
        <w:jc w:val="right"/>
        <w:rPr>
          <w:rFonts w:ascii="Cambria" w:hAnsi="Cambria"/>
          <w:b/>
          <w:bCs/>
          <w:i w:val="0"/>
          <w:iCs/>
          <w:szCs w:val="20"/>
        </w:rPr>
      </w:pPr>
      <w:r w:rsidRPr="004B766D">
        <w:rPr>
          <w:rFonts w:ascii="Cambria" w:hAnsi="Cambria"/>
          <w:b/>
          <w:i w:val="0"/>
          <w:szCs w:val="20"/>
        </w:rPr>
        <w:t xml:space="preserve">Original : </w:t>
      </w:r>
      <w:r w:rsidRPr="004B766D">
        <w:rPr>
          <w:rFonts w:ascii="Cambria" w:hAnsi="Cambria"/>
          <w:b/>
          <w:bCs/>
          <w:i w:val="0"/>
          <w:szCs w:val="20"/>
        </w:rPr>
        <w:t>anglais</w:t>
      </w:r>
    </w:p>
    <w:p w14:paraId="654E6FDF" w14:textId="77777777" w:rsidR="007D1BF3" w:rsidRPr="004B766D" w:rsidRDefault="007D1BF3" w:rsidP="007D1BF3">
      <w:pPr>
        <w:pStyle w:val="MDPI11articletype"/>
        <w:spacing w:before="0" w:after="0"/>
        <w:jc w:val="center"/>
        <w:rPr>
          <w:rFonts w:ascii="Cambria" w:hAnsi="Cambria"/>
          <w:b/>
          <w:bCs/>
          <w:i w:val="0"/>
          <w:iCs/>
          <w:szCs w:val="20"/>
        </w:rPr>
      </w:pPr>
    </w:p>
    <w:p w14:paraId="108E13B7" w14:textId="77777777" w:rsidR="004B766D" w:rsidRDefault="007D1BF3" w:rsidP="007D1BF3">
      <w:pPr>
        <w:pStyle w:val="MDPI11articletype"/>
        <w:spacing w:before="0" w:after="0"/>
        <w:jc w:val="center"/>
        <w:rPr>
          <w:rFonts w:ascii="Cambria" w:hAnsi="Cambria"/>
          <w:b/>
          <w:i w:val="0"/>
          <w:szCs w:val="20"/>
        </w:rPr>
      </w:pPr>
      <w:r w:rsidRPr="004B766D">
        <w:rPr>
          <w:rFonts w:ascii="Cambria" w:hAnsi="Cambria"/>
          <w:b/>
          <w:i w:val="0"/>
          <w:szCs w:val="20"/>
        </w:rPr>
        <w:t xml:space="preserve">Contrat de courte durée pour un projet pilote visant à tester l'utilisation de caméras stéréoscopiques lors du premier transfert et l'automatisation </w:t>
      </w:r>
    </w:p>
    <w:p w14:paraId="17F35AFB" w14:textId="77EE6B0F" w:rsidR="007D1BF3" w:rsidRPr="004B766D" w:rsidRDefault="007D1BF3" w:rsidP="007D1BF3">
      <w:pPr>
        <w:pStyle w:val="MDPI11articletype"/>
        <w:spacing w:before="0" w:after="0"/>
        <w:jc w:val="center"/>
        <w:rPr>
          <w:rFonts w:ascii="Cambria" w:hAnsi="Cambria"/>
          <w:b/>
          <w:bCs/>
          <w:i w:val="0"/>
          <w:iCs/>
          <w:szCs w:val="20"/>
        </w:rPr>
      </w:pPr>
      <w:r w:rsidRPr="004B766D">
        <w:rPr>
          <w:rFonts w:ascii="Cambria" w:hAnsi="Cambria"/>
          <w:b/>
          <w:i w:val="0"/>
          <w:szCs w:val="20"/>
        </w:rPr>
        <w:t>de l'analyse des enregistrements vidéo</w:t>
      </w:r>
    </w:p>
    <w:p w14:paraId="285039AA" w14:textId="018CF72E" w:rsidR="003176B3" w:rsidRPr="004B766D" w:rsidRDefault="003176B3" w:rsidP="007D1BF3">
      <w:pPr>
        <w:pStyle w:val="MDPI11articletype"/>
        <w:spacing w:before="0" w:after="0"/>
        <w:jc w:val="center"/>
        <w:rPr>
          <w:rFonts w:ascii="Cambria" w:hAnsi="Cambria"/>
          <w:szCs w:val="20"/>
        </w:rPr>
      </w:pPr>
      <w:r w:rsidRPr="004B766D">
        <w:rPr>
          <w:rFonts w:ascii="Cambria" w:hAnsi="Cambria"/>
          <w:szCs w:val="20"/>
        </w:rPr>
        <w:t>(Objectif 2 : Analyser l'utilisation de logiciels et de l'intelligence artificielle pour déterminer automatiquement le nombre de poissons et leur poids lors des premiers transferts.)</w:t>
      </w:r>
    </w:p>
    <w:p w14:paraId="7F12FBC6" w14:textId="77777777" w:rsidR="003176B3" w:rsidRPr="004B766D" w:rsidRDefault="003176B3" w:rsidP="007D1BF3">
      <w:pPr>
        <w:pStyle w:val="Heading1"/>
        <w:numPr>
          <w:ilvl w:val="0"/>
          <w:numId w:val="0"/>
        </w:numPr>
        <w:spacing w:before="0" w:after="0" w:line="240" w:lineRule="auto"/>
        <w:rPr>
          <w:rFonts w:ascii="Cambria" w:hAnsi="Cambria"/>
          <w:color w:val="auto"/>
          <w:szCs w:val="20"/>
        </w:rPr>
      </w:pPr>
    </w:p>
    <w:p w14:paraId="5E02B114" w14:textId="77777777" w:rsidR="003176B3" w:rsidRPr="004B766D" w:rsidRDefault="003176B3" w:rsidP="007D1BF3">
      <w:pPr>
        <w:pStyle w:val="Heading1"/>
        <w:numPr>
          <w:ilvl w:val="0"/>
          <w:numId w:val="0"/>
        </w:numPr>
        <w:spacing w:before="0" w:after="0" w:line="240" w:lineRule="auto"/>
        <w:rPr>
          <w:rFonts w:ascii="Cambria" w:hAnsi="Cambria"/>
          <w:color w:val="auto"/>
          <w:szCs w:val="20"/>
        </w:rPr>
      </w:pPr>
    </w:p>
    <w:p w14:paraId="2194C8C0" w14:textId="1651DFC8" w:rsidR="0038418E" w:rsidRPr="004B766D" w:rsidRDefault="0038418E" w:rsidP="007D1BF3">
      <w:pPr>
        <w:pStyle w:val="Heading1"/>
        <w:numPr>
          <w:ilvl w:val="0"/>
          <w:numId w:val="0"/>
        </w:numPr>
        <w:spacing w:before="0" w:after="0" w:line="240" w:lineRule="auto"/>
        <w:rPr>
          <w:rFonts w:ascii="Cambria" w:hAnsi="Cambria"/>
          <w:color w:val="auto"/>
          <w:szCs w:val="20"/>
        </w:rPr>
      </w:pPr>
      <w:r w:rsidRPr="004B766D">
        <w:rPr>
          <w:rFonts w:ascii="Cambria" w:hAnsi="Cambria"/>
          <w:color w:val="auto"/>
          <w:szCs w:val="20"/>
        </w:rPr>
        <w:t>Résumé exécutif</w:t>
      </w:r>
    </w:p>
    <w:p w14:paraId="47174388" w14:textId="77777777" w:rsidR="008606F2" w:rsidRPr="004B766D" w:rsidRDefault="008606F2" w:rsidP="007D1BF3">
      <w:pPr>
        <w:spacing w:line="240" w:lineRule="auto"/>
        <w:ind w:firstLine="0"/>
        <w:rPr>
          <w:rFonts w:ascii="Cambria" w:hAnsi="Cambria"/>
          <w:color w:val="auto"/>
          <w:szCs w:val="20"/>
        </w:rPr>
      </w:pPr>
    </w:p>
    <w:p w14:paraId="24851DAE" w14:textId="74B7B7E8" w:rsidR="002B133B" w:rsidRPr="004B766D" w:rsidRDefault="002B133B" w:rsidP="007D1BF3">
      <w:pPr>
        <w:spacing w:line="240" w:lineRule="auto"/>
        <w:ind w:firstLine="0"/>
        <w:rPr>
          <w:rFonts w:ascii="Cambria" w:hAnsi="Cambria"/>
          <w:color w:val="auto"/>
          <w:szCs w:val="20"/>
        </w:rPr>
      </w:pPr>
      <w:r w:rsidRPr="004B766D">
        <w:rPr>
          <w:rFonts w:ascii="Cambria" w:hAnsi="Cambria"/>
          <w:color w:val="auto"/>
          <w:szCs w:val="20"/>
        </w:rPr>
        <w:t>Des essais ont été menés pendant les saisons de pêche 2024 en Méditerranée et en Adriatique, et pendant la saison 2025 au Portugal, avec deux objectifs principaux : (i) évaluer la précision de l'estimation du nombre et de la taille moyenne des thons rouges lors des premiers transferts, et (ii) évaluer le potentiel des logiciels et de l'intelligence artificielle pour déterminer automatiquement le nombre et le poids des poissons. Les essais ont été réalisés selon trois scénarios : quatre premiers transferts des senneurs vers des cages de transport en Méditerranée en collaboration avec Balfegó Tuna ; un premier transfert dans l'Adriatique en collaboration avec Jadran Tuna ; et trois premiers transferts des madragues vers des cages d'engraissement en collaboration avec Tunipex.</w:t>
      </w:r>
    </w:p>
    <w:p w14:paraId="21D07275" w14:textId="77777777" w:rsidR="002B133B" w:rsidRPr="004B766D" w:rsidRDefault="002B133B" w:rsidP="007D1BF3">
      <w:pPr>
        <w:spacing w:line="240" w:lineRule="auto"/>
        <w:rPr>
          <w:rFonts w:ascii="Cambria" w:hAnsi="Cambria"/>
          <w:color w:val="auto"/>
          <w:szCs w:val="20"/>
        </w:rPr>
      </w:pPr>
    </w:p>
    <w:p w14:paraId="54C3A89A" w14:textId="77777777" w:rsidR="002B133B" w:rsidRPr="004B766D" w:rsidRDefault="002B133B" w:rsidP="007D1BF3">
      <w:pPr>
        <w:spacing w:line="240" w:lineRule="auto"/>
        <w:ind w:firstLine="0"/>
        <w:rPr>
          <w:rFonts w:ascii="Cambria" w:hAnsi="Cambria"/>
          <w:color w:val="auto"/>
          <w:szCs w:val="20"/>
        </w:rPr>
      </w:pPr>
      <w:r w:rsidRPr="004B766D">
        <w:rPr>
          <w:rFonts w:ascii="Cambria" w:hAnsi="Cambria"/>
          <w:color w:val="auto"/>
          <w:szCs w:val="20"/>
        </w:rPr>
        <w:t xml:space="preserve">Pour tous les transferts, les poissons ont été comptés et mesurés à la fois manuellement (en marquant les points du museau et de la fourche de la queue) et automatiquement (logiciel d'apprentissage en profondeur), ce qui a permis une comparaison directe. En outre, en Méditerranée, un pourcentage élevé de poissons a été mis à mort par la suite, ce qui permet une comparaison avec les résultats de la mise à mort. </w:t>
      </w:r>
    </w:p>
    <w:p w14:paraId="7127FB54" w14:textId="77777777" w:rsidR="002B133B" w:rsidRPr="004B766D" w:rsidRDefault="002B133B" w:rsidP="007D1BF3">
      <w:pPr>
        <w:spacing w:line="240" w:lineRule="auto"/>
        <w:rPr>
          <w:rFonts w:ascii="Cambria" w:hAnsi="Cambria"/>
          <w:color w:val="auto"/>
          <w:szCs w:val="20"/>
        </w:rPr>
      </w:pPr>
    </w:p>
    <w:p w14:paraId="25E1A820" w14:textId="5EA20271" w:rsidR="002B133B" w:rsidRPr="004B766D" w:rsidRDefault="002B133B" w:rsidP="007D1BF3">
      <w:pPr>
        <w:spacing w:line="240" w:lineRule="auto"/>
        <w:ind w:firstLine="0"/>
        <w:rPr>
          <w:rFonts w:ascii="Cambria" w:hAnsi="Cambria"/>
          <w:color w:val="auto"/>
          <w:szCs w:val="20"/>
        </w:rPr>
      </w:pPr>
      <w:r w:rsidRPr="004B766D">
        <w:rPr>
          <w:rFonts w:ascii="Cambria" w:hAnsi="Cambria"/>
          <w:color w:val="auto"/>
          <w:szCs w:val="20"/>
        </w:rPr>
        <w:t>Le comptage automatique des poissons en Méditerranée a permis d'atteindre 79 à 95% des comptages manuels dans de bonnes conditions de visibilité, tout en réduisant le temps d'analyse de 10,5 heures à 26</w:t>
      </w:r>
      <w:r w:rsidR="004B766D">
        <w:rPr>
          <w:rFonts w:ascii="Cambria" w:hAnsi="Cambria"/>
          <w:color w:val="auto"/>
          <w:szCs w:val="20"/>
        </w:rPr>
        <w:t> </w:t>
      </w:r>
      <w:r w:rsidRPr="004B766D">
        <w:rPr>
          <w:rFonts w:ascii="Cambria" w:hAnsi="Cambria"/>
          <w:color w:val="auto"/>
          <w:szCs w:val="20"/>
        </w:rPr>
        <w:t>minutes. En revanche, les performances dans l'Adriatique ont été limitées en raison de la difficulté à détecter les poissons dans les bancs denses, par rapport à la nage plus dispersée observée en Méditerranée. Dans les transferts de madragues, le comptage automatique variait de 74% à 135% des comptages manuels, ce qui indique la nécessité d'affiner davantage l'algorithme.</w:t>
      </w:r>
    </w:p>
    <w:p w14:paraId="5CFB8899" w14:textId="77777777" w:rsidR="002B133B" w:rsidRPr="004B766D" w:rsidRDefault="002B133B" w:rsidP="007D1BF3">
      <w:pPr>
        <w:spacing w:line="240" w:lineRule="auto"/>
        <w:rPr>
          <w:rFonts w:ascii="Cambria" w:hAnsi="Cambria"/>
          <w:color w:val="auto"/>
          <w:szCs w:val="20"/>
        </w:rPr>
      </w:pPr>
    </w:p>
    <w:p w14:paraId="38B43F88" w14:textId="7F7F64D3" w:rsidR="002B133B" w:rsidRPr="004B766D" w:rsidRDefault="002B133B" w:rsidP="007D1BF3">
      <w:pPr>
        <w:spacing w:line="240" w:lineRule="auto"/>
        <w:ind w:firstLine="0"/>
        <w:rPr>
          <w:rFonts w:ascii="Cambria" w:hAnsi="Cambria"/>
          <w:color w:val="auto"/>
          <w:szCs w:val="20"/>
        </w:rPr>
      </w:pPr>
      <w:r w:rsidRPr="004B766D">
        <w:rPr>
          <w:rFonts w:ascii="Cambria" w:hAnsi="Cambria"/>
          <w:color w:val="auto"/>
          <w:szCs w:val="20"/>
        </w:rPr>
        <w:t>Pour l'estimation de la longueur des poissons, le logiciel a mesuré avec succès une grande proportion de spécimens : 63%, 87%, 62% et 59% pour les transferts méditerranéens, et 67%, 48% et 68% pour les transferts de madragues. Les longueurs moyennes, les histogrammes de fréquence de longueur et les estimations de la densité du noyau dérivées des mesures automatiques correspondaient étroitement à celles obtenues manuellement, avec des valeurs p de Kolmogorov Smirnov (KS) supérieures à 0,05 dans six des sept premiers transferts, ce qui indique qu'il n'y a pas de différence statistiquement significative entre les distributions. Les mesures automatiques étaient également cohérentes avec les résultats de la mise à mort lorsqu'ils étaient disponibles. Dans l'Adriatique, le logiciel a estimé les longueurs de 45% des poissons lors d'un transfert, la longueur moyenne automatique étant similaire aux résultats manuels, bien que la valeur p soit inférieure à 0,05. Globalement, le temps d'analyse a été considérablement réduit : de 16 heures à 2 heures en Méditerranée, de 4,5 heures à 1 heure dans les transferts de madragues, et de 3 heures à 3</w:t>
      </w:r>
      <w:r w:rsidR="004B766D">
        <w:rPr>
          <w:rFonts w:ascii="Cambria" w:hAnsi="Cambria"/>
          <w:color w:val="auto"/>
          <w:szCs w:val="20"/>
        </w:rPr>
        <w:t> </w:t>
      </w:r>
      <w:r w:rsidRPr="004B766D">
        <w:rPr>
          <w:rFonts w:ascii="Cambria" w:hAnsi="Cambria"/>
          <w:color w:val="auto"/>
          <w:szCs w:val="20"/>
        </w:rPr>
        <w:t>minutes dans l'Adriatique.</w:t>
      </w:r>
    </w:p>
    <w:p w14:paraId="75F61819" w14:textId="77777777" w:rsidR="002B133B" w:rsidRPr="004B766D" w:rsidRDefault="002B133B" w:rsidP="007D1BF3">
      <w:pPr>
        <w:spacing w:line="240" w:lineRule="auto"/>
        <w:rPr>
          <w:rFonts w:ascii="Cambria" w:hAnsi="Cambria"/>
          <w:color w:val="auto"/>
          <w:szCs w:val="20"/>
        </w:rPr>
      </w:pPr>
    </w:p>
    <w:p w14:paraId="7D077329" w14:textId="77777777" w:rsidR="002B133B" w:rsidRPr="004B766D" w:rsidRDefault="002B133B" w:rsidP="007D1BF3">
      <w:pPr>
        <w:spacing w:line="240" w:lineRule="auto"/>
        <w:ind w:firstLine="0"/>
        <w:rPr>
          <w:rFonts w:ascii="Cambria" w:hAnsi="Cambria"/>
          <w:color w:val="auto"/>
          <w:szCs w:val="20"/>
        </w:rPr>
      </w:pPr>
      <w:r w:rsidRPr="004B766D">
        <w:rPr>
          <w:rFonts w:ascii="Cambria" w:hAnsi="Cambria"/>
          <w:color w:val="auto"/>
          <w:szCs w:val="20"/>
        </w:rPr>
        <w:t>Ces résultats démontrent que l'estimation automatique du poids des poissons lors des premiers transferts est techniquement possible en Méditerranée et dans les transferts de madragues, mais des tests supplémentaires sont nécessaires pour confirmer la faisabilité dans l'Adriatique. Enfin, l'inspection visuelle a révélé que les échecs de suivi ont parfois conduit à des pourcentages gonflés de poissons mesurés, soulignant la nécessité de poursuivre le développement de l'algorithme de suivi pour garantir des tailles d'échantillon fiables, parallèlement à des améliorations continues du système de comptage automatique.</w:t>
      </w:r>
    </w:p>
    <w:p w14:paraId="32B1C877" w14:textId="77777777" w:rsidR="0061113A" w:rsidRPr="004B766D" w:rsidRDefault="0061113A" w:rsidP="007D1BF3">
      <w:pPr>
        <w:spacing w:line="240" w:lineRule="auto"/>
        <w:ind w:firstLine="0"/>
        <w:rPr>
          <w:rFonts w:ascii="Cambria" w:hAnsi="Cambria"/>
          <w:color w:val="auto"/>
          <w:szCs w:val="20"/>
          <w:lang w:eastAsia="zh-CN"/>
        </w:rPr>
      </w:pPr>
    </w:p>
    <w:p w14:paraId="023FEB64" w14:textId="34DFE6E5" w:rsidR="00C6612A" w:rsidRPr="004B766D" w:rsidRDefault="007D146F" w:rsidP="007D1BF3">
      <w:pPr>
        <w:spacing w:line="240" w:lineRule="auto"/>
        <w:ind w:firstLine="0"/>
        <w:rPr>
          <w:rFonts w:ascii="Cambria" w:hAnsi="Cambria"/>
          <w:color w:val="auto"/>
          <w:szCs w:val="20"/>
        </w:rPr>
      </w:pPr>
      <w:r w:rsidRPr="004B766D">
        <w:rPr>
          <w:rFonts w:ascii="Cambria" w:hAnsi="Cambria"/>
          <w:color w:val="auto"/>
          <w:szCs w:val="20"/>
        </w:rPr>
        <w:t>Enfin, nous avons le plaisir d'annoncer un accord entre quatre partenaires - Zunibal, Balfegó Tuna, Universitat Politècnica de València et Chrome Motion Electronics - pour le développement d'une version commerciale du logiciel de comptage et de calibrage automatique des poissons, sur la base de ces résultats. Le système sera basé en Europe, Zunibal tirant parti de sa présence internationale pour offrir des solutions matérielles et logicielles complètes aux pêcheries thonières du monde entier. Le produit devrait être prêt pour la campagne de pêche de 2026.</w:t>
      </w:r>
    </w:p>
    <w:p w14:paraId="2B3FE1CE" w14:textId="77777777" w:rsidR="00981D33" w:rsidRPr="004B766D" w:rsidRDefault="00981D33" w:rsidP="007D1BF3">
      <w:pPr>
        <w:spacing w:line="240" w:lineRule="auto"/>
        <w:ind w:firstLine="0"/>
        <w:rPr>
          <w:rFonts w:ascii="Cambria" w:hAnsi="Cambria"/>
          <w:color w:val="auto"/>
          <w:szCs w:val="20"/>
        </w:rPr>
      </w:pPr>
    </w:p>
    <w:tbl>
      <w:tblPr>
        <w:tblStyle w:val="TableGrid"/>
        <w:tblW w:w="8926" w:type="dxa"/>
        <w:tblLook w:val="04A0" w:firstRow="1" w:lastRow="0" w:firstColumn="1" w:lastColumn="0" w:noHBand="0" w:noVBand="1"/>
      </w:tblPr>
      <w:tblGrid>
        <w:gridCol w:w="988"/>
        <w:gridCol w:w="3699"/>
        <w:gridCol w:w="2117"/>
        <w:gridCol w:w="2122"/>
      </w:tblGrid>
      <w:tr w:rsidR="00996DA8" w:rsidRPr="004B766D" w14:paraId="72ECD451" w14:textId="77777777" w:rsidTr="008370CB">
        <w:trPr>
          <w:trHeight w:val="564"/>
        </w:trPr>
        <w:tc>
          <w:tcPr>
            <w:tcW w:w="988" w:type="dxa"/>
          </w:tcPr>
          <w:p w14:paraId="7CBBC888" w14:textId="77777777" w:rsidR="00996DA8" w:rsidRPr="004B766D" w:rsidRDefault="00996DA8" w:rsidP="00996DA8">
            <w:pPr>
              <w:suppressAutoHyphens/>
              <w:spacing w:line="240" w:lineRule="auto"/>
              <w:ind w:firstLine="0"/>
              <w:rPr>
                <w:rFonts w:ascii="Cambria" w:hAnsi="Cambria"/>
                <w:b/>
                <w:bCs/>
                <w:color w:val="auto"/>
                <w:sz w:val="20"/>
                <w:szCs w:val="20"/>
              </w:rPr>
            </w:pPr>
            <w:r w:rsidRPr="004B766D">
              <w:rPr>
                <w:rFonts w:ascii="Cambria" w:hAnsi="Cambria"/>
                <w:b/>
                <w:color w:val="auto"/>
                <w:sz w:val="20"/>
                <w:szCs w:val="20"/>
              </w:rPr>
              <w:lastRenderedPageBreak/>
              <w:t>Objet :</w:t>
            </w:r>
          </w:p>
        </w:tc>
        <w:tc>
          <w:tcPr>
            <w:tcW w:w="3699" w:type="dxa"/>
          </w:tcPr>
          <w:p w14:paraId="4B090929" w14:textId="77777777" w:rsidR="00996DA8" w:rsidRPr="004B766D" w:rsidRDefault="00996DA8" w:rsidP="00996DA8">
            <w:pPr>
              <w:suppressAutoHyphens/>
              <w:spacing w:line="240" w:lineRule="auto"/>
              <w:ind w:firstLine="0"/>
              <w:rPr>
                <w:rFonts w:ascii="Cambria" w:hAnsi="Cambria"/>
                <w:color w:val="auto"/>
                <w:sz w:val="20"/>
                <w:szCs w:val="20"/>
              </w:rPr>
            </w:pPr>
            <w:r w:rsidRPr="004B766D">
              <w:rPr>
                <w:rFonts w:ascii="Cambria" w:hAnsi="Cambria"/>
                <w:color w:val="auto"/>
                <w:sz w:val="20"/>
                <w:szCs w:val="20"/>
              </w:rPr>
              <w:t xml:space="preserve">Circulaire de l’ICCAT nº04856/2024 </w:t>
            </w:r>
          </w:p>
        </w:tc>
        <w:tc>
          <w:tcPr>
            <w:tcW w:w="2117" w:type="dxa"/>
          </w:tcPr>
          <w:p w14:paraId="34B13832" w14:textId="77777777" w:rsidR="00996DA8" w:rsidRPr="004B766D" w:rsidRDefault="00996DA8" w:rsidP="00996DA8">
            <w:pPr>
              <w:suppressAutoHyphens/>
              <w:spacing w:line="240" w:lineRule="auto"/>
              <w:ind w:firstLine="0"/>
              <w:rPr>
                <w:rFonts w:ascii="Cambria" w:hAnsi="Cambria"/>
                <w:b/>
                <w:bCs/>
                <w:color w:val="auto"/>
                <w:sz w:val="20"/>
                <w:szCs w:val="20"/>
              </w:rPr>
            </w:pPr>
            <w:r w:rsidRPr="004B766D">
              <w:rPr>
                <w:rFonts w:ascii="Cambria" w:hAnsi="Cambria"/>
                <w:b/>
                <w:color w:val="auto"/>
                <w:sz w:val="20"/>
                <w:szCs w:val="20"/>
              </w:rPr>
              <w:t>Date :</w:t>
            </w:r>
          </w:p>
        </w:tc>
        <w:tc>
          <w:tcPr>
            <w:tcW w:w="2122" w:type="dxa"/>
          </w:tcPr>
          <w:p w14:paraId="0DC5A8E3" w14:textId="77777777" w:rsidR="00996DA8" w:rsidRPr="004B766D" w:rsidRDefault="00996DA8" w:rsidP="00996DA8">
            <w:pPr>
              <w:suppressAutoHyphens/>
              <w:spacing w:line="240" w:lineRule="auto"/>
              <w:ind w:firstLine="0"/>
              <w:rPr>
                <w:rFonts w:ascii="Cambria" w:hAnsi="Cambria"/>
                <w:color w:val="auto"/>
                <w:sz w:val="20"/>
                <w:szCs w:val="20"/>
              </w:rPr>
            </w:pPr>
            <w:r w:rsidRPr="004B766D">
              <w:rPr>
                <w:rFonts w:ascii="Cambria" w:hAnsi="Cambria"/>
                <w:color w:val="auto"/>
                <w:sz w:val="20"/>
                <w:szCs w:val="20"/>
              </w:rPr>
              <w:t>Le 29 octobre 2025</w:t>
            </w:r>
          </w:p>
        </w:tc>
      </w:tr>
      <w:tr w:rsidR="00996DA8" w:rsidRPr="004B766D" w14:paraId="3D01B23E" w14:textId="77777777" w:rsidTr="008370CB">
        <w:trPr>
          <w:trHeight w:val="564"/>
        </w:trPr>
        <w:tc>
          <w:tcPr>
            <w:tcW w:w="988" w:type="dxa"/>
          </w:tcPr>
          <w:p w14:paraId="029A2F0D" w14:textId="77777777" w:rsidR="00996DA8" w:rsidRPr="004B766D" w:rsidRDefault="00996DA8" w:rsidP="00996DA8">
            <w:pPr>
              <w:suppressAutoHyphens/>
              <w:spacing w:line="240" w:lineRule="auto"/>
              <w:ind w:firstLine="0"/>
              <w:rPr>
                <w:rFonts w:ascii="Cambria" w:hAnsi="Cambria"/>
                <w:b/>
                <w:bCs/>
                <w:color w:val="auto"/>
                <w:sz w:val="20"/>
                <w:szCs w:val="20"/>
              </w:rPr>
            </w:pPr>
            <w:r w:rsidRPr="004B766D">
              <w:rPr>
                <w:rFonts w:ascii="Cambria" w:hAnsi="Cambria"/>
                <w:b/>
                <w:color w:val="auto"/>
                <w:sz w:val="20"/>
                <w:szCs w:val="20"/>
              </w:rPr>
              <w:t>Auteur:</w:t>
            </w:r>
          </w:p>
        </w:tc>
        <w:tc>
          <w:tcPr>
            <w:tcW w:w="3699" w:type="dxa"/>
          </w:tcPr>
          <w:p w14:paraId="700BB081" w14:textId="77777777" w:rsidR="00996DA8" w:rsidRPr="004B766D" w:rsidRDefault="00996DA8" w:rsidP="00996DA8">
            <w:pPr>
              <w:suppressAutoHyphens/>
              <w:spacing w:line="240" w:lineRule="auto"/>
              <w:ind w:firstLine="0"/>
              <w:rPr>
                <w:rFonts w:ascii="Cambria" w:hAnsi="Cambria"/>
                <w:color w:val="auto"/>
                <w:sz w:val="20"/>
                <w:szCs w:val="20"/>
              </w:rPr>
            </w:pPr>
            <w:r w:rsidRPr="004B766D">
              <w:rPr>
                <w:rFonts w:ascii="Cambria" w:hAnsi="Cambria"/>
                <w:color w:val="auto"/>
                <w:sz w:val="20"/>
                <w:szCs w:val="20"/>
              </w:rPr>
              <w:t>AQ1 Systems</w:t>
            </w:r>
          </w:p>
        </w:tc>
        <w:tc>
          <w:tcPr>
            <w:tcW w:w="2117" w:type="dxa"/>
          </w:tcPr>
          <w:p w14:paraId="0B7F3A35" w14:textId="77777777" w:rsidR="00996DA8" w:rsidRPr="004B766D" w:rsidRDefault="00996DA8" w:rsidP="00996DA8">
            <w:pPr>
              <w:suppressAutoHyphens/>
              <w:spacing w:line="240" w:lineRule="auto"/>
              <w:ind w:firstLine="0"/>
              <w:rPr>
                <w:rFonts w:ascii="Cambria" w:hAnsi="Cambria"/>
                <w:b/>
                <w:bCs/>
                <w:color w:val="auto"/>
                <w:sz w:val="20"/>
                <w:szCs w:val="20"/>
              </w:rPr>
            </w:pPr>
            <w:r w:rsidRPr="004B766D">
              <w:rPr>
                <w:rFonts w:ascii="Cambria" w:hAnsi="Cambria"/>
                <w:b/>
                <w:color w:val="auto"/>
                <w:sz w:val="20"/>
                <w:szCs w:val="20"/>
              </w:rPr>
              <w:t>Sponsor du projet:</w:t>
            </w:r>
          </w:p>
        </w:tc>
        <w:tc>
          <w:tcPr>
            <w:tcW w:w="2122" w:type="dxa"/>
          </w:tcPr>
          <w:p w14:paraId="2AE8B8AE" w14:textId="77777777" w:rsidR="00996DA8" w:rsidRPr="004B766D" w:rsidRDefault="00996DA8" w:rsidP="00996DA8">
            <w:pPr>
              <w:suppressAutoHyphens/>
              <w:spacing w:line="240" w:lineRule="auto"/>
              <w:ind w:firstLine="0"/>
              <w:rPr>
                <w:rFonts w:ascii="Cambria" w:hAnsi="Cambria"/>
                <w:color w:val="auto"/>
                <w:sz w:val="20"/>
                <w:szCs w:val="20"/>
              </w:rPr>
            </w:pPr>
            <w:r w:rsidRPr="004B766D">
              <w:rPr>
                <w:rFonts w:ascii="Cambria" w:hAnsi="Cambria"/>
                <w:color w:val="auto"/>
                <w:sz w:val="20"/>
                <w:szCs w:val="20"/>
              </w:rPr>
              <w:t>ICCAT</w:t>
            </w:r>
          </w:p>
        </w:tc>
      </w:tr>
    </w:tbl>
    <w:p w14:paraId="051FD5DC" w14:textId="77777777" w:rsidR="00996DA8" w:rsidRPr="004B766D" w:rsidRDefault="00996DA8" w:rsidP="00996DA8">
      <w:pPr>
        <w:spacing w:line="240" w:lineRule="auto"/>
        <w:ind w:left="360" w:firstLine="0"/>
        <w:rPr>
          <w:rFonts w:ascii="Cambria" w:hAnsi="Cambria"/>
          <w:b/>
          <w:bCs/>
          <w:color w:val="auto"/>
          <w:szCs w:val="20"/>
          <w:lang w:val="en-AU"/>
        </w:rPr>
      </w:pPr>
    </w:p>
    <w:p w14:paraId="315C0A87" w14:textId="77777777" w:rsidR="00996DA8" w:rsidRPr="004B766D" w:rsidRDefault="00996DA8" w:rsidP="00996DA8">
      <w:pPr>
        <w:numPr>
          <w:ilvl w:val="0"/>
          <w:numId w:val="1"/>
        </w:numPr>
        <w:spacing w:line="240" w:lineRule="auto"/>
        <w:rPr>
          <w:rFonts w:ascii="Cambria" w:hAnsi="Cambria"/>
          <w:b/>
          <w:bCs/>
          <w:color w:val="auto"/>
          <w:szCs w:val="20"/>
        </w:rPr>
      </w:pPr>
      <w:r w:rsidRPr="004B766D">
        <w:rPr>
          <w:rFonts w:ascii="Cambria" w:hAnsi="Cambria"/>
          <w:b/>
          <w:color w:val="auto"/>
          <w:szCs w:val="20"/>
        </w:rPr>
        <w:t>Résumé exécutif</w:t>
      </w:r>
    </w:p>
    <w:p w14:paraId="330C99F6" w14:textId="77777777" w:rsidR="00996DA8" w:rsidRPr="004B766D" w:rsidRDefault="00996DA8" w:rsidP="00996DA8">
      <w:pPr>
        <w:spacing w:line="240" w:lineRule="auto"/>
        <w:ind w:firstLine="0"/>
        <w:rPr>
          <w:rFonts w:ascii="Cambria" w:hAnsi="Cambria"/>
          <w:color w:val="auto"/>
          <w:szCs w:val="20"/>
        </w:rPr>
      </w:pPr>
    </w:p>
    <w:p w14:paraId="057B3FB2" w14:textId="77777777" w:rsidR="00996DA8" w:rsidRPr="004B766D" w:rsidRDefault="00996DA8" w:rsidP="00996DA8">
      <w:pPr>
        <w:spacing w:line="240" w:lineRule="auto"/>
        <w:ind w:firstLine="0"/>
        <w:rPr>
          <w:rFonts w:ascii="Cambria" w:hAnsi="Cambria"/>
          <w:color w:val="auto"/>
          <w:szCs w:val="20"/>
        </w:rPr>
      </w:pPr>
      <w:r w:rsidRPr="004B766D">
        <w:rPr>
          <w:rFonts w:ascii="Cambria" w:hAnsi="Cambria"/>
          <w:color w:val="auto"/>
          <w:szCs w:val="20"/>
        </w:rPr>
        <w:t>Ce projet analysait les vidéos de l’appel d’offres de l’ICCAT fournies dans le cadre du projet REM-BFT (surveillance électronique à distance sur les navires de transformation du thon rouge). Les méthodes d’IA AQ1 ont été testées et comparées à la mesure et au comptage manuels du même enregistrement vidéo. Les résultats des huit transferts ont démontré la précision de l’IA AQ1 pour déterminer le nombre et la taille des poissons, même lorsque la qualité de la vidéo était affectée par de mauvais angles de la caméra ou des distances insuffisantes. L’IA AQ1 n’avait notamment pas été pré-entraînée sur ces vidéos, assurant des résultats fiables d’après un enregistrement vidéo qui n’avait pas été visualisé. Dans des conditions normales, le traitement par l’IA est plus rapide qu’en temps réel, permettant un traitement efficace des enregistrements vidéo.</w:t>
      </w:r>
    </w:p>
    <w:p w14:paraId="64475485" w14:textId="77777777" w:rsidR="00996DA8" w:rsidRPr="004B766D" w:rsidRDefault="00996DA8" w:rsidP="00996DA8">
      <w:pPr>
        <w:spacing w:line="240" w:lineRule="auto"/>
        <w:ind w:firstLine="0"/>
        <w:rPr>
          <w:rFonts w:ascii="Cambria" w:hAnsi="Cambria"/>
          <w:color w:val="auto"/>
          <w:szCs w:val="20"/>
        </w:rPr>
      </w:pPr>
    </w:p>
    <w:p w14:paraId="1F826FC0" w14:textId="77777777" w:rsidR="00996DA8" w:rsidRPr="004B766D" w:rsidRDefault="00996DA8" w:rsidP="00996DA8">
      <w:pPr>
        <w:spacing w:line="240" w:lineRule="auto"/>
        <w:ind w:firstLine="0"/>
        <w:rPr>
          <w:rFonts w:ascii="Cambria" w:hAnsi="Cambria"/>
          <w:color w:val="auto"/>
          <w:szCs w:val="20"/>
        </w:rPr>
      </w:pPr>
      <w:r w:rsidRPr="004B766D">
        <w:rPr>
          <w:rFonts w:ascii="Cambria" w:hAnsi="Cambria"/>
          <w:color w:val="auto"/>
          <w:szCs w:val="20"/>
        </w:rPr>
        <w:t>Sur les 18 transferts, les mesures de l’IA présentaient une erreur de tailles moyenne de 0,015 m (1,4%) seulement par rapport aux mesures manuelles, en parvenant à mesurer les tailles d’une moyenne de 50,28% du nombre total de poissons. Cette différence est comparable à l’erreur inhérente d’une caméra stéréoscopique calibrée en 3D à la distance moyenne mesurée des poissons, ce qui suggère que toute autre amélioration de la précision pourrait ne pas améliorer sensiblement la véritable précision opérationnelle pour déterminer la taille des poissons. Lors du comptage, l’IA AQ1 présentait une différence moyenne de 7,09%, avec un très faible taux d’erreur de 0,77% dans le transfert 21. Les différences sont essentiellement dues à l’obstruction et aux difficultés pour détecter des poissons de plus petite taille se déplaçant rapidement dans des bancs très denses. Des efforts sont actuellement déployés en vue d’améliorer la détection dans ces conditions difficiles.</w:t>
      </w:r>
    </w:p>
    <w:p w14:paraId="6A05CEC5" w14:textId="77777777" w:rsidR="00996DA8" w:rsidRPr="004B766D" w:rsidRDefault="00996DA8" w:rsidP="00996DA8">
      <w:pPr>
        <w:spacing w:line="240" w:lineRule="auto"/>
        <w:ind w:firstLine="0"/>
        <w:rPr>
          <w:rFonts w:ascii="Cambria" w:hAnsi="Cambria"/>
          <w:color w:val="auto"/>
          <w:szCs w:val="20"/>
        </w:rPr>
      </w:pPr>
    </w:p>
    <w:p w14:paraId="7BDA5A57" w14:textId="77777777" w:rsidR="00996DA8" w:rsidRPr="004B766D" w:rsidRDefault="00996DA8" w:rsidP="00996DA8">
      <w:pPr>
        <w:spacing w:line="240" w:lineRule="auto"/>
        <w:ind w:firstLine="0"/>
        <w:rPr>
          <w:rFonts w:ascii="Cambria" w:hAnsi="Cambria"/>
          <w:color w:val="auto"/>
          <w:szCs w:val="20"/>
        </w:rPr>
      </w:pPr>
      <w:r w:rsidRPr="004B766D">
        <w:rPr>
          <w:rFonts w:ascii="Cambria" w:hAnsi="Cambria"/>
          <w:color w:val="auto"/>
          <w:szCs w:val="20"/>
        </w:rPr>
        <w:t>Les mesures de la longueur à la fourche "lors de la mise à mort" effectuées dans les cages croates correspondaient davantage aux résultats de l'IA qu'aux résultats mesurés manuellement. Cela confirme les inquiétudes concernant les techniques de mesure manuelles actuellement utilisées par de nombreuses autorités de la pêche, qui privilégient la précision à l'exactitude.</w:t>
      </w:r>
    </w:p>
    <w:p w14:paraId="02C8C8B3" w14:textId="77777777" w:rsidR="00996DA8" w:rsidRPr="004B766D" w:rsidRDefault="00996DA8" w:rsidP="00996DA8">
      <w:pPr>
        <w:spacing w:line="240" w:lineRule="auto"/>
        <w:ind w:firstLine="0"/>
        <w:rPr>
          <w:rFonts w:ascii="Cambria" w:hAnsi="Cambria"/>
          <w:color w:val="auto"/>
          <w:szCs w:val="20"/>
        </w:rPr>
      </w:pPr>
    </w:p>
    <w:p w14:paraId="6BC82FB3" w14:textId="77777777" w:rsidR="00996DA8" w:rsidRPr="004B766D" w:rsidRDefault="00996DA8" w:rsidP="00996DA8">
      <w:pPr>
        <w:spacing w:line="240" w:lineRule="auto"/>
        <w:ind w:firstLine="0"/>
        <w:rPr>
          <w:rFonts w:ascii="Cambria" w:hAnsi="Cambria"/>
          <w:color w:val="auto"/>
          <w:szCs w:val="20"/>
        </w:rPr>
      </w:pPr>
      <w:r w:rsidRPr="004B766D">
        <w:rPr>
          <w:rFonts w:ascii="Cambria" w:hAnsi="Cambria"/>
          <w:color w:val="auto"/>
          <w:szCs w:val="20"/>
        </w:rPr>
        <w:t>Ce travail a été réalisé dans le cadre de l’ICCAT. Le contenu de ce document ne reflète pas nécessairement le point de vue de l’ICCAT, qui n'a aucune responsabilité à cet égard, et n'anticipe en rien la politique future de la Commission dans ce domaine.</w:t>
      </w:r>
    </w:p>
    <w:p w14:paraId="79DADA77" w14:textId="77777777" w:rsidR="00996DA8" w:rsidRPr="004B766D" w:rsidRDefault="00996DA8" w:rsidP="00996DA8">
      <w:pPr>
        <w:spacing w:line="240" w:lineRule="auto"/>
        <w:ind w:firstLine="0"/>
        <w:rPr>
          <w:rFonts w:ascii="Cambria" w:hAnsi="Cambria"/>
          <w:color w:val="auto"/>
          <w:szCs w:val="20"/>
        </w:rPr>
      </w:pPr>
    </w:p>
    <w:p w14:paraId="5BFC027C" w14:textId="77777777" w:rsidR="00996DA8" w:rsidRPr="004B766D" w:rsidRDefault="00996DA8" w:rsidP="00996DA8">
      <w:pPr>
        <w:spacing w:line="240" w:lineRule="auto"/>
        <w:ind w:firstLine="0"/>
        <w:rPr>
          <w:rFonts w:ascii="Cambria" w:hAnsi="Cambria"/>
          <w:color w:val="auto"/>
          <w:szCs w:val="20"/>
        </w:rPr>
      </w:pPr>
      <w:r w:rsidRPr="004B766D">
        <w:rPr>
          <w:rFonts w:ascii="Cambria" w:hAnsi="Cambria"/>
          <w:color w:val="auto"/>
          <w:szCs w:val="20"/>
        </w:rPr>
        <w:t>Ces travaux ont été réalisés dans le cadre du projet REM-BFT et co-financés par l’Union européenne à travers l’accord de subvention de l’UE n°101103829 et une contribution volontaire des États-Unis.</w:t>
      </w:r>
    </w:p>
    <w:p w14:paraId="6DF8479B" w14:textId="77777777" w:rsidR="00996DA8" w:rsidRPr="004B766D" w:rsidRDefault="00996DA8" w:rsidP="00996DA8">
      <w:pPr>
        <w:spacing w:line="240" w:lineRule="auto"/>
        <w:ind w:firstLine="0"/>
        <w:rPr>
          <w:rFonts w:ascii="Cambria" w:hAnsi="Cambria"/>
          <w:color w:val="auto"/>
          <w:szCs w:val="20"/>
        </w:rPr>
      </w:pPr>
    </w:p>
    <w:p w14:paraId="6E6D37B6" w14:textId="77777777" w:rsidR="00981D33" w:rsidRPr="004B766D" w:rsidRDefault="00981D33" w:rsidP="007D1BF3">
      <w:pPr>
        <w:spacing w:line="240" w:lineRule="auto"/>
        <w:ind w:firstLine="0"/>
        <w:rPr>
          <w:rFonts w:ascii="Cambria" w:hAnsi="Cambria"/>
          <w:color w:val="auto"/>
          <w:szCs w:val="20"/>
        </w:rPr>
      </w:pPr>
    </w:p>
    <w:sectPr w:rsidR="00981D33" w:rsidRPr="004B766D" w:rsidSect="008606F2">
      <w:headerReference w:type="default" r:id="rId11"/>
      <w:footerReference w:type="default" r:id="rId12"/>
      <w:headerReference w:type="first" r:id="rId13"/>
      <w:footerReference w:type="first" r:id="rId14"/>
      <w:pgSz w:w="11906" w:h="16838" w:code="9"/>
      <w:pgMar w:top="1418" w:right="1418" w:bottom="1418" w:left="1418" w:header="851" w:footer="1134" w:gutter="0"/>
      <w:pgNumType w:start="1"/>
      <w:cols w:space="720"/>
      <w:formProt w:val="0"/>
      <w:titlePg/>
      <w:docGrid w:type="lines" w:linePitch="326"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5A426" w14:textId="77777777" w:rsidR="00563BAC" w:rsidRPr="00CC1063" w:rsidRDefault="00563BAC">
      <w:pPr>
        <w:spacing w:line="240" w:lineRule="auto"/>
      </w:pPr>
      <w:r w:rsidRPr="00CC1063">
        <w:separator/>
      </w:r>
    </w:p>
    <w:p w14:paraId="0017044D" w14:textId="77777777" w:rsidR="00563BAC" w:rsidRPr="00CC1063" w:rsidRDefault="00563BAC"/>
  </w:endnote>
  <w:endnote w:type="continuationSeparator" w:id="0">
    <w:p w14:paraId="150F3C56" w14:textId="77777777" w:rsidR="00563BAC" w:rsidRPr="00CC1063" w:rsidRDefault="00563BAC">
      <w:pPr>
        <w:spacing w:line="240" w:lineRule="auto"/>
      </w:pPr>
      <w:r w:rsidRPr="00CC1063">
        <w:continuationSeparator/>
      </w:r>
    </w:p>
    <w:p w14:paraId="048A7579" w14:textId="77777777" w:rsidR="00563BAC" w:rsidRPr="00CC1063" w:rsidRDefault="00563BAC"/>
  </w:endnote>
  <w:endnote w:type="continuationNotice" w:id="1">
    <w:p w14:paraId="1CFAEA7C" w14:textId="77777777" w:rsidR="00563BAC" w:rsidRPr="00CC1063" w:rsidRDefault="00563BA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Lohit Devanagari">
    <w:altName w:val="Cambria"/>
    <w:panose1 w:val="00000000000000000000"/>
    <w:charset w:val="00"/>
    <w:family w:val="roman"/>
    <w:notTrueType/>
    <w:pitch w:val="default"/>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Mono">
    <w:altName w:val="Courier New"/>
    <w:charset w:val="00"/>
    <w:family w:val="modern"/>
    <w:pitch w:val="fixed"/>
    <w:sig w:usb0="E0000AFF" w:usb1="400078FF" w:usb2="00000001" w:usb3="00000000" w:csb0="000001B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EA990" w14:textId="77777777" w:rsidR="00996DA8" w:rsidRPr="008606F2" w:rsidRDefault="000E3F72" w:rsidP="00996DA8">
    <w:pPr>
      <w:tabs>
        <w:tab w:val="center" w:pos="4535"/>
        <w:tab w:val="center" w:pos="4680"/>
        <w:tab w:val="left" w:pos="6150"/>
        <w:tab w:val="right" w:pos="9360"/>
      </w:tabs>
      <w:jc w:val="center"/>
      <w:rPr>
        <w:rFonts w:ascii="Cambria" w:eastAsia="Calibri" w:hAnsi="Cambria" w:cs="Calibri"/>
      </w:rPr>
    </w:pPr>
    <w:sdt>
      <w:sdtPr>
        <w:rPr>
          <w:rFonts w:ascii="Calibri" w:eastAsia="Calibri" w:hAnsi="Calibri" w:cs="Calibri"/>
          <w:szCs w:val="20"/>
        </w:rPr>
        <w:id w:val="-2138630548"/>
        <w:docPartObj>
          <w:docPartGallery w:val="Page Numbers (Top of Page)"/>
          <w:docPartUnique/>
        </w:docPartObj>
      </w:sdtPr>
      <w:sdtEndPr/>
      <w:sdtContent>
        <w:r w:rsidR="00996DA8" w:rsidRPr="00713AD4">
          <w:rPr>
            <w:rFonts w:ascii="Cambria" w:eastAsia="Calibri" w:hAnsi="Cambria" w:cs="Calibri"/>
          </w:rPr>
          <w:fldChar w:fldCharType="begin"/>
        </w:r>
        <w:r w:rsidR="00996DA8" w:rsidRPr="00713AD4">
          <w:rPr>
            <w:rFonts w:ascii="Cambria" w:eastAsia="Calibri" w:hAnsi="Cambria" w:cs="Calibri"/>
          </w:rPr>
          <w:instrText xml:space="preserve"> PAGE </w:instrText>
        </w:r>
        <w:r w:rsidR="00996DA8" w:rsidRPr="00713AD4">
          <w:rPr>
            <w:rFonts w:ascii="Cambria" w:eastAsia="Calibri" w:hAnsi="Cambria" w:cs="Calibri"/>
          </w:rPr>
          <w:fldChar w:fldCharType="separate"/>
        </w:r>
        <w:r w:rsidR="00996DA8">
          <w:rPr>
            <w:rFonts w:ascii="Cambria" w:eastAsia="Calibri" w:hAnsi="Cambria" w:cs="Calibri"/>
          </w:rPr>
          <w:t>1</w:t>
        </w:r>
        <w:r w:rsidR="00996DA8" w:rsidRPr="00713AD4">
          <w:rPr>
            <w:rFonts w:ascii="Cambria" w:eastAsia="Calibri" w:hAnsi="Cambria" w:cs="Calibri"/>
          </w:rPr>
          <w:fldChar w:fldCharType="end"/>
        </w:r>
        <w:r w:rsidR="00996DA8">
          <w:rPr>
            <w:rFonts w:ascii="Cambria" w:hAnsi="Cambria"/>
          </w:rPr>
          <w:t xml:space="preserve"> / </w:t>
        </w:r>
        <w:r w:rsidR="00996DA8" w:rsidRPr="00713AD4">
          <w:rPr>
            <w:rFonts w:ascii="Cambria" w:eastAsia="Calibri" w:hAnsi="Cambria" w:cs="Calibri"/>
          </w:rPr>
          <w:fldChar w:fldCharType="begin"/>
        </w:r>
        <w:r w:rsidR="00996DA8" w:rsidRPr="00713AD4">
          <w:rPr>
            <w:rFonts w:ascii="Cambria" w:eastAsia="Calibri" w:hAnsi="Cambria" w:cs="Calibri"/>
          </w:rPr>
          <w:instrText xml:space="preserve"> NUMPAGES  </w:instrText>
        </w:r>
        <w:r w:rsidR="00996DA8" w:rsidRPr="00713AD4">
          <w:rPr>
            <w:rFonts w:ascii="Cambria" w:eastAsia="Calibri" w:hAnsi="Cambria" w:cs="Calibri"/>
          </w:rPr>
          <w:fldChar w:fldCharType="separate"/>
        </w:r>
        <w:r w:rsidR="00996DA8">
          <w:rPr>
            <w:rFonts w:ascii="Cambria" w:eastAsia="Calibri" w:hAnsi="Cambria" w:cs="Calibri"/>
          </w:rPr>
          <w:t>2</w:t>
        </w:r>
        <w:r w:rsidR="00996DA8" w:rsidRPr="00713AD4">
          <w:rPr>
            <w:rFonts w:ascii="Cambria" w:eastAsia="Calibri" w:hAnsi="Cambria" w:cs="Calibri"/>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5C109" w14:textId="41DD08AB" w:rsidR="008606F2" w:rsidRPr="008606F2" w:rsidRDefault="000E3F72" w:rsidP="008606F2">
    <w:pPr>
      <w:tabs>
        <w:tab w:val="center" w:pos="4535"/>
        <w:tab w:val="center" w:pos="4680"/>
        <w:tab w:val="left" w:pos="6150"/>
        <w:tab w:val="right" w:pos="9360"/>
      </w:tabs>
      <w:jc w:val="center"/>
      <w:rPr>
        <w:rFonts w:ascii="Cambria" w:eastAsia="Calibri" w:hAnsi="Cambria" w:cs="Calibri"/>
      </w:rPr>
    </w:pPr>
    <w:sdt>
      <w:sdtPr>
        <w:rPr>
          <w:rFonts w:ascii="Calibri" w:eastAsia="Calibri" w:hAnsi="Calibri" w:cs="Calibri"/>
          <w:szCs w:val="20"/>
        </w:rPr>
        <w:id w:val="810910487"/>
        <w:docPartObj>
          <w:docPartGallery w:val="Page Numbers (Top of Page)"/>
          <w:docPartUnique/>
        </w:docPartObj>
      </w:sdtPr>
      <w:sdtEndPr/>
      <w:sdtContent>
        <w:r w:rsidR="008606F2" w:rsidRPr="00713AD4">
          <w:rPr>
            <w:rFonts w:ascii="Cambria" w:eastAsia="Calibri" w:hAnsi="Cambria" w:cs="Calibri"/>
          </w:rPr>
          <w:fldChar w:fldCharType="begin"/>
        </w:r>
        <w:r w:rsidR="008606F2" w:rsidRPr="00713AD4">
          <w:rPr>
            <w:rFonts w:ascii="Cambria" w:eastAsia="Calibri" w:hAnsi="Cambria" w:cs="Calibri"/>
          </w:rPr>
          <w:instrText xml:space="preserve"> PAGE </w:instrText>
        </w:r>
        <w:r w:rsidR="008606F2" w:rsidRPr="00713AD4">
          <w:rPr>
            <w:rFonts w:ascii="Cambria" w:eastAsia="Calibri" w:hAnsi="Cambria" w:cs="Calibri"/>
          </w:rPr>
          <w:fldChar w:fldCharType="separate"/>
        </w:r>
        <w:r w:rsidR="008606F2">
          <w:rPr>
            <w:rFonts w:ascii="Cambria" w:eastAsia="Calibri" w:hAnsi="Cambria" w:cs="Calibri"/>
          </w:rPr>
          <w:t>1</w:t>
        </w:r>
        <w:r w:rsidR="008606F2" w:rsidRPr="00713AD4">
          <w:rPr>
            <w:rFonts w:ascii="Cambria" w:eastAsia="Calibri" w:hAnsi="Cambria" w:cs="Calibri"/>
          </w:rPr>
          <w:fldChar w:fldCharType="end"/>
        </w:r>
        <w:r w:rsidR="00996DA8">
          <w:rPr>
            <w:rFonts w:ascii="Cambria" w:hAnsi="Cambria"/>
          </w:rPr>
          <w:t xml:space="preserve"> / </w:t>
        </w:r>
        <w:r w:rsidR="008606F2" w:rsidRPr="00713AD4">
          <w:rPr>
            <w:rFonts w:ascii="Cambria" w:eastAsia="Calibri" w:hAnsi="Cambria" w:cs="Calibri"/>
          </w:rPr>
          <w:fldChar w:fldCharType="begin"/>
        </w:r>
        <w:r w:rsidR="008606F2" w:rsidRPr="00713AD4">
          <w:rPr>
            <w:rFonts w:ascii="Cambria" w:eastAsia="Calibri" w:hAnsi="Cambria" w:cs="Calibri"/>
          </w:rPr>
          <w:instrText xml:space="preserve"> NUMPAGES  </w:instrText>
        </w:r>
        <w:r w:rsidR="008606F2" w:rsidRPr="00713AD4">
          <w:rPr>
            <w:rFonts w:ascii="Cambria" w:eastAsia="Calibri" w:hAnsi="Cambria" w:cs="Calibri"/>
          </w:rPr>
          <w:fldChar w:fldCharType="separate"/>
        </w:r>
        <w:r w:rsidR="008606F2">
          <w:rPr>
            <w:rFonts w:ascii="Cambria" w:eastAsia="Calibri" w:hAnsi="Cambria" w:cs="Calibri"/>
          </w:rPr>
          <w:t>20</w:t>
        </w:r>
        <w:r w:rsidR="008606F2" w:rsidRPr="00713AD4">
          <w:rPr>
            <w:rFonts w:ascii="Cambria" w:eastAsia="Calibri" w:hAnsi="Cambria" w:cs="Calibri"/>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8809A8" w14:textId="77777777" w:rsidR="00563BAC" w:rsidRPr="00CC1063" w:rsidRDefault="00563BAC">
      <w:pPr>
        <w:spacing w:line="240" w:lineRule="auto"/>
      </w:pPr>
      <w:r w:rsidRPr="00CC1063">
        <w:separator/>
      </w:r>
    </w:p>
    <w:p w14:paraId="20E77921" w14:textId="77777777" w:rsidR="00563BAC" w:rsidRPr="00CC1063" w:rsidRDefault="00563BAC"/>
  </w:footnote>
  <w:footnote w:type="continuationSeparator" w:id="0">
    <w:p w14:paraId="12F877CC" w14:textId="77777777" w:rsidR="00563BAC" w:rsidRPr="00CC1063" w:rsidRDefault="00563BAC">
      <w:pPr>
        <w:spacing w:line="240" w:lineRule="auto"/>
      </w:pPr>
      <w:r w:rsidRPr="00CC1063">
        <w:continuationSeparator/>
      </w:r>
    </w:p>
    <w:p w14:paraId="61189377" w14:textId="77777777" w:rsidR="00563BAC" w:rsidRPr="00CC1063" w:rsidRDefault="00563BAC"/>
  </w:footnote>
  <w:footnote w:type="continuationNotice" w:id="1">
    <w:p w14:paraId="143A7D19" w14:textId="77777777" w:rsidR="00563BAC" w:rsidRPr="00CC1063" w:rsidRDefault="00563BA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21B74" w14:textId="77777777" w:rsidR="0003760B" w:rsidRPr="007D1BF3" w:rsidRDefault="0095663A" w:rsidP="0003760B">
    <w:pPr>
      <w:tabs>
        <w:tab w:val="center" w:pos="4680"/>
        <w:tab w:val="left" w:pos="6520"/>
        <w:tab w:val="right" w:pos="9360"/>
        <w:tab w:val="right" w:pos="14240"/>
      </w:tabs>
      <w:suppressAutoHyphens w:val="0"/>
      <w:snapToGrid/>
      <w:spacing w:line="240" w:lineRule="auto"/>
      <w:ind w:firstLine="0"/>
      <w:jc w:val="right"/>
      <w:rPr>
        <w:rFonts w:ascii="Cambria" w:eastAsia="Calibri" w:hAnsi="Cambria"/>
        <w:b/>
        <w:bCs/>
        <w:color w:val="auto"/>
        <w:szCs w:val="20"/>
      </w:rPr>
    </w:pPr>
    <w:r>
      <w:tab/>
    </w:r>
    <w:r>
      <w:rPr>
        <w:rFonts w:ascii="Cambria" w:hAnsi="Cambria"/>
        <w:b/>
        <w:color w:val="auto"/>
      </w:rPr>
      <w:t>PWG_426/2025</w:t>
    </w:r>
  </w:p>
  <w:p w14:paraId="74FE7ACE" w14:textId="08C27FF6" w:rsidR="0095663A" w:rsidRPr="00CC1063" w:rsidRDefault="0003760B" w:rsidP="0003760B">
    <w:pPr>
      <w:spacing w:line="240" w:lineRule="auto"/>
      <w:ind w:firstLine="0"/>
      <w:jc w:val="right"/>
    </w:pPr>
    <w:r w:rsidRPr="007D1BF3">
      <w:rPr>
        <w:rFonts w:ascii="Cambria" w:hAnsi="Cambria"/>
        <w:b/>
        <w:color w:val="auto"/>
        <w:sz w:val="16"/>
        <w:lang w:val="es-ES_tradnl" w:eastAsia="en-US" w:bidi="ar-SA"/>
      </w:rPr>
      <w:fldChar w:fldCharType="begin"/>
    </w:r>
    <w:r w:rsidRPr="007D1BF3">
      <w:rPr>
        <w:rFonts w:ascii="Cambria" w:hAnsi="Cambria"/>
        <w:b/>
        <w:color w:val="auto"/>
        <w:sz w:val="16"/>
        <w:lang w:val="es-ES_tradnl" w:eastAsia="en-US" w:bidi="ar-SA"/>
      </w:rPr>
      <w:instrText xml:space="preserve"> TIME \@ "dd/MM/yyyy H:mm" </w:instrText>
    </w:r>
    <w:r w:rsidRPr="007D1BF3">
      <w:rPr>
        <w:rFonts w:ascii="Cambria" w:hAnsi="Cambria"/>
        <w:b/>
        <w:color w:val="auto"/>
        <w:sz w:val="16"/>
        <w:lang w:val="es-ES_tradnl" w:eastAsia="en-US" w:bidi="ar-SA"/>
      </w:rPr>
      <w:fldChar w:fldCharType="separate"/>
    </w:r>
    <w:r w:rsidR="004B766D">
      <w:rPr>
        <w:rFonts w:ascii="Cambria" w:hAnsi="Cambria"/>
        <w:b/>
        <w:noProof/>
        <w:color w:val="auto"/>
        <w:sz w:val="16"/>
        <w:lang w:val="es-ES_tradnl" w:eastAsia="en-US" w:bidi="ar-SA"/>
      </w:rPr>
      <w:t>17/11/2025 16:43</w:t>
    </w:r>
    <w:r w:rsidRPr="007D1BF3">
      <w:rPr>
        <w:rFonts w:ascii="Cambria" w:hAnsi="Cambria"/>
        <w:b/>
        <w:bCs/>
        <w:color w:val="auto"/>
        <w:sz w:val="16"/>
        <w:szCs w:val="16"/>
        <w:lang w:val="es-ES_tradnl" w:eastAsia="en-US" w:bidi="ar-SA"/>
      </w:rPr>
      <w:fldChar w:fldCharType="end"/>
    </w:r>
  </w:p>
  <w:p w14:paraId="4F1746B1" w14:textId="77777777" w:rsidR="00214CBC" w:rsidRPr="00CC1063" w:rsidRDefault="00214CB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445F2" w14:textId="369A4ACB" w:rsidR="007D1BF3" w:rsidRPr="007D1BF3" w:rsidRDefault="007D1BF3" w:rsidP="008456A6">
    <w:pPr>
      <w:tabs>
        <w:tab w:val="center" w:pos="4680"/>
        <w:tab w:val="left" w:pos="6520"/>
        <w:tab w:val="right" w:pos="9360"/>
        <w:tab w:val="right" w:pos="14240"/>
      </w:tabs>
      <w:suppressAutoHyphens w:val="0"/>
      <w:snapToGrid/>
      <w:spacing w:line="240" w:lineRule="auto"/>
      <w:ind w:firstLine="0"/>
      <w:jc w:val="right"/>
      <w:rPr>
        <w:rFonts w:ascii="Cambria" w:eastAsia="Calibri" w:hAnsi="Cambria"/>
        <w:b/>
        <w:bCs/>
        <w:color w:val="auto"/>
        <w:szCs w:val="20"/>
      </w:rPr>
    </w:pPr>
    <w:bookmarkStart w:id="0" w:name="_Hlk107908354"/>
    <w:bookmarkStart w:id="1" w:name="_Hlk107908355"/>
    <w:bookmarkStart w:id="2" w:name="_Hlk107908359"/>
    <w:bookmarkStart w:id="3" w:name="_Hlk107908360"/>
    <w:bookmarkStart w:id="4" w:name="_Hlk107908361"/>
    <w:bookmarkStart w:id="5" w:name="_Hlk107908362"/>
    <w:r>
      <w:rPr>
        <w:rFonts w:ascii="Cambria" w:hAnsi="Cambria"/>
        <w:b/>
        <w:color w:val="auto"/>
      </w:rPr>
      <w:t>PWG_426/2025</w:t>
    </w:r>
  </w:p>
  <w:p w14:paraId="77309CA9" w14:textId="04B3A5E2" w:rsidR="00C543DA" w:rsidRDefault="007D1BF3" w:rsidP="008456A6">
    <w:pPr>
      <w:spacing w:line="240" w:lineRule="auto"/>
      <w:ind w:firstLine="0"/>
      <w:jc w:val="right"/>
    </w:pPr>
    <w:r w:rsidRPr="007D1BF3">
      <w:rPr>
        <w:rFonts w:ascii="Cambria" w:hAnsi="Cambria"/>
        <w:b/>
        <w:color w:val="auto"/>
        <w:sz w:val="16"/>
        <w:lang w:val="es-ES_tradnl" w:eastAsia="en-US" w:bidi="ar-SA"/>
      </w:rPr>
      <w:fldChar w:fldCharType="begin"/>
    </w:r>
    <w:r w:rsidRPr="007D1BF3">
      <w:rPr>
        <w:rFonts w:ascii="Cambria" w:hAnsi="Cambria"/>
        <w:b/>
        <w:color w:val="auto"/>
        <w:sz w:val="16"/>
        <w:lang w:val="es-ES_tradnl" w:eastAsia="en-US" w:bidi="ar-SA"/>
      </w:rPr>
      <w:instrText xml:space="preserve"> TIME \@ "dd/MM/yyyy H:mm" </w:instrText>
    </w:r>
    <w:r w:rsidRPr="007D1BF3">
      <w:rPr>
        <w:rFonts w:ascii="Cambria" w:hAnsi="Cambria"/>
        <w:b/>
        <w:color w:val="auto"/>
        <w:sz w:val="16"/>
        <w:lang w:val="es-ES_tradnl" w:eastAsia="en-US" w:bidi="ar-SA"/>
      </w:rPr>
      <w:fldChar w:fldCharType="separate"/>
    </w:r>
    <w:r w:rsidR="004B766D">
      <w:rPr>
        <w:rFonts w:ascii="Cambria" w:hAnsi="Cambria"/>
        <w:b/>
        <w:noProof/>
        <w:color w:val="auto"/>
        <w:sz w:val="16"/>
        <w:lang w:val="es-ES_tradnl" w:eastAsia="en-US" w:bidi="ar-SA"/>
      </w:rPr>
      <w:t>17/11/2025 16:43</w:t>
    </w:r>
    <w:r w:rsidRPr="007D1BF3">
      <w:rPr>
        <w:rFonts w:ascii="Cambria" w:hAnsi="Cambria"/>
        <w:b/>
        <w:bCs/>
        <w:color w:val="auto"/>
        <w:sz w:val="16"/>
        <w:szCs w:val="16"/>
        <w:lang w:val="es-ES_tradnl" w:eastAsia="en-US" w:bidi="ar-SA"/>
      </w:rPr>
      <w:fldChar w:fldCharType="end"/>
    </w:r>
    <w:bookmarkEnd w:id="0"/>
    <w:bookmarkEnd w:id="1"/>
    <w:bookmarkEnd w:id="2"/>
    <w:bookmarkEnd w:id="3"/>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8F3655"/>
    <w:multiLevelType w:val="multilevel"/>
    <w:tmpl w:val="C0483290"/>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pStyle w:val="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DC557FA"/>
    <w:multiLevelType w:val="hybridMultilevel"/>
    <w:tmpl w:val="2390B2A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678404D5"/>
    <w:multiLevelType w:val="hybridMultilevel"/>
    <w:tmpl w:val="01929B00"/>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6F4D3597"/>
    <w:multiLevelType w:val="multilevel"/>
    <w:tmpl w:val="BC02494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F094719"/>
    <w:multiLevelType w:val="multilevel"/>
    <w:tmpl w:val="F37675C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47809717">
    <w:abstractNumId w:val="0"/>
  </w:num>
  <w:num w:numId="2" w16cid:durableId="419761755">
    <w:abstractNumId w:val="3"/>
  </w:num>
  <w:num w:numId="3" w16cid:durableId="547378307">
    <w:abstractNumId w:val="2"/>
  </w:num>
  <w:num w:numId="4" w16cid:durableId="1162045199">
    <w:abstractNumId w:val="4"/>
  </w:num>
  <w:num w:numId="5" w16cid:durableId="1046491566">
    <w:abstractNumId w:val="1"/>
  </w:num>
  <w:num w:numId="6" w16cid:durableId="1867139561">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420"/>
  <w:autoHyphenation/>
  <w:hyphenationZone w:val="425"/>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7886"/>
    <w:rsid w:val="00000B11"/>
    <w:rsid w:val="00000FF5"/>
    <w:rsid w:val="00001100"/>
    <w:rsid w:val="00002074"/>
    <w:rsid w:val="00005CCD"/>
    <w:rsid w:val="00007A03"/>
    <w:rsid w:val="00007E2B"/>
    <w:rsid w:val="000105E1"/>
    <w:rsid w:val="000116C8"/>
    <w:rsid w:val="00014C18"/>
    <w:rsid w:val="000150FB"/>
    <w:rsid w:val="00015DD9"/>
    <w:rsid w:val="000169B3"/>
    <w:rsid w:val="00017EB9"/>
    <w:rsid w:val="00021190"/>
    <w:rsid w:val="00021B40"/>
    <w:rsid w:val="00022A08"/>
    <w:rsid w:val="00023A3A"/>
    <w:rsid w:val="00023C04"/>
    <w:rsid w:val="00024B70"/>
    <w:rsid w:val="00025932"/>
    <w:rsid w:val="00025D68"/>
    <w:rsid w:val="00027540"/>
    <w:rsid w:val="0002768A"/>
    <w:rsid w:val="00027984"/>
    <w:rsid w:val="0003099A"/>
    <w:rsid w:val="00030C6E"/>
    <w:rsid w:val="00031240"/>
    <w:rsid w:val="0003182B"/>
    <w:rsid w:val="00033021"/>
    <w:rsid w:val="000335AA"/>
    <w:rsid w:val="00033C39"/>
    <w:rsid w:val="0003456D"/>
    <w:rsid w:val="00034984"/>
    <w:rsid w:val="0003572B"/>
    <w:rsid w:val="000363D1"/>
    <w:rsid w:val="00036838"/>
    <w:rsid w:val="0003757A"/>
    <w:rsid w:val="0003760B"/>
    <w:rsid w:val="00040B30"/>
    <w:rsid w:val="00040E4C"/>
    <w:rsid w:val="00041DF8"/>
    <w:rsid w:val="000435E3"/>
    <w:rsid w:val="00043961"/>
    <w:rsid w:val="000453B1"/>
    <w:rsid w:val="00046E93"/>
    <w:rsid w:val="00050AE2"/>
    <w:rsid w:val="00050DEB"/>
    <w:rsid w:val="00051050"/>
    <w:rsid w:val="000510B9"/>
    <w:rsid w:val="00051597"/>
    <w:rsid w:val="00052C06"/>
    <w:rsid w:val="00052EED"/>
    <w:rsid w:val="000547D3"/>
    <w:rsid w:val="00054DB1"/>
    <w:rsid w:val="0005620D"/>
    <w:rsid w:val="00056E8D"/>
    <w:rsid w:val="000613E1"/>
    <w:rsid w:val="00062704"/>
    <w:rsid w:val="00062747"/>
    <w:rsid w:val="00063992"/>
    <w:rsid w:val="00064628"/>
    <w:rsid w:val="00064D3A"/>
    <w:rsid w:val="00064E2F"/>
    <w:rsid w:val="00065E78"/>
    <w:rsid w:val="000665AC"/>
    <w:rsid w:val="000675A2"/>
    <w:rsid w:val="00067D4E"/>
    <w:rsid w:val="000711C9"/>
    <w:rsid w:val="00071271"/>
    <w:rsid w:val="000724D5"/>
    <w:rsid w:val="00073152"/>
    <w:rsid w:val="0007546F"/>
    <w:rsid w:val="00075CBC"/>
    <w:rsid w:val="00075D08"/>
    <w:rsid w:val="00076FE4"/>
    <w:rsid w:val="000772C3"/>
    <w:rsid w:val="0008129F"/>
    <w:rsid w:val="00082876"/>
    <w:rsid w:val="0008384B"/>
    <w:rsid w:val="0008544E"/>
    <w:rsid w:val="0008587A"/>
    <w:rsid w:val="000861CC"/>
    <w:rsid w:val="00087840"/>
    <w:rsid w:val="00087ADE"/>
    <w:rsid w:val="000906A0"/>
    <w:rsid w:val="0009079D"/>
    <w:rsid w:val="00091A1D"/>
    <w:rsid w:val="00093C95"/>
    <w:rsid w:val="000943DB"/>
    <w:rsid w:val="00095B22"/>
    <w:rsid w:val="00096103"/>
    <w:rsid w:val="00096672"/>
    <w:rsid w:val="000977F5"/>
    <w:rsid w:val="000A015F"/>
    <w:rsid w:val="000A0323"/>
    <w:rsid w:val="000A0FB7"/>
    <w:rsid w:val="000A1035"/>
    <w:rsid w:val="000A1AE7"/>
    <w:rsid w:val="000A1BC2"/>
    <w:rsid w:val="000A2409"/>
    <w:rsid w:val="000A3813"/>
    <w:rsid w:val="000A415E"/>
    <w:rsid w:val="000A4E4B"/>
    <w:rsid w:val="000A7769"/>
    <w:rsid w:val="000A7980"/>
    <w:rsid w:val="000B05FD"/>
    <w:rsid w:val="000B26F2"/>
    <w:rsid w:val="000B350C"/>
    <w:rsid w:val="000B3EA6"/>
    <w:rsid w:val="000B3F3C"/>
    <w:rsid w:val="000B68F8"/>
    <w:rsid w:val="000B6A5D"/>
    <w:rsid w:val="000B745D"/>
    <w:rsid w:val="000B783F"/>
    <w:rsid w:val="000B7BAB"/>
    <w:rsid w:val="000C0F95"/>
    <w:rsid w:val="000C1093"/>
    <w:rsid w:val="000C2189"/>
    <w:rsid w:val="000C21B1"/>
    <w:rsid w:val="000C3757"/>
    <w:rsid w:val="000C3D98"/>
    <w:rsid w:val="000C47E7"/>
    <w:rsid w:val="000C6879"/>
    <w:rsid w:val="000C6BA4"/>
    <w:rsid w:val="000C7AC9"/>
    <w:rsid w:val="000C7E59"/>
    <w:rsid w:val="000D0506"/>
    <w:rsid w:val="000D0555"/>
    <w:rsid w:val="000D1F97"/>
    <w:rsid w:val="000D2B35"/>
    <w:rsid w:val="000D2B52"/>
    <w:rsid w:val="000D2CC2"/>
    <w:rsid w:val="000D46C7"/>
    <w:rsid w:val="000E03D0"/>
    <w:rsid w:val="000E055F"/>
    <w:rsid w:val="000E139E"/>
    <w:rsid w:val="000E1669"/>
    <w:rsid w:val="000E177C"/>
    <w:rsid w:val="000E1C86"/>
    <w:rsid w:val="000E1D45"/>
    <w:rsid w:val="000E226C"/>
    <w:rsid w:val="000E3C0D"/>
    <w:rsid w:val="000E3F72"/>
    <w:rsid w:val="000E4E88"/>
    <w:rsid w:val="000E6D52"/>
    <w:rsid w:val="000F03CD"/>
    <w:rsid w:val="000F54A6"/>
    <w:rsid w:val="000F6309"/>
    <w:rsid w:val="000F694F"/>
    <w:rsid w:val="000F6A8A"/>
    <w:rsid w:val="000F72DD"/>
    <w:rsid w:val="00100672"/>
    <w:rsid w:val="0010084B"/>
    <w:rsid w:val="00100CDF"/>
    <w:rsid w:val="00102BE5"/>
    <w:rsid w:val="00105447"/>
    <w:rsid w:val="001067D3"/>
    <w:rsid w:val="00110700"/>
    <w:rsid w:val="00111BD8"/>
    <w:rsid w:val="00112110"/>
    <w:rsid w:val="0011236F"/>
    <w:rsid w:val="001123AE"/>
    <w:rsid w:val="00113A0D"/>
    <w:rsid w:val="00113C5E"/>
    <w:rsid w:val="00114AD5"/>
    <w:rsid w:val="00115449"/>
    <w:rsid w:val="001165AD"/>
    <w:rsid w:val="00116948"/>
    <w:rsid w:val="00116950"/>
    <w:rsid w:val="001169A6"/>
    <w:rsid w:val="00116EEF"/>
    <w:rsid w:val="001178B5"/>
    <w:rsid w:val="00117EEC"/>
    <w:rsid w:val="00117F72"/>
    <w:rsid w:val="0012143D"/>
    <w:rsid w:val="00122D8B"/>
    <w:rsid w:val="00123C1B"/>
    <w:rsid w:val="00124E0E"/>
    <w:rsid w:val="00125B08"/>
    <w:rsid w:val="00127628"/>
    <w:rsid w:val="0012779A"/>
    <w:rsid w:val="00130593"/>
    <w:rsid w:val="0013167B"/>
    <w:rsid w:val="00133101"/>
    <w:rsid w:val="00134647"/>
    <w:rsid w:val="00135A4D"/>
    <w:rsid w:val="001409A4"/>
    <w:rsid w:val="001415D6"/>
    <w:rsid w:val="00142BFC"/>
    <w:rsid w:val="00142C5F"/>
    <w:rsid w:val="00146990"/>
    <w:rsid w:val="00147299"/>
    <w:rsid w:val="00147A89"/>
    <w:rsid w:val="001510AA"/>
    <w:rsid w:val="001516F2"/>
    <w:rsid w:val="0015180C"/>
    <w:rsid w:val="00151D29"/>
    <w:rsid w:val="00153052"/>
    <w:rsid w:val="001552B3"/>
    <w:rsid w:val="00156240"/>
    <w:rsid w:val="001564F6"/>
    <w:rsid w:val="00156B39"/>
    <w:rsid w:val="00156F78"/>
    <w:rsid w:val="001603A7"/>
    <w:rsid w:val="00160924"/>
    <w:rsid w:val="001609E2"/>
    <w:rsid w:val="00160CFF"/>
    <w:rsid w:val="00160F2E"/>
    <w:rsid w:val="001613A1"/>
    <w:rsid w:val="0016321D"/>
    <w:rsid w:val="00163D9E"/>
    <w:rsid w:val="00164303"/>
    <w:rsid w:val="001661DA"/>
    <w:rsid w:val="00166EDF"/>
    <w:rsid w:val="00167264"/>
    <w:rsid w:val="0016747D"/>
    <w:rsid w:val="00171219"/>
    <w:rsid w:val="001718FC"/>
    <w:rsid w:val="00171A17"/>
    <w:rsid w:val="0017225D"/>
    <w:rsid w:val="00172A89"/>
    <w:rsid w:val="00172C16"/>
    <w:rsid w:val="00173ECC"/>
    <w:rsid w:val="00175158"/>
    <w:rsid w:val="00176621"/>
    <w:rsid w:val="001766DB"/>
    <w:rsid w:val="00176C77"/>
    <w:rsid w:val="00177058"/>
    <w:rsid w:val="00181911"/>
    <w:rsid w:val="00181F36"/>
    <w:rsid w:val="0018350E"/>
    <w:rsid w:val="00184E28"/>
    <w:rsid w:val="001862CD"/>
    <w:rsid w:val="0018647B"/>
    <w:rsid w:val="00186620"/>
    <w:rsid w:val="0018693A"/>
    <w:rsid w:val="00187578"/>
    <w:rsid w:val="001907A9"/>
    <w:rsid w:val="001911D1"/>
    <w:rsid w:val="001920F8"/>
    <w:rsid w:val="001924D6"/>
    <w:rsid w:val="0019273C"/>
    <w:rsid w:val="001928AD"/>
    <w:rsid w:val="00192970"/>
    <w:rsid w:val="00192FE9"/>
    <w:rsid w:val="00193524"/>
    <w:rsid w:val="00193C5D"/>
    <w:rsid w:val="00195EC3"/>
    <w:rsid w:val="001962F2"/>
    <w:rsid w:val="00196BCD"/>
    <w:rsid w:val="001A1532"/>
    <w:rsid w:val="001A2751"/>
    <w:rsid w:val="001A308E"/>
    <w:rsid w:val="001A4152"/>
    <w:rsid w:val="001A49FF"/>
    <w:rsid w:val="001A5C46"/>
    <w:rsid w:val="001A612D"/>
    <w:rsid w:val="001A74F5"/>
    <w:rsid w:val="001B0390"/>
    <w:rsid w:val="001B05EE"/>
    <w:rsid w:val="001B232A"/>
    <w:rsid w:val="001B2ED9"/>
    <w:rsid w:val="001B5B79"/>
    <w:rsid w:val="001B666C"/>
    <w:rsid w:val="001B68ED"/>
    <w:rsid w:val="001B75A9"/>
    <w:rsid w:val="001C0BE9"/>
    <w:rsid w:val="001C0C1C"/>
    <w:rsid w:val="001C2288"/>
    <w:rsid w:val="001C2476"/>
    <w:rsid w:val="001C3E0E"/>
    <w:rsid w:val="001C3F29"/>
    <w:rsid w:val="001C4933"/>
    <w:rsid w:val="001C49AB"/>
    <w:rsid w:val="001C5761"/>
    <w:rsid w:val="001C5904"/>
    <w:rsid w:val="001C6AB8"/>
    <w:rsid w:val="001D01E4"/>
    <w:rsid w:val="001D0379"/>
    <w:rsid w:val="001D0690"/>
    <w:rsid w:val="001D1C42"/>
    <w:rsid w:val="001D1E04"/>
    <w:rsid w:val="001D371F"/>
    <w:rsid w:val="001D4280"/>
    <w:rsid w:val="001D4B64"/>
    <w:rsid w:val="001D5370"/>
    <w:rsid w:val="001D70B7"/>
    <w:rsid w:val="001D72D4"/>
    <w:rsid w:val="001D73FA"/>
    <w:rsid w:val="001D7955"/>
    <w:rsid w:val="001E08F9"/>
    <w:rsid w:val="001E09A7"/>
    <w:rsid w:val="001E210A"/>
    <w:rsid w:val="001E21D0"/>
    <w:rsid w:val="001E3177"/>
    <w:rsid w:val="001E3EA4"/>
    <w:rsid w:val="001E4C8B"/>
    <w:rsid w:val="001E5EF6"/>
    <w:rsid w:val="001E64BB"/>
    <w:rsid w:val="001E66FF"/>
    <w:rsid w:val="001E756C"/>
    <w:rsid w:val="001E7A86"/>
    <w:rsid w:val="001F0444"/>
    <w:rsid w:val="001F04AF"/>
    <w:rsid w:val="001F0789"/>
    <w:rsid w:val="001F3B92"/>
    <w:rsid w:val="001F4240"/>
    <w:rsid w:val="001F4E74"/>
    <w:rsid w:val="001F686A"/>
    <w:rsid w:val="00200597"/>
    <w:rsid w:val="002005A3"/>
    <w:rsid w:val="00202CA5"/>
    <w:rsid w:val="0020301C"/>
    <w:rsid w:val="00203E3C"/>
    <w:rsid w:val="002053B6"/>
    <w:rsid w:val="0020773B"/>
    <w:rsid w:val="002113BA"/>
    <w:rsid w:val="00211717"/>
    <w:rsid w:val="00211B57"/>
    <w:rsid w:val="00212290"/>
    <w:rsid w:val="00212B16"/>
    <w:rsid w:val="00213E6D"/>
    <w:rsid w:val="00214CBC"/>
    <w:rsid w:val="0021567F"/>
    <w:rsid w:val="00216F07"/>
    <w:rsid w:val="002172D6"/>
    <w:rsid w:val="00217C7A"/>
    <w:rsid w:val="002213BB"/>
    <w:rsid w:val="002215D9"/>
    <w:rsid w:val="002216E2"/>
    <w:rsid w:val="002223EF"/>
    <w:rsid w:val="00223901"/>
    <w:rsid w:val="002272EE"/>
    <w:rsid w:val="00230DA0"/>
    <w:rsid w:val="002312F0"/>
    <w:rsid w:val="00234027"/>
    <w:rsid w:val="00234257"/>
    <w:rsid w:val="00234EA4"/>
    <w:rsid w:val="00235B20"/>
    <w:rsid w:val="002369B4"/>
    <w:rsid w:val="00236DDA"/>
    <w:rsid w:val="00243ECF"/>
    <w:rsid w:val="00244833"/>
    <w:rsid w:val="0024535B"/>
    <w:rsid w:val="00245DD6"/>
    <w:rsid w:val="00246401"/>
    <w:rsid w:val="0025136E"/>
    <w:rsid w:val="00251E69"/>
    <w:rsid w:val="002525AC"/>
    <w:rsid w:val="00254D55"/>
    <w:rsid w:val="00257B8B"/>
    <w:rsid w:val="00257D81"/>
    <w:rsid w:val="00260BFC"/>
    <w:rsid w:val="00262A6A"/>
    <w:rsid w:val="00263B85"/>
    <w:rsid w:val="00263CB6"/>
    <w:rsid w:val="0026508A"/>
    <w:rsid w:val="00266365"/>
    <w:rsid w:val="00266423"/>
    <w:rsid w:val="00266452"/>
    <w:rsid w:val="00266546"/>
    <w:rsid w:val="002714A6"/>
    <w:rsid w:val="00271909"/>
    <w:rsid w:val="00272EDE"/>
    <w:rsid w:val="0027408A"/>
    <w:rsid w:val="00274436"/>
    <w:rsid w:val="002756B8"/>
    <w:rsid w:val="00276FA0"/>
    <w:rsid w:val="00280706"/>
    <w:rsid w:val="00280893"/>
    <w:rsid w:val="00281ED4"/>
    <w:rsid w:val="00282958"/>
    <w:rsid w:val="00287A7C"/>
    <w:rsid w:val="00290F85"/>
    <w:rsid w:val="00291EEA"/>
    <w:rsid w:val="00293846"/>
    <w:rsid w:val="00293A4A"/>
    <w:rsid w:val="00293E68"/>
    <w:rsid w:val="00294090"/>
    <w:rsid w:val="0029465D"/>
    <w:rsid w:val="00295F3B"/>
    <w:rsid w:val="002972B2"/>
    <w:rsid w:val="00297941"/>
    <w:rsid w:val="002A0162"/>
    <w:rsid w:val="002A08D8"/>
    <w:rsid w:val="002A0BFA"/>
    <w:rsid w:val="002A2429"/>
    <w:rsid w:val="002A2494"/>
    <w:rsid w:val="002A68AC"/>
    <w:rsid w:val="002A6CA8"/>
    <w:rsid w:val="002A72F7"/>
    <w:rsid w:val="002A771D"/>
    <w:rsid w:val="002A77DA"/>
    <w:rsid w:val="002B0EC9"/>
    <w:rsid w:val="002B133B"/>
    <w:rsid w:val="002B2CCB"/>
    <w:rsid w:val="002B2F3B"/>
    <w:rsid w:val="002B32B6"/>
    <w:rsid w:val="002B4BC1"/>
    <w:rsid w:val="002B50A7"/>
    <w:rsid w:val="002B51FB"/>
    <w:rsid w:val="002B582A"/>
    <w:rsid w:val="002B66E4"/>
    <w:rsid w:val="002B6BE9"/>
    <w:rsid w:val="002B6E5C"/>
    <w:rsid w:val="002B71E2"/>
    <w:rsid w:val="002B7B77"/>
    <w:rsid w:val="002B7E9A"/>
    <w:rsid w:val="002B7EE9"/>
    <w:rsid w:val="002B7FB6"/>
    <w:rsid w:val="002C0205"/>
    <w:rsid w:val="002C03B5"/>
    <w:rsid w:val="002C10AD"/>
    <w:rsid w:val="002C204C"/>
    <w:rsid w:val="002C2BCE"/>
    <w:rsid w:val="002C41D0"/>
    <w:rsid w:val="002C5189"/>
    <w:rsid w:val="002C5B3C"/>
    <w:rsid w:val="002C6491"/>
    <w:rsid w:val="002D2D71"/>
    <w:rsid w:val="002D3792"/>
    <w:rsid w:val="002D5DDB"/>
    <w:rsid w:val="002E0806"/>
    <w:rsid w:val="002E0A57"/>
    <w:rsid w:val="002E135E"/>
    <w:rsid w:val="002E3316"/>
    <w:rsid w:val="002E3E43"/>
    <w:rsid w:val="002E3E98"/>
    <w:rsid w:val="002E4E49"/>
    <w:rsid w:val="002E57D3"/>
    <w:rsid w:val="002E5B66"/>
    <w:rsid w:val="002E629B"/>
    <w:rsid w:val="002E7976"/>
    <w:rsid w:val="002F013F"/>
    <w:rsid w:val="002F023C"/>
    <w:rsid w:val="002F086B"/>
    <w:rsid w:val="002F1267"/>
    <w:rsid w:val="002F12D0"/>
    <w:rsid w:val="002F2640"/>
    <w:rsid w:val="002F282A"/>
    <w:rsid w:val="002F3B82"/>
    <w:rsid w:val="002F4372"/>
    <w:rsid w:val="002F4865"/>
    <w:rsid w:val="002F50A0"/>
    <w:rsid w:val="002F6895"/>
    <w:rsid w:val="00301368"/>
    <w:rsid w:val="0030306C"/>
    <w:rsid w:val="003039BB"/>
    <w:rsid w:val="00306FC5"/>
    <w:rsid w:val="003071AD"/>
    <w:rsid w:val="00307D28"/>
    <w:rsid w:val="0031347B"/>
    <w:rsid w:val="00313F25"/>
    <w:rsid w:val="003144F9"/>
    <w:rsid w:val="00316011"/>
    <w:rsid w:val="003176B3"/>
    <w:rsid w:val="003176FC"/>
    <w:rsid w:val="00317E3F"/>
    <w:rsid w:val="00323CF1"/>
    <w:rsid w:val="00324CA1"/>
    <w:rsid w:val="00325080"/>
    <w:rsid w:val="003275D5"/>
    <w:rsid w:val="00327754"/>
    <w:rsid w:val="00327BC7"/>
    <w:rsid w:val="00332C1B"/>
    <w:rsid w:val="00332E9A"/>
    <w:rsid w:val="00333A88"/>
    <w:rsid w:val="00333D66"/>
    <w:rsid w:val="003348F7"/>
    <w:rsid w:val="00335A72"/>
    <w:rsid w:val="0033643A"/>
    <w:rsid w:val="00336582"/>
    <w:rsid w:val="00336E55"/>
    <w:rsid w:val="00337154"/>
    <w:rsid w:val="003401DB"/>
    <w:rsid w:val="00341FBF"/>
    <w:rsid w:val="003424FA"/>
    <w:rsid w:val="003427E3"/>
    <w:rsid w:val="00342C18"/>
    <w:rsid w:val="00343DD0"/>
    <w:rsid w:val="00343E37"/>
    <w:rsid w:val="0034409A"/>
    <w:rsid w:val="003454CF"/>
    <w:rsid w:val="00345533"/>
    <w:rsid w:val="0034666C"/>
    <w:rsid w:val="0035181C"/>
    <w:rsid w:val="0035197B"/>
    <w:rsid w:val="00351E8E"/>
    <w:rsid w:val="00352416"/>
    <w:rsid w:val="00353164"/>
    <w:rsid w:val="003536EF"/>
    <w:rsid w:val="00354692"/>
    <w:rsid w:val="003547C1"/>
    <w:rsid w:val="00354A89"/>
    <w:rsid w:val="00354DFE"/>
    <w:rsid w:val="00355040"/>
    <w:rsid w:val="003552CB"/>
    <w:rsid w:val="0035540C"/>
    <w:rsid w:val="0035559F"/>
    <w:rsid w:val="00355EF1"/>
    <w:rsid w:val="003571FB"/>
    <w:rsid w:val="0035780E"/>
    <w:rsid w:val="00361FC6"/>
    <w:rsid w:val="00362106"/>
    <w:rsid w:val="00362A9A"/>
    <w:rsid w:val="0036301A"/>
    <w:rsid w:val="00363255"/>
    <w:rsid w:val="00365EDE"/>
    <w:rsid w:val="00366C21"/>
    <w:rsid w:val="00373388"/>
    <w:rsid w:val="0037362A"/>
    <w:rsid w:val="00373918"/>
    <w:rsid w:val="00376D12"/>
    <w:rsid w:val="003771D8"/>
    <w:rsid w:val="00380113"/>
    <w:rsid w:val="00381983"/>
    <w:rsid w:val="00381A91"/>
    <w:rsid w:val="0038275E"/>
    <w:rsid w:val="0038418E"/>
    <w:rsid w:val="00384B56"/>
    <w:rsid w:val="003860ED"/>
    <w:rsid w:val="00387FCB"/>
    <w:rsid w:val="003920CE"/>
    <w:rsid w:val="0039248C"/>
    <w:rsid w:val="003926E7"/>
    <w:rsid w:val="003938AD"/>
    <w:rsid w:val="00393C74"/>
    <w:rsid w:val="00395739"/>
    <w:rsid w:val="00395747"/>
    <w:rsid w:val="00397920"/>
    <w:rsid w:val="003A050E"/>
    <w:rsid w:val="003A2F53"/>
    <w:rsid w:val="003A4292"/>
    <w:rsid w:val="003A5F2F"/>
    <w:rsid w:val="003A6B6D"/>
    <w:rsid w:val="003A6BC7"/>
    <w:rsid w:val="003A7EE7"/>
    <w:rsid w:val="003B01DE"/>
    <w:rsid w:val="003B0694"/>
    <w:rsid w:val="003B0D13"/>
    <w:rsid w:val="003B11A1"/>
    <w:rsid w:val="003B2A35"/>
    <w:rsid w:val="003B3204"/>
    <w:rsid w:val="003B4E6D"/>
    <w:rsid w:val="003B6695"/>
    <w:rsid w:val="003B69B4"/>
    <w:rsid w:val="003B6DE2"/>
    <w:rsid w:val="003B71F7"/>
    <w:rsid w:val="003C039C"/>
    <w:rsid w:val="003C1487"/>
    <w:rsid w:val="003C1A42"/>
    <w:rsid w:val="003C31A0"/>
    <w:rsid w:val="003C3493"/>
    <w:rsid w:val="003C3AD9"/>
    <w:rsid w:val="003C41E1"/>
    <w:rsid w:val="003C62F9"/>
    <w:rsid w:val="003C7443"/>
    <w:rsid w:val="003C757C"/>
    <w:rsid w:val="003C76CF"/>
    <w:rsid w:val="003C79DD"/>
    <w:rsid w:val="003C7A33"/>
    <w:rsid w:val="003D157B"/>
    <w:rsid w:val="003D1EDD"/>
    <w:rsid w:val="003D243D"/>
    <w:rsid w:val="003D2E62"/>
    <w:rsid w:val="003D3431"/>
    <w:rsid w:val="003D4428"/>
    <w:rsid w:val="003D54D5"/>
    <w:rsid w:val="003D59D3"/>
    <w:rsid w:val="003E1618"/>
    <w:rsid w:val="003E2211"/>
    <w:rsid w:val="003E2A42"/>
    <w:rsid w:val="003E4126"/>
    <w:rsid w:val="003E4AE8"/>
    <w:rsid w:val="003E4D9D"/>
    <w:rsid w:val="003E603A"/>
    <w:rsid w:val="003E63BA"/>
    <w:rsid w:val="003E76E1"/>
    <w:rsid w:val="003F32B5"/>
    <w:rsid w:val="003F432D"/>
    <w:rsid w:val="003F4546"/>
    <w:rsid w:val="003F4788"/>
    <w:rsid w:val="003F5363"/>
    <w:rsid w:val="003F56FA"/>
    <w:rsid w:val="003F6A9C"/>
    <w:rsid w:val="003F6F94"/>
    <w:rsid w:val="003F72D4"/>
    <w:rsid w:val="003F72FD"/>
    <w:rsid w:val="003F7767"/>
    <w:rsid w:val="003F7EDB"/>
    <w:rsid w:val="00400A0A"/>
    <w:rsid w:val="004027A4"/>
    <w:rsid w:val="00403A54"/>
    <w:rsid w:val="00403AB6"/>
    <w:rsid w:val="00403EF7"/>
    <w:rsid w:val="0040420C"/>
    <w:rsid w:val="00404490"/>
    <w:rsid w:val="00407CBD"/>
    <w:rsid w:val="004110B3"/>
    <w:rsid w:val="004126C1"/>
    <w:rsid w:val="0041295A"/>
    <w:rsid w:val="00412B8A"/>
    <w:rsid w:val="00412D8C"/>
    <w:rsid w:val="00413813"/>
    <w:rsid w:val="00413D61"/>
    <w:rsid w:val="00413F48"/>
    <w:rsid w:val="00413FB8"/>
    <w:rsid w:val="00414A63"/>
    <w:rsid w:val="00414E97"/>
    <w:rsid w:val="0041574D"/>
    <w:rsid w:val="004161E5"/>
    <w:rsid w:val="004175F1"/>
    <w:rsid w:val="00420459"/>
    <w:rsid w:val="00421AEC"/>
    <w:rsid w:val="00423D37"/>
    <w:rsid w:val="00423D51"/>
    <w:rsid w:val="00425435"/>
    <w:rsid w:val="00425CE0"/>
    <w:rsid w:val="00426215"/>
    <w:rsid w:val="004269CC"/>
    <w:rsid w:val="00426A76"/>
    <w:rsid w:val="00427B96"/>
    <w:rsid w:val="0043012C"/>
    <w:rsid w:val="00430716"/>
    <w:rsid w:val="00431A9B"/>
    <w:rsid w:val="00432D7C"/>
    <w:rsid w:val="004343FD"/>
    <w:rsid w:val="0043462A"/>
    <w:rsid w:val="00434D40"/>
    <w:rsid w:val="00435136"/>
    <w:rsid w:val="00436BAD"/>
    <w:rsid w:val="00436D65"/>
    <w:rsid w:val="004378A6"/>
    <w:rsid w:val="00440836"/>
    <w:rsid w:val="0044108B"/>
    <w:rsid w:val="004411E5"/>
    <w:rsid w:val="00444AD0"/>
    <w:rsid w:val="00444F26"/>
    <w:rsid w:val="0044504E"/>
    <w:rsid w:val="00445ABD"/>
    <w:rsid w:val="004473C6"/>
    <w:rsid w:val="004503F7"/>
    <w:rsid w:val="00451D22"/>
    <w:rsid w:val="00455693"/>
    <w:rsid w:val="00455D9D"/>
    <w:rsid w:val="00457B56"/>
    <w:rsid w:val="0046006D"/>
    <w:rsid w:val="004606A9"/>
    <w:rsid w:val="00461675"/>
    <w:rsid w:val="004616D3"/>
    <w:rsid w:val="00462468"/>
    <w:rsid w:val="00462634"/>
    <w:rsid w:val="004645B1"/>
    <w:rsid w:val="00465696"/>
    <w:rsid w:val="0046572C"/>
    <w:rsid w:val="00465738"/>
    <w:rsid w:val="00466F3C"/>
    <w:rsid w:val="004675AF"/>
    <w:rsid w:val="00471E96"/>
    <w:rsid w:val="004730D5"/>
    <w:rsid w:val="00473489"/>
    <w:rsid w:val="00474B36"/>
    <w:rsid w:val="00475577"/>
    <w:rsid w:val="00475669"/>
    <w:rsid w:val="0047720A"/>
    <w:rsid w:val="00477D06"/>
    <w:rsid w:val="0048073B"/>
    <w:rsid w:val="00481C9B"/>
    <w:rsid w:val="004825A3"/>
    <w:rsid w:val="004844B1"/>
    <w:rsid w:val="00487A42"/>
    <w:rsid w:val="00487E80"/>
    <w:rsid w:val="0049017F"/>
    <w:rsid w:val="0049166B"/>
    <w:rsid w:val="004919D6"/>
    <w:rsid w:val="00491B1E"/>
    <w:rsid w:val="00491E57"/>
    <w:rsid w:val="004926A5"/>
    <w:rsid w:val="00493361"/>
    <w:rsid w:val="00493DE1"/>
    <w:rsid w:val="00494023"/>
    <w:rsid w:val="00494348"/>
    <w:rsid w:val="00494DDD"/>
    <w:rsid w:val="004953BF"/>
    <w:rsid w:val="004958AF"/>
    <w:rsid w:val="00495FDA"/>
    <w:rsid w:val="00496CD1"/>
    <w:rsid w:val="0049701B"/>
    <w:rsid w:val="004974E7"/>
    <w:rsid w:val="00497D54"/>
    <w:rsid w:val="004A018C"/>
    <w:rsid w:val="004A05D5"/>
    <w:rsid w:val="004A0B17"/>
    <w:rsid w:val="004A0E00"/>
    <w:rsid w:val="004A12D4"/>
    <w:rsid w:val="004A1558"/>
    <w:rsid w:val="004A15D6"/>
    <w:rsid w:val="004A1E97"/>
    <w:rsid w:val="004A2191"/>
    <w:rsid w:val="004A25ED"/>
    <w:rsid w:val="004A291A"/>
    <w:rsid w:val="004A341E"/>
    <w:rsid w:val="004A3CAF"/>
    <w:rsid w:val="004A404F"/>
    <w:rsid w:val="004A5A30"/>
    <w:rsid w:val="004A7F3A"/>
    <w:rsid w:val="004B0044"/>
    <w:rsid w:val="004B0B14"/>
    <w:rsid w:val="004B1164"/>
    <w:rsid w:val="004B1188"/>
    <w:rsid w:val="004B15D1"/>
    <w:rsid w:val="004B20E8"/>
    <w:rsid w:val="004B21DD"/>
    <w:rsid w:val="004B298A"/>
    <w:rsid w:val="004B2CEE"/>
    <w:rsid w:val="004B3F04"/>
    <w:rsid w:val="004B484C"/>
    <w:rsid w:val="004B490D"/>
    <w:rsid w:val="004B6DBE"/>
    <w:rsid w:val="004B740A"/>
    <w:rsid w:val="004B766D"/>
    <w:rsid w:val="004B77CB"/>
    <w:rsid w:val="004C0431"/>
    <w:rsid w:val="004C045B"/>
    <w:rsid w:val="004C1E37"/>
    <w:rsid w:val="004C2151"/>
    <w:rsid w:val="004C306A"/>
    <w:rsid w:val="004C35BA"/>
    <w:rsid w:val="004C6369"/>
    <w:rsid w:val="004C6BC7"/>
    <w:rsid w:val="004C70EC"/>
    <w:rsid w:val="004C72B2"/>
    <w:rsid w:val="004D1154"/>
    <w:rsid w:val="004D2430"/>
    <w:rsid w:val="004D2FED"/>
    <w:rsid w:val="004D3865"/>
    <w:rsid w:val="004D3B63"/>
    <w:rsid w:val="004D3C04"/>
    <w:rsid w:val="004D48C4"/>
    <w:rsid w:val="004D49F2"/>
    <w:rsid w:val="004D553E"/>
    <w:rsid w:val="004D5760"/>
    <w:rsid w:val="004D6794"/>
    <w:rsid w:val="004D7B2A"/>
    <w:rsid w:val="004E0B3C"/>
    <w:rsid w:val="004E2460"/>
    <w:rsid w:val="004E2518"/>
    <w:rsid w:val="004E42F7"/>
    <w:rsid w:val="004E5265"/>
    <w:rsid w:val="004E5C49"/>
    <w:rsid w:val="004E68B2"/>
    <w:rsid w:val="004E6BB1"/>
    <w:rsid w:val="004E758D"/>
    <w:rsid w:val="004F02A8"/>
    <w:rsid w:val="004F0783"/>
    <w:rsid w:val="004F1177"/>
    <w:rsid w:val="004F1832"/>
    <w:rsid w:val="004F2852"/>
    <w:rsid w:val="004F2BDC"/>
    <w:rsid w:val="004F40C5"/>
    <w:rsid w:val="004F44F1"/>
    <w:rsid w:val="004F504F"/>
    <w:rsid w:val="004F689B"/>
    <w:rsid w:val="004F71F3"/>
    <w:rsid w:val="00500E68"/>
    <w:rsid w:val="005012C9"/>
    <w:rsid w:val="005021D5"/>
    <w:rsid w:val="00502CC4"/>
    <w:rsid w:val="00503509"/>
    <w:rsid w:val="00503588"/>
    <w:rsid w:val="00503E36"/>
    <w:rsid w:val="00504503"/>
    <w:rsid w:val="00506168"/>
    <w:rsid w:val="0050645B"/>
    <w:rsid w:val="00510754"/>
    <w:rsid w:val="00510F79"/>
    <w:rsid w:val="00513563"/>
    <w:rsid w:val="00513696"/>
    <w:rsid w:val="0051560A"/>
    <w:rsid w:val="00515DF7"/>
    <w:rsid w:val="00516FCB"/>
    <w:rsid w:val="005203E7"/>
    <w:rsid w:val="005220F2"/>
    <w:rsid w:val="005227A9"/>
    <w:rsid w:val="00522DAB"/>
    <w:rsid w:val="00522E26"/>
    <w:rsid w:val="005248AC"/>
    <w:rsid w:val="005272F3"/>
    <w:rsid w:val="00531399"/>
    <w:rsid w:val="00531BFB"/>
    <w:rsid w:val="00532042"/>
    <w:rsid w:val="00532485"/>
    <w:rsid w:val="00532FF5"/>
    <w:rsid w:val="00534EEE"/>
    <w:rsid w:val="00535B43"/>
    <w:rsid w:val="0053723D"/>
    <w:rsid w:val="0054135D"/>
    <w:rsid w:val="00541D93"/>
    <w:rsid w:val="005440A6"/>
    <w:rsid w:val="0054418E"/>
    <w:rsid w:val="005474B0"/>
    <w:rsid w:val="00547702"/>
    <w:rsid w:val="00547B9B"/>
    <w:rsid w:val="00547E43"/>
    <w:rsid w:val="00550EA0"/>
    <w:rsid w:val="0055257C"/>
    <w:rsid w:val="00553EB5"/>
    <w:rsid w:val="005545BC"/>
    <w:rsid w:val="005545FA"/>
    <w:rsid w:val="0055475F"/>
    <w:rsid w:val="00555D35"/>
    <w:rsid w:val="005612F3"/>
    <w:rsid w:val="00563898"/>
    <w:rsid w:val="00563BAC"/>
    <w:rsid w:val="00564051"/>
    <w:rsid w:val="005641C3"/>
    <w:rsid w:val="00564363"/>
    <w:rsid w:val="00564A45"/>
    <w:rsid w:val="00565205"/>
    <w:rsid w:val="00565F1A"/>
    <w:rsid w:val="00565F5F"/>
    <w:rsid w:val="00566439"/>
    <w:rsid w:val="00571CF0"/>
    <w:rsid w:val="00572216"/>
    <w:rsid w:val="00572BAB"/>
    <w:rsid w:val="00572CAB"/>
    <w:rsid w:val="00572E6F"/>
    <w:rsid w:val="005736FA"/>
    <w:rsid w:val="005739E9"/>
    <w:rsid w:val="00573EC6"/>
    <w:rsid w:val="00574719"/>
    <w:rsid w:val="00574B99"/>
    <w:rsid w:val="00575A46"/>
    <w:rsid w:val="00575ACB"/>
    <w:rsid w:val="00577036"/>
    <w:rsid w:val="00580DAB"/>
    <w:rsid w:val="00582C53"/>
    <w:rsid w:val="00582E5F"/>
    <w:rsid w:val="00583587"/>
    <w:rsid w:val="00583DAB"/>
    <w:rsid w:val="0058471A"/>
    <w:rsid w:val="00584CD6"/>
    <w:rsid w:val="00585512"/>
    <w:rsid w:val="00586736"/>
    <w:rsid w:val="00587B1D"/>
    <w:rsid w:val="0059415E"/>
    <w:rsid w:val="00594704"/>
    <w:rsid w:val="00594872"/>
    <w:rsid w:val="00595F69"/>
    <w:rsid w:val="00596CA8"/>
    <w:rsid w:val="005A041D"/>
    <w:rsid w:val="005A0949"/>
    <w:rsid w:val="005A1708"/>
    <w:rsid w:val="005A1BF3"/>
    <w:rsid w:val="005A233B"/>
    <w:rsid w:val="005A29B9"/>
    <w:rsid w:val="005A3C59"/>
    <w:rsid w:val="005A4AAE"/>
    <w:rsid w:val="005A6C88"/>
    <w:rsid w:val="005B017D"/>
    <w:rsid w:val="005B033E"/>
    <w:rsid w:val="005B13C2"/>
    <w:rsid w:val="005B1EC0"/>
    <w:rsid w:val="005B2D85"/>
    <w:rsid w:val="005B5ACE"/>
    <w:rsid w:val="005B6812"/>
    <w:rsid w:val="005B6E96"/>
    <w:rsid w:val="005B78EF"/>
    <w:rsid w:val="005B7D13"/>
    <w:rsid w:val="005C0C63"/>
    <w:rsid w:val="005C121B"/>
    <w:rsid w:val="005C1FBB"/>
    <w:rsid w:val="005C3865"/>
    <w:rsid w:val="005C3CF2"/>
    <w:rsid w:val="005C3E6F"/>
    <w:rsid w:val="005C4847"/>
    <w:rsid w:val="005C4B14"/>
    <w:rsid w:val="005C5C19"/>
    <w:rsid w:val="005C62D0"/>
    <w:rsid w:val="005C7B5E"/>
    <w:rsid w:val="005D125B"/>
    <w:rsid w:val="005D386D"/>
    <w:rsid w:val="005D3B11"/>
    <w:rsid w:val="005D4367"/>
    <w:rsid w:val="005D4F74"/>
    <w:rsid w:val="005D56AD"/>
    <w:rsid w:val="005D5891"/>
    <w:rsid w:val="005D6632"/>
    <w:rsid w:val="005D77DC"/>
    <w:rsid w:val="005E0117"/>
    <w:rsid w:val="005E0355"/>
    <w:rsid w:val="005E0A52"/>
    <w:rsid w:val="005E0E96"/>
    <w:rsid w:val="005E0F3D"/>
    <w:rsid w:val="005E2221"/>
    <w:rsid w:val="005E2715"/>
    <w:rsid w:val="005E3FC0"/>
    <w:rsid w:val="005E4841"/>
    <w:rsid w:val="005E543A"/>
    <w:rsid w:val="005E5E19"/>
    <w:rsid w:val="005E6102"/>
    <w:rsid w:val="005E64FC"/>
    <w:rsid w:val="005E6644"/>
    <w:rsid w:val="005E66F6"/>
    <w:rsid w:val="005F0537"/>
    <w:rsid w:val="005F0A52"/>
    <w:rsid w:val="005F29DB"/>
    <w:rsid w:val="005F3600"/>
    <w:rsid w:val="005F3A6F"/>
    <w:rsid w:val="005F4E44"/>
    <w:rsid w:val="005F4EF3"/>
    <w:rsid w:val="005F6EBB"/>
    <w:rsid w:val="00600402"/>
    <w:rsid w:val="006005BD"/>
    <w:rsid w:val="006006BF"/>
    <w:rsid w:val="006016E6"/>
    <w:rsid w:val="00602E16"/>
    <w:rsid w:val="00602E8F"/>
    <w:rsid w:val="00604A33"/>
    <w:rsid w:val="006054FB"/>
    <w:rsid w:val="006070DF"/>
    <w:rsid w:val="0061113A"/>
    <w:rsid w:val="0061188F"/>
    <w:rsid w:val="0061213B"/>
    <w:rsid w:val="00615A5B"/>
    <w:rsid w:val="00615EA3"/>
    <w:rsid w:val="00616E80"/>
    <w:rsid w:val="00620A3F"/>
    <w:rsid w:val="00622F4E"/>
    <w:rsid w:val="006233C8"/>
    <w:rsid w:val="0062340A"/>
    <w:rsid w:val="00623613"/>
    <w:rsid w:val="00623630"/>
    <w:rsid w:val="00623B56"/>
    <w:rsid w:val="0062443A"/>
    <w:rsid w:val="0062501B"/>
    <w:rsid w:val="00625508"/>
    <w:rsid w:val="006256C5"/>
    <w:rsid w:val="00626062"/>
    <w:rsid w:val="00626B67"/>
    <w:rsid w:val="00626E5B"/>
    <w:rsid w:val="00630082"/>
    <w:rsid w:val="00630BC7"/>
    <w:rsid w:val="006319A4"/>
    <w:rsid w:val="00632590"/>
    <w:rsid w:val="0063330B"/>
    <w:rsid w:val="00634E2A"/>
    <w:rsid w:val="00637CD3"/>
    <w:rsid w:val="0064026D"/>
    <w:rsid w:val="0064027C"/>
    <w:rsid w:val="00641AFF"/>
    <w:rsid w:val="006427B3"/>
    <w:rsid w:val="0064344A"/>
    <w:rsid w:val="00644DF9"/>
    <w:rsid w:val="00644F96"/>
    <w:rsid w:val="0064517E"/>
    <w:rsid w:val="00645D4C"/>
    <w:rsid w:val="006462FD"/>
    <w:rsid w:val="00647779"/>
    <w:rsid w:val="0065067F"/>
    <w:rsid w:val="0065176E"/>
    <w:rsid w:val="0065214F"/>
    <w:rsid w:val="0065268D"/>
    <w:rsid w:val="00652C59"/>
    <w:rsid w:val="00654CC5"/>
    <w:rsid w:val="006550D0"/>
    <w:rsid w:val="00655CFC"/>
    <w:rsid w:val="00660C22"/>
    <w:rsid w:val="00661881"/>
    <w:rsid w:val="006624CF"/>
    <w:rsid w:val="006624D2"/>
    <w:rsid w:val="00662A0C"/>
    <w:rsid w:val="00664DBF"/>
    <w:rsid w:val="00666331"/>
    <w:rsid w:val="00670E73"/>
    <w:rsid w:val="00671762"/>
    <w:rsid w:val="00672605"/>
    <w:rsid w:val="00673312"/>
    <w:rsid w:val="006736E9"/>
    <w:rsid w:val="006737C3"/>
    <w:rsid w:val="006744E0"/>
    <w:rsid w:val="00674FE1"/>
    <w:rsid w:val="00675B5B"/>
    <w:rsid w:val="006764BF"/>
    <w:rsid w:val="0067705B"/>
    <w:rsid w:val="006776FC"/>
    <w:rsid w:val="00677F2B"/>
    <w:rsid w:val="0068041D"/>
    <w:rsid w:val="00680778"/>
    <w:rsid w:val="00681B20"/>
    <w:rsid w:val="00684966"/>
    <w:rsid w:val="00684A77"/>
    <w:rsid w:val="00684AD0"/>
    <w:rsid w:val="00684B79"/>
    <w:rsid w:val="00685CE8"/>
    <w:rsid w:val="006872F4"/>
    <w:rsid w:val="00687DE0"/>
    <w:rsid w:val="0069037E"/>
    <w:rsid w:val="00690AAB"/>
    <w:rsid w:val="006916CD"/>
    <w:rsid w:val="0069299B"/>
    <w:rsid w:val="00693CB0"/>
    <w:rsid w:val="00693E79"/>
    <w:rsid w:val="00693FF7"/>
    <w:rsid w:val="00694235"/>
    <w:rsid w:val="00694BED"/>
    <w:rsid w:val="00694DC4"/>
    <w:rsid w:val="006958B7"/>
    <w:rsid w:val="00695D4F"/>
    <w:rsid w:val="00696D9B"/>
    <w:rsid w:val="006973C6"/>
    <w:rsid w:val="006978E3"/>
    <w:rsid w:val="00697ECC"/>
    <w:rsid w:val="006A00B1"/>
    <w:rsid w:val="006A0D2B"/>
    <w:rsid w:val="006A186C"/>
    <w:rsid w:val="006A1D1B"/>
    <w:rsid w:val="006A2F88"/>
    <w:rsid w:val="006A654C"/>
    <w:rsid w:val="006A7019"/>
    <w:rsid w:val="006B0D4D"/>
    <w:rsid w:val="006B130B"/>
    <w:rsid w:val="006B1426"/>
    <w:rsid w:val="006B2B4E"/>
    <w:rsid w:val="006B374F"/>
    <w:rsid w:val="006B4869"/>
    <w:rsid w:val="006B5C1D"/>
    <w:rsid w:val="006B6BE3"/>
    <w:rsid w:val="006B6CB6"/>
    <w:rsid w:val="006C0405"/>
    <w:rsid w:val="006C077D"/>
    <w:rsid w:val="006C511C"/>
    <w:rsid w:val="006C68C7"/>
    <w:rsid w:val="006D5032"/>
    <w:rsid w:val="006D61F4"/>
    <w:rsid w:val="006D7527"/>
    <w:rsid w:val="006D7B7C"/>
    <w:rsid w:val="006D7E0F"/>
    <w:rsid w:val="006E0490"/>
    <w:rsid w:val="006E1268"/>
    <w:rsid w:val="006E4037"/>
    <w:rsid w:val="006E4192"/>
    <w:rsid w:val="006E435F"/>
    <w:rsid w:val="006E4377"/>
    <w:rsid w:val="006E66E1"/>
    <w:rsid w:val="006E6932"/>
    <w:rsid w:val="006E7C0B"/>
    <w:rsid w:val="006F0121"/>
    <w:rsid w:val="006F1B83"/>
    <w:rsid w:val="006F23A3"/>
    <w:rsid w:val="006F3704"/>
    <w:rsid w:val="006F3ED7"/>
    <w:rsid w:val="006F540E"/>
    <w:rsid w:val="006F5EBE"/>
    <w:rsid w:val="006F7546"/>
    <w:rsid w:val="0070098C"/>
    <w:rsid w:val="00700CE3"/>
    <w:rsid w:val="0070239B"/>
    <w:rsid w:val="007029B6"/>
    <w:rsid w:val="007100C7"/>
    <w:rsid w:val="0071115F"/>
    <w:rsid w:val="007115B7"/>
    <w:rsid w:val="00711990"/>
    <w:rsid w:val="00711AE1"/>
    <w:rsid w:val="00711D28"/>
    <w:rsid w:val="0071243A"/>
    <w:rsid w:val="00712C1D"/>
    <w:rsid w:val="0071321E"/>
    <w:rsid w:val="00713B81"/>
    <w:rsid w:val="00714824"/>
    <w:rsid w:val="00715EC1"/>
    <w:rsid w:val="0071738C"/>
    <w:rsid w:val="007176CD"/>
    <w:rsid w:val="007178A4"/>
    <w:rsid w:val="007178BA"/>
    <w:rsid w:val="00720682"/>
    <w:rsid w:val="0072083E"/>
    <w:rsid w:val="00720C80"/>
    <w:rsid w:val="00720F71"/>
    <w:rsid w:val="00721AAF"/>
    <w:rsid w:val="00721B4F"/>
    <w:rsid w:val="00722D9C"/>
    <w:rsid w:val="00723721"/>
    <w:rsid w:val="00723ACD"/>
    <w:rsid w:val="00727E74"/>
    <w:rsid w:val="007306BC"/>
    <w:rsid w:val="00730B01"/>
    <w:rsid w:val="00730DAE"/>
    <w:rsid w:val="007328BD"/>
    <w:rsid w:val="00732B10"/>
    <w:rsid w:val="00733730"/>
    <w:rsid w:val="00733B05"/>
    <w:rsid w:val="007347A8"/>
    <w:rsid w:val="00740802"/>
    <w:rsid w:val="00741895"/>
    <w:rsid w:val="007428B6"/>
    <w:rsid w:val="0074301F"/>
    <w:rsid w:val="0074419E"/>
    <w:rsid w:val="00744781"/>
    <w:rsid w:val="00744AEE"/>
    <w:rsid w:val="00744CC2"/>
    <w:rsid w:val="00746468"/>
    <w:rsid w:val="00746EF2"/>
    <w:rsid w:val="00747CE3"/>
    <w:rsid w:val="0075548C"/>
    <w:rsid w:val="007554F8"/>
    <w:rsid w:val="0075573A"/>
    <w:rsid w:val="00755DF5"/>
    <w:rsid w:val="00755F17"/>
    <w:rsid w:val="00757C92"/>
    <w:rsid w:val="00757CB4"/>
    <w:rsid w:val="00757D0B"/>
    <w:rsid w:val="007602CE"/>
    <w:rsid w:val="00762F9A"/>
    <w:rsid w:val="00763F5B"/>
    <w:rsid w:val="007648A8"/>
    <w:rsid w:val="00766429"/>
    <w:rsid w:val="0076679B"/>
    <w:rsid w:val="007667D1"/>
    <w:rsid w:val="00771017"/>
    <w:rsid w:val="00771421"/>
    <w:rsid w:val="007720EB"/>
    <w:rsid w:val="0077315A"/>
    <w:rsid w:val="00773A15"/>
    <w:rsid w:val="00773BCA"/>
    <w:rsid w:val="00774309"/>
    <w:rsid w:val="00776A7A"/>
    <w:rsid w:val="00777BB6"/>
    <w:rsid w:val="007837F3"/>
    <w:rsid w:val="00784674"/>
    <w:rsid w:val="00786C13"/>
    <w:rsid w:val="00790DFF"/>
    <w:rsid w:val="00791BEF"/>
    <w:rsid w:val="00791D73"/>
    <w:rsid w:val="00792394"/>
    <w:rsid w:val="00792599"/>
    <w:rsid w:val="00794349"/>
    <w:rsid w:val="00795A26"/>
    <w:rsid w:val="00795FB1"/>
    <w:rsid w:val="0079682A"/>
    <w:rsid w:val="00796BE2"/>
    <w:rsid w:val="00797623"/>
    <w:rsid w:val="00797C19"/>
    <w:rsid w:val="007A0349"/>
    <w:rsid w:val="007A1000"/>
    <w:rsid w:val="007A31BB"/>
    <w:rsid w:val="007A48E4"/>
    <w:rsid w:val="007A5BD1"/>
    <w:rsid w:val="007A5E35"/>
    <w:rsid w:val="007A72F7"/>
    <w:rsid w:val="007A7472"/>
    <w:rsid w:val="007A767B"/>
    <w:rsid w:val="007A79DD"/>
    <w:rsid w:val="007A7A07"/>
    <w:rsid w:val="007B258A"/>
    <w:rsid w:val="007B3447"/>
    <w:rsid w:val="007B3AE2"/>
    <w:rsid w:val="007B66DF"/>
    <w:rsid w:val="007B6CC0"/>
    <w:rsid w:val="007C06C7"/>
    <w:rsid w:val="007C180C"/>
    <w:rsid w:val="007C1D72"/>
    <w:rsid w:val="007C3616"/>
    <w:rsid w:val="007C3E15"/>
    <w:rsid w:val="007C41B0"/>
    <w:rsid w:val="007C5259"/>
    <w:rsid w:val="007C6C0A"/>
    <w:rsid w:val="007C7576"/>
    <w:rsid w:val="007D0AA9"/>
    <w:rsid w:val="007D146F"/>
    <w:rsid w:val="007D1BF3"/>
    <w:rsid w:val="007D1F17"/>
    <w:rsid w:val="007D3C14"/>
    <w:rsid w:val="007D4939"/>
    <w:rsid w:val="007D56DD"/>
    <w:rsid w:val="007D5FB2"/>
    <w:rsid w:val="007D6C39"/>
    <w:rsid w:val="007E076F"/>
    <w:rsid w:val="007E08C6"/>
    <w:rsid w:val="007E1749"/>
    <w:rsid w:val="007E2619"/>
    <w:rsid w:val="007E287E"/>
    <w:rsid w:val="007E4580"/>
    <w:rsid w:val="007E4C42"/>
    <w:rsid w:val="007E563D"/>
    <w:rsid w:val="007E5AC4"/>
    <w:rsid w:val="007E60A9"/>
    <w:rsid w:val="007E61FC"/>
    <w:rsid w:val="007F03FC"/>
    <w:rsid w:val="007F3EFD"/>
    <w:rsid w:val="007F47E1"/>
    <w:rsid w:val="007F49CF"/>
    <w:rsid w:val="007F4B44"/>
    <w:rsid w:val="007F4BE8"/>
    <w:rsid w:val="007F4CAE"/>
    <w:rsid w:val="007F5400"/>
    <w:rsid w:val="007F5AA9"/>
    <w:rsid w:val="007F7169"/>
    <w:rsid w:val="007F76A4"/>
    <w:rsid w:val="007F7C32"/>
    <w:rsid w:val="00801731"/>
    <w:rsid w:val="00801916"/>
    <w:rsid w:val="00801927"/>
    <w:rsid w:val="00801F22"/>
    <w:rsid w:val="00804DF1"/>
    <w:rsid w:val="008052EA"/>
    <w:rsid w:val="0080676E"/>
    <w:rsid w:val="00807162"/>
    <w:rsid w:val="00810EE6"/>
    <w:rsid w:val="00813F2C"/>
    <w:rsid w:val="00814A86"/>
    <w:rsid w:val="008164E2"/>
    <w:rsid w:val="00817A9C"/>
    <w:rsid w:val="00817B40"/>
    <w:rsid w:val="00820112"/>
    <w:rsid w:val="00820686"/>
    <w:rsid w:val="00820DB6"/>
    <w:rsid w:val="0082148A"/>
    <w:rsid w:val="0082280B"/>
    <w:rsid w:val="00822E3D"/>
    <w:rsid w:val="00822E66"/>
    <w:rsid w:val="00823013"/>
    <w:rsid w:val="008236F6"/>
    <w:rsid w:val="008244B7"/>
    <w:rsid w:val="00825838"/>
    <w:rsid w:val="00827560"/>
    <w:rsid w:val="00827ECD"/>
    <w:rsid w:val="00830E1D"/>
    <w:rsid w:val="008317EE"/>
    <w:rsid w:val="00832329"/>
    <w:rsid w:val="00832E93"/>
    <w:rsid w:val="00833380"/>
    <w:rsid w:val="008333DA"/>
    <w:rsid w:val="00840F80"/>
    <w:rsid w:val="00842116"/>
    <w:rsid w:val="00842DF5"/>
    <w:rsid w:val="0084307B"/>
    <w:rsid w:val="008444FD"/>
    <w:rsid w:val="0084536B"/>
    <w:rsid w:val="008454DA"/>
    <w:rsid w:val="008456A6"/>
    <w:rsid w:val="008462CC"/>
    <w:rsid w:val="00847014"/>
    <w:rsid w:val="00847AD9"/>
    <w:rsid w:val="00847E7C"/>
    <w:rsid w:val="008500B6"/>
    <w:rsid w:val="008512AA"/>
    <w:rsid w:val="00851CF6"/>
    <w:rsid w:val="0085352B"/>
    <w:rsid w:val="00853F2E"/>
    <w:rsid w:val="00854C61"/>
    <w:rsid w:val="00854E79"/>
    <w:rsid w:val="00855C8C"/>
    <w:rsid w:val="00856414"/>
    <w:rsid w:val="008606F2"/>
    <w:rsid w:val="00860A52"/>
    <w:rsid w:val="00860D74"/>
    <w:rsid w:val="00860EA3"/>
    <w:rsid w:val="00860EBE"/>
    <w:rsid w:val="00861632"/>
    <w:rsid w:val="00861C53"/>
    <w:rsid w:val="00862334"/>
    <w:rsid w:val="00866557"/>
    <w:rsid w:val="00866A4E"/>
    <w:rsid w:val="00866EC6"/>
    <w:rsid w:val="008671A2"/>
    <w:rsid w:val="00870312"/>
    <w:rsid w:val="00870F4A"/>
    <w:rsid w:val="0087255F"/>
    <w:rsid w:val="008726EB"/>
    <w:rsid w:val="00872731"/>
    <w:rsid w:val="00873888"/>
    <w:rsid w:val="00874F0A"/>
    <w:rsid w:val="00875284"/>
    <w:rsid w:val="008761EE"/>
    <w:rsid w:val="008770E2"/>
    <w:rsid w:val="0087724C"/>
    <w:rsid w:val="00880576"/>
    <w:rsid w:val="00880DF0"/>
    <w:rsid w:val="00880EA8"/>
    <w:rsid w:val="0088153F"/>
    <w:rsid w:val="008815C4"/>
    <w:rsid w:val="00882565"/>
    <w:rsid w:val="00882B72"/>
    <w:rsid w:val="00882CF2"/>
    <w:rsid w:val="00884D9F"/>
    <w:rsid w:val="00884FD8"/>
    <w:rsid w:val="00885E21"/>
    <w:rsid w:val="00886206"/>
    <w:rsid w:val="00886219"/>
    <w:rsid w:val="00886A9A"/>
    <w:rsid w:val="00887E25"/>
    <w:rsid w:val="00890112"/>
    <w:rsid w:val="0089186D"/>
    <w:rsid w:val="00891AAA"/>
    <w:rsid w:val="00891E51"/>
    <w:rsid w:val="00892F4E"/>
    <w:rsid w:val="008934B8"/>
    <w:rsid w:val="00893A15"/>
    <w:rsid w:val="00893CAE"/>
    <w:rsid w:val="00893D57"/>
    <w:rsid w:val="00893DD7"/>
    <w:rsid w:val="00893FC4"/>
    <w:rsid w:val="008958D1"/>
    <w:rsid w:val="00896269"/>
    <w:rsid w:val="008A186B"/>
    <w:rsid w:val="008A342D"/>
    <w:rsid w:val="008A38A7"/>
    <w:rsid w:val="008A6238"/>
    <w:rsid w:val="008A6EDE"/>
    <w:rsid w:val="008B1101"/>
    <w:rsid w:val="008B1468"/>
    <w:rsid w:val="008B19F5"/>
    <w:rsid w:val="008B261D"/>
    <w:rsid w:val="008B27B9"/>
    <w:rsid w:val="008B3F71"/>
    <w:rsid w:val="008B4EA7"/>
    <w:rsid w:val="008B5CAC"/>
    <w:rsid w:val="008B612F"/>
    <w:rsid w:val="008B674B"/>
    <w:rsid w:val="008C0634"/>
    <w:rsid w:val="008C1602"/>
    <w:rsid w:val="008C2A19"/>
    <w:rsid w:val="008C399A"/>
    <w:rsid w:val="008C4B45"/>
    <w:rsid w:val="008C6971"/>
    <w:rsid w:val="008C69A4"/>
    <w:rsid w:val="008C73F2"/>
    <w:rsid w:val="008C7A57"/>
    <w:rsid w:val="008D1D52"/>
    <w:rsid w:val="008D32CE"/>
    <w:rsid w:val="008D3408"/>
    <w:rsid w:val="008D43CD"/>
    <w:rsid w:val="008D583B"/>
    <w:rsid w:val="008D5B64"/>
    <w:rsid w:val="008E0B57"/>
    <w:rsid w:val="008E0D85"/>
    <w:rsid w:val="008E3A1C"/>
    <w:rsid w:val="008E4F6A"/>
    <w:rsid w:val="008E6F7B"/>
    <w:rsid w:val="008E7122"/>
    <w:rsid w:val="008E7197"/>
    <w:rsid w:val="008E763E"/>
    <w:rsid w:val="008F0563"/>
    <w:rsid w:val="008F0BA4"/>
    <w:rsid w:val="008F0F1E"/>
    <w:rsid w:val="008F15CD"/>
    <w:rsid w:val="008F19B2"/>
    <w:rsid w:val="008F1FC3"/>
    <w:rsid w:val="008F214A"/>
    <w:rsid w:val="008F26C2"/>
    <w:rsid w:val="008F2B10"/>
    <w:rsid w:val="008F31C9"/>
    <w:rsid w:val="008F44F6"/>
    <w:rsid w:val="008F5918"/>
    <w:rsid w:val="008F679B"/>
    <w:rsid w:val="008F7948"/>
    <w:rsid w:val="0090038F"/>
    <w:rsid w:val="0090052B"/>
    <w:rsid w:val="00900968"/>
    <w:rsid w:val="00900F19"/>
    <w:rsid w:val="009018F4"/>
    <w:rsid w:val="00905527"/>
    <w:rsid w:val="00906769"/>
    <w:rsid w:val="0091124C"/>
    <w:rsid w:val="00911945"/>
    <w:rsid w:val="00911BB9"/>
    <w:rsid w:val="00911EA8"/>
    <w:rsid w:val="00912EE8"/>
    <w:rsid w:val="009134F5"/>
    <w:rsid w:val="009138CB"/>
    <w:rsid w:val="00915529"/>
    <w:rsid w:val="00917D28"/>
    <w:rsid w:val="0092012B"/>
    <w:rsid w:val="00920C91"/>
    <w:rsid w:val="00921524"/>
    <w:rsid w:val="00921B0C"/>
    <w:rsid w:val="00921DB0"/>
    <w:rsid w:val="00922A21"/>
    <w:rsid w:val="00923235"/>
    <w:rsid w:val="00923A5F"/>
    <w:rsid w:val="0092433D"/>
    <w:rsid w:val="00924F54"/>
    <w:rsid w:val="00925F1E"/>
    <w:rsid w:val="00926267"/>
    <w:rsid w:val="00926CB6"/>
    <w:rsid w:val="009272C5"/>
    <w:rsid w:val="0092760C"/>
    <w:rsid w:val="00930528"/>
    <w:rsid w:val="00930B44"/>
    <w:rsid w:val="00930F58"/>
    <w:rsid w:val="0093114D"/>
    <w:rsid w:val="00931228"/>
    <w:rsid w:val="00931AAF"/>
    <w:rsid w:val="009322C5"/>
    <w:rsid w:val="00932BD6"/>
    <w:rsid w:val="009330CE"/>
    <w:rsid w:val="00935121"/>
    <w:rsid w:val="00935498"/>
    <w:rsid w:val="0093686C"/>
    <w:rsid w:val="009369F7"/>
    <w:rsid w:val="00936AB3"/>
    <w:rsid w:val="00937152"/>
    <w:rsid w:val="00937221"/>
    <w:rsid w:val="009400A0"/>
    <w:rsid w:val="0094368E"/>
    <w:rsid w:val="00944887"/>
    <w:rsid w:val="009463E3"/>
    <w:rsid w:val="00946D2D"/>
    <w:rsid w:val="00950109"/>
    <w:rsid w:val="0095019A"/>
    <w:rsid w:val="00951035"/>
    <w:rsid w:val="00952520"/>
    <w:rsid w:val="00952F4B"/>
    <w:rsid w:val="009539F1"/>
    <w:rsid w:val="00953B5E"/>
    <w:rsid w:val="0095635E"/>
    <w:rsid w:val="0095663A"/>
    <w:rsid w:val="00956E36"/>
    <w:rsid w:val="009609A0"/>
    <w:rsid w:val="009618F2"/>
    <w:rsid w:val="0096288E"/>
    <w:rsid w:val="009652C7"/>
    <w:rsid w:val="009654DB"/>
    <w:rsid w:val="009655D6"/>
    <w:rsid w:val="009673D5"/>
    <w:rsid w:val="00967A3A"/>
    <w:rsid w:val="00967B55"/>
    <w:rsid w:val="0097114D"/>
    <w:rsid w:val="00971CF0"/>
    <w:rsid w:val="009721F0"/>
    <w:rsid w:val="009725D8"/>
    <w:rsid w:val="00972633"/>
    <w:rsid w:val="00976415"/>
    <w:rsid w:val="00977768"/>
    <w:rsid w:val="00980FC9"/>
    <w:rsid w:val="00981D33"/>
    <w:rsid w:val="00982FF1"/>
    <w:rsid w:val="009838C4"/>
    <w:rsid w:val="00984843"/>
    <w:rsid w:val="00984C39"/>
    <w:rsid w:val="00985F96"/>
    <w:rsid w:val="0098643C"/>
    <w:rsid w:val="00986895"/>
    <w:rsid w:val="0099111F"/>
    <w:rsid w:val="009911EE"/>
    <w:rsid w:val="009915E9"/>
    <w:rsid w:val="009919DC"/>
    <w:rsid w:val="00992074"/>
    <w:rsid w:val="00993E42"/>
    <w:rsid w:val="009967B4"/>
    <w:rsid w:val="00996DA8"/>
    <w:rsid w:val="009A05C4"/>
    <w:rsid w:val="009A2113"/>
    <w:rsid w:val="009A2264"/>
    <w:rsid w:val="009A22D9"/>
    <w:rsid w:val="009A324C"/>
    <w:rsid w:val="009A32C2"/>
    <w:rsid w:val="009A416B"/>
    <w:rsid w:val="009A4BD3"/>
    <w:rsid w:val="009A4E82"/>
    <w:rsid w:val="009A5809"/>
    <w:rsid w:val="009A5B0D"/>
    <w:rsid w:val="009A6934"/>
    <w:rsid w:val="009A703D"/>
    <w:rsid w:val="009B0345"/>
    <w:rsid w:val="009B042B"/>
    <w:rsid w:val="009B054A"/>
    <w:rsid w:val="009B0D09"/>
    <w:rsid w:val="009B20B3"/>
    <w:rsid w:val="009B2A93"/>
    <w:rsid w:val="009B4ED3"/>
    <w:rsid w:val="009B7028"/>
    <w:rsid w:val="009C1940"/>
    <w:rsid w:val="009C1C01"/>
    <w:rsid w:val="009C208A"/>
    <w:rsid w:val="009C2778"/>
    <w:rsid w:val="009C2FDB"/>
    <w:rsid w:val="009C3927"/>
    <w:rsid w:val="009C3F25"/>
    <w:rsid w:val="009C41B9"/>
    <w:rsid w:val="009C5F44"/>
    <w:rsid w:val="009C6946"/>
    <w:rsid w:val="009C71A2"/>
    <w:rsid w:val="009D02C9"/>
    <w:rsid w:val="009D19CB"/>
    <w:rsid w:val="009D1AAC"/>
    <w:rsid w:val="009D4207"/>
    <w:rsid w:val="009D4891"/>
    <w:rsid w:val="009D54C2"/>
    <w:rsid w:val="009D5574"/>
    <w:rsid w:val="009D637C"/>
    <w:rsid w:val="009D666C"/>
    <w:rsid w:val="009D6F41"/>
    <w:rsid w:val="009D746D"/>
    <w:rsid w:val="009D7F1D"/>
    <w:rsid w:val="009E094E"/>
    <w:rsid w:val="009E099E"/>
    <w:rsid w:val="009E1341"/>
    <w:rsid w:val="009E30E2"/>
    <w:rsid w:val="009E35CF"/>
    <w:rsid w:val="009E382C"/>
    <w:rsid w:val="009E4629"/>
    <w:rsid w:val="009E5775"/>
    <w:rsid w:val="009E5C62"/>
    <w:rsid w:val="009E6C80"/>
    <w:rsid w:val="009E7579"/>
    <w:rsid w:val="009E7DEF"/>
    <w:rsid w:val="009F0672"/>
    <w:rsid w:val="009F0F78"/>
    <w:rsid w:val="009F144F"/>
    <w:rsid w:val="009F1A3B"/>
    <w:rsid w:val="009F1DB4"/>
    <w:rsid w:val="009F20EB"/>
    <w:rsid w:val="009F2585"/>
    <w:rsid w:val="009F432B"/>
    <w:rsid w:val="009F5946"/>
    <w:rsid w:val="009F6C55"/>
    <w:rsid w:val="009F7942"/>
    <w:rsid w:val="009F7C60"/>
    <w:rsid w:val="00A01654"/>
    <w:rsid w:val="00A01AD4"/>
    <w:rsid w:val="00A01D89"/>
    <w:rsid w:val="00A02B7C"/>
    <w:rsid w:val="00A03251"/>
    <w:rsid w:val="00A035F3"/>
    <w:rsid w:val="00A04FA6"/>
    <w:rsid w:val="00A05720"/>
    <w:rsid w:val="00A0643A"/>
    <w:rsid w:val="00A07211"/>
    <w:rsid w:val="00A10A3D"/>
    <w:rsid w:val="00A113DD"/>
    <w:rsid w:val="00A1377F"/>
    <w:rsid w:val="00A14813"/>
    <w:rsid w:val="00A14ED0"/>
    <w:rsid w:val="00A16560"/>
    <w:rsid w:val="00A165EE"/>
    <w:rsid w:val="00A1732E"/>
    <w:rsid w:val="00A178D2"/>
    <w:rsid w:val="00A2186C"/>
    <w:rsid w:val="00A21E4A"/>
    <w:rsid w:val="00A22B93"/>
    <w:rsid w:val="00A22D3F"/>
    <w:rsid w:val="00A232C9"/>
    <w:rsid w:val="00A23B11"/>
    <w:rsid w:val="00A23C98"/>
    <w:rsid w:val="00A241CC"/>
    <w:rsid w:val="00A25141"/>
    <w:rsid w:val="00A259A4"/>
    <w:rsid w:val="00A27A4E"/>
    <w:rsid w:val="00A27DB1"/>
    <w:rsid w:val="00A27E91"/>
    <w:rsid w:val="00A30B5F"/>
    <w:rsid w:val="00A30C0B"/>
    <w:rsid w:val="00A30F62"/>
    <w:rsid w:val="00A31242"/>
    <w:rsid w:val="00A36701"/>
    <w:rsid w:val="00A37169"/>
    <w:rsid w:val="00A37890"/>
    <w:rsid w:val="00A37A72"/>
    <w:rsid w:val="00A37F76"/>
    <w:rsid w:val="00A414A3"/>
    <w:rsid w:val="00A422B0"/>
    <w:rsid w:val="00A423E8"/>
    <w:rsid w:val="00A43B0F"/>
    <w:rsid w:val="00A4612C"/>
    <w:rsid w:val="00A46D9D"/>
    <w:rsid w:val="00A476BA"/>
    <w:rsid w:val="00A47BD0"/>
    <w:rsid w:val="00A506C3"/>
    <w:rsid w:val="00A508C2"/>
    <w:rsid w:val="00A50943"/>
    <w:rsid w:val="00A53AB1"/>
    <w:rsid w:val="00A54484"/>
    <w:rsid w:val="00A55093"/>
    <w:rsid w:val="00A55336"/>
    <w:rsid w:val="00A57452"/>
    <w:rsid w:val="00A5765B"/>
    <w:rsid w:val="00A649C1"/>
    <w:rsid w:val="00A64BD6"/>
    <w:rsid w:val="00A6775C"/>
    <w:rsid w:val="00A70278"/>
    <w:rsid w:val="00A703D2"/>
    <w:rsid w:val="00A7091E"/>
    <w:rsid w:val="00A70F13"/>
    <w:rsid w:val="00A710AA"/>
    <w:rsid w:val="00A73876"/>
    <w:rsid w:val="00A7471C"/>
    <w:rsid w:val="00A757B6"/>
    <w:rsid w:val="00A75D34"/>
    <w:rsid w:val="00A82314"/>
    <w:rsid w:val="00A82626"/>
    <w:rsid w:val="00A832EE"/>
    <w:rsid w:val="00A84259"/>
    <w:rsid w:val="00A85620"/>
    <w:rsid w:val="00A86555"/>
    <w:rsid w:val="00A8690B"/>
    <w:rsid w:val="00A86F5C"/>
    <w:rsid w:val="00A90084"/>
    <w:rsid w:val="00A9144D"/>
    <w:rsid w:val="00A918E9"/>
    <w:rsid w:val="00A9217D"/>
    <w:rsid w:val="00A92582"/>
    <w:rsid w:val="00A92BA5"/>
    <w:rsid w:val="00A9313A"/>
    <w:rsid w:val="00A936A1"/>
    <w:rsid w:val="00A93E91"/>
    <w:rsid w:val="00A949AC"/>
    <w:rsid w:val="00A95613"/>
    <w:rsid w:val="00A95AC4"/>
    <w:rsid w:val="00A95CE0"/>
    <w:rsid w:val="00A96A95"/>
    <w:rsid w:val="00A96C9A"/>
    <w:rsid w:val="00A97075"/>
    <w:rsid w:val="00A970D5"/>
    <w:rsid w:val="00A9714C"/>
    <w:rsid w:val="00A97D34"/>
    <w:rsid w:val="00AA11E3"/>
    <w:rsid w:val="00AA4419"/>
    <w:rsid w:val="00AA4624"/>
    <w:rsid w:val="00AA470E"/>
    <w:rsid w:val="00AA4712"/>
    <w:rsid w:val="00AA4882"/>
    <w:rsid w:val="00AA4CEB"/>
    <w:rsid w:val="00AA63D8"/>
    <w:rsid w:val="00AA6AD0"/>
    <w:rsid w:val="00AA7999"/>
    <w:rsid w:val="00AA7A6E"/>
    <w:rsid w:val="00AA7D45"/>
    <w:rsid w:val="00AB259D"/>
    <w:rsid w:val="00AB2FFA"/>
    <w:rsid w:val="00AB3917"/>
    <w:rsid w:val="00AB5C24"/>
    <w:rsid w:val="00AB6DF7"/>
    <w:rsid w:val="00AB77F3"/>
    <w:rsid w:val="00AC0736"/>
    <w:rsid w:val="00AC1E7D"/>
    <w:rsid w:val="00AC254E"/>
    <w:rsid w:val="00AC26A6"/>
    <w:rsid w:val="00AC28FC"/>
    <w:rsid w:val="00AC34C1"/>
    <w:rsid w:val="00AC4DC0"/>
    <w:rsid w:val="00AC5C30"/>
    <w:rsid w:val="00AC6A29"/>
    <w:rsid w:val="00AC7790"/>
    <w:rsid w:val="00AC7A92"/>
    <w:rsid w:val="00AC7C4F"/>
    <w:rsid w:val="00AD0D0C"/>
    <w:rsid w:val="00AD1623"/>
    <w:rsid w:val="00AD17BF"/>
    <w:rsid w:val="00AD20B3"/>
    <w:rsid w:val="00AD2543"/>
    <w:rsid w:val="00AD28AF"/>
    <w:rsid w:val="00AD3005"/>
    <w:rsid w:val="00AD3CCB"/>
    <w:rsid w:val="00AD4156"/>
    <w:rsid w:val="00AD49B9"/>
    <w:rsid w:val="00AD4E4B"/>
    <w:rsid w:val="00AD5095"/>
    <w:rsid w:val="00AD569E"/>
    <w:rsid w:val="00AD6190"/>
    <w:rsid w:val="00AD7B35"/>
    <w:rsid w:val="00AE26C5"/>
    <w:rsid w:val="00AE305D"/>
    <w:rsid w:val="00AE37A4"/>
    <w:rsid w:val="00AE4718"/>
    <w:rsid w:val="00AE5050"/>
    <w:rsid w:val="00AE67B3"/>
    <w:rsid w:val="00AE7B94"/>
    <w:rsid w:val="00AF12BC"/>
    <w:rsid w:val="00AF34B7"/>
    <w:rsid w:val="00AF393A"/>
    <w:rsid w:val="00AF420C"/>
    <w:rsid w:val="00AF4941"/>
    <w:rsid w:val="00AF5CDC"/>
    <w:rsid w:val="00AF6D81"/>
    <w:rsid w:val="00AF713F"/>
    <w:rsid w:val="00B00A5E"/>
    <w:rsid w:val="00B01C22"/>
    <w:rsid w:val="00B03D44"/>
    <w:rsid w:val="00B040CF"/>
    <w:rsid w:val="00B04D45"/>
    <w:rsid w:val="00B06CE0"/>
    <w:rsid w:val="00B06D11"/>
    <w:rsid w:val="00B079B5"/>
    <w:rsid w:val="00B10D15"/>
    <w:rsid w:val="00B11911"/>
    <w:rsid w:val="00B1399F"/>
    <w:rsid w:val="00B1532A"/>
    <w:rsid w:val="00B15A72"/>
    <w:rsid w:val="00B16086"/>
    <w:rsid w:val="00B16287"/>
    <w:rsid w:val="00B16915"/>
    <w:rsid w:val="00B217C6"/>
    <w:rsid w:val="00B233A5"/>
    <w:rsid w:val="00B2345A"/>
    <w:rsid w:val="00B240B9"/>
    <w:rsid w:val="00B25688"/>
    <w:rsid w:val="00B25B22"/>
    <w:rsid w:val="00B27A62"/>
    <w:rsid w:val="00B27B25"/>
    <w:rsid w:val="00B27C5B"/>
    <w:rsid w:val="00B308D5"/>
    <w:rsid w:val="00B31AB4"/>
    <w:rsid w:val="00B31F9E"/>
    <w:rsid w:val="00B3232D"/>
    <w:rsid w:val="00B34823"/>
    <w:rsid w:val="00B34C5A"/>
    <w:rsid w:val="00B351F7"/>
    <w:rsid w:val="00B3559B"/>
    <w:rsid w:val="00B37D25"/>
    <w:rsid w:val="00B403CC"/>
    <w:rsid w:val="00B4130F"/>
    <w:rsid w:val="00B41933"/>
    <w:rsid w:val="00B429BC"/>
    <w:rsid w:val="00B43990"/>
    <w:rsid w:val="00B44788"/>
    <w:rsid w:val="00B462D9"/>
    <w:rsid w:val="00B46939"/>
    <w:rsid w:val="00B507A6"/>
    <w:rsid w:val="00B50CC9"/>
    <w:rsid w:val="00B50E76"/>
    <w:rsid w:val="00B50F5E"/>
    <w:rsid w:val="00B528F4"/>
    <w:rsid w:val="00B55216"/>
    <w:rsid w:val="00B5640D"/>
    <w:rsid w:val="00B57B69"/>
    <w:rsid w:val="00B60DAE"/>
    <w:rsid w:val="00B61765"/>
    <w:rsid w:val="00B61821"/>
    <w:rsid w:val="00B623C9"/>
    <w:rsid w:val="00B62484"/>
    <w:rsid w:val="00B62E1D"/>
    <w:rsid w:val="00B655F4"/>
    <w:rsid w:val="00B66EA0"/>
    <w:rsid w:val="00B67A26"/>
    <w:rsid w:val="00B67E42"/>
    <w:rsid w:val="00B70673"/>
    <w:rsid w:val="00B70C9D"/>
    <w:rsid w:val="00B71A4C"/>
    <w:rsid w:val="00B73503"/>
    <w:rsid w:val="00B737CE"/>
    <w:rsid w:val="00B73EA3"/>
    <w:rsid w:val="00B769C2"/>
    <w:rsid w:val="00B7791C"/>
    <w:rsid w:val="00B80966"/>
    <w:rsid w:val="00B80B9B"/>
    <w:rsid w:val="00B82770"/>
    <w:rsid w:val="00B82A5A"/>
    <w:rsid w:val="00B83FB0"/>
    <w:rsid w:val="00B84F0C"/>
    <w:rsid w:val="00B86588"/>
    <w:rsid w:val="00B865C8"/>
    <w:rsid w:val="00B86D4E"/>
    <w:rsid w:val="00B87B5C"/>
    <w:rsid w:val="00B91C9E"/>
    <w:rsid w:val="00B92778"/>
    <w:rsid w:val="00B9384E"/>
    <w:rsid w:val="00B94500"/>
    <w:rsid w:val="00B94D51"/>
    <w:rsid w:val="00B95AFA"/>
    <w:rsid w:val="00B95CAE"/>
    <w:rsid w:val="00B9671C"/>
    <w:rsid w:val="00B975B2"/>
    <w:rsid w:val="00B97943"/>
    <w:rsid w:val="00BA02B8"/>
    <w:rsid w:val="00BA032C"/>
    <w:rsid w:val="00BA08A3"/>
    <w:rsid w:val="00BA0DB9"/>
    <w:rsid w:val="00BA2407"/>
    <w:rsid w:val="00BA249B"/>
    <w:rsid w:val="00BA39B2"/>
    <w:rsid w:val="00BA7E3D"/>
    <w:rsid w:val="00BB03A6"/>
    <w:rsid w:val="00BB19B2"/>
    <w:rsid w:val="00BB3FA6"/>
    <w:rsid w:val="00BB4099"/>
    <w:rsid w:val="00BB4ABE"/>
    <w:rsid w:val="00BB4D55"/>
    <w:rsid w:val="00BB5B2F"/>
    <w:rsid w:val="00BB77DE"/>
    <w:rsid w:val="00BB7C43"/>
    <w:rsid w:val="00BC06C1"/>
    <w:rsid w:val="00BC08F4"/>
    <w:rsid w:val="00BC0C41"/>
    <w:rsid w:val="00BC231F"/>
    <w:rsid w:val="00BC2994"/>
    <w:rsid w:val="00BC3C4A"/>
    <w:rsid w:val="00BC5954"/>
    <w:rsid w:val="00BC6409"/>
    <w:rsid w:val="00BC6963"/>
    <w:rsid w:val="00BC7C9C"/>
    <w:rsid w:val="00BD20D1"/>
    <w:rsid w:val="00BD2D86"/>
    <w:rsid w:val="00BD2F7D"/>
    <w:rsid w:val="00BD2FA0"/>
    <w:rsid w:val="00BD4AEE"/>
    <w:rsid w:val="00BD4C83"/>
    <w:rsid w:val="00BD5375"/>
    <w:rsid w:val="00BD54C9"/>
    <w:rsid w:val="00BD54CE"/>
    <w:rsid w:val="00BD5D45"/>
    <w:rsid w:val="00BD7158"/>
    <w:rsid w:val="00BE035A"/>
    <w:rsid w:val="00BE0CF6"/>
    <w:rsid w:val="00BE0E70"/>
    <w:rsid w:val="00BE2A0A"/>
    <w:rsid w:val="00BE45C8"/>
    <w:rsid w:val="00BE55AE"/>
    <w:rsid w:val="00BE55C3"/>
    <w:rsid w:val="00BE59A2"/>
    <w:rsid w:val="00BE7B34"/>
    <w:rsid w:val="00BF06B5"/>
    <w:rsid w:val="00BF098F"/>
    <w:rsid w:val="00BF193B"/>
    <w:rsid w:val="00BF1B88"/>
    <w:rsid w:val="00BF2337"/>
    <w:rsid w:val="00BF61F5"/>
    <w:rsid w:val="00BF622D"/>
    <w:rsid w:val="00BF79E0"/>
    <w:rsid w:val="00C00CA8"/>
    <w:rsid w:val="00C02495"/>
    <w:rsid w:val="00C03285"/>
    <w:rsid w:val="00C038CA"/>
    <w:rsid w:val="00C0426E"/>
    <w:rsid w:val="00C04AB1"/>
    <w:rsid w:val="00C04AEF"/>
    <w:rsid w:val="00C05C8A"/>
    <w:rsid w:val="00C05DA6"/>
    <w:rsid w:val="00C067FE"/>
    <w:rsid w:val="00C07CCA"/>
    <w:rsid w:val="00C10A8B"/>
    <w:rsid w:val="00C11416"/>
    <w:rsid w:val="00C12B39"/>
    <w:rsid w:val="00C1511B"/>
    <w:rsid w:val="00C153B8"/>
    <w:rsid w:val="00C157BB"/>
    <w:rsid w:val="00C160DF"/>
    <w:rsid w:val="00C17886"/>
    <w:rsid w:val="00C21176"/>
    <w:rsid w:val="00C211B0"/>
    <w:rsid w:val="00C2157A"/>
    <w:rsid w:val="00C21658"/>
    <w:rsid w:val="00C22989"/>
    <w:rsid w:val="00C23333"/>
    <w:rsid w:val="00C244FA"/>
    <w:rsid w:val="00C24F1A"/>
    <w:rsid w:val="00C25EEE"/>
    <w:rsid w:val="00C26310"/>
    <w:rsid w:val="00C26319"/>
    <w:rsid w:val="00C2757E"/>
    <w:rsid w:val="00C27689"/>
    <w:rsid w:val="00C31074"/>
    <w:rsid w:val="00C315A1"/>
    <w:rsid w:val="00C331A0"/>
    <w:rsid w:val="00C3442D"/>
    <w:rsid w:val="00C3583A"/>
    <w:rsid w:val="00C363B3"/>
    <w:rsid w:val="00C36FF2"/>
    <w:rsid w:val="00C37F3D"/>
    <w:rsid w:val="00C400C6"/>
    <w:rsid w:val="00C4248B"/>
    <w:rsid w:val="00C42B09"/>
    <w:rsid w:val="00C42BE5"/>
    <w:rsid w:val="00C453E8"/>
    <w:rsid w:val="00C4563D"/>
    <w:rsid w:val="00C47CD3"/>
    <w:rsid w:val="00C47FF2"/>
    <w:rsid w:val="00C50476"/>
    <w:rsid w:val="00C50A8B"/>
    <w:rsid w:val="00C50B0A"/>
    <w:rsid w:val="00C51A3E"/>
    <w:rsid w:val="00C51FA3"/>
    <w:rsid w:val="00C52655"/>
    <w:rsid w:val="00C53420"/>
    <w:rsid w:val="00C5366A"/>
    <w:rsid w:val="00C54152"/>
    <w:rsid w:val="00C543DA"/>
    <w:rsid w:val="00C558A0"/>
    <w:rsid w:val="00C55D85"/>
    <w:rsid w:val="00C560C6"/>
    <w:rsid w:val="00C578AE"/>
    <w:rsid w:val="00C6000F"/>
    <w:rsid w:val="00C60460"/>
    <w:rsid w:val="00C60518"/>
    <w:rsid w:val="00C60C68"/>
    <w:rsid w:val="00C61D98"/>
    <w:rsid w:val="00C62B1D"/>
    <w:rsid w:val="00C63332"/>
    <w:rsid w:val="00C63DB6"/>
    <w:rsid w:val="00C63FEF"/>
    <w:rsid w:val="00C6612A"/>
    <w:rsid w:val="00C66556"/>
    <w:rsid w:val="00C66CBB"/>
    <w:rsid w:val="00C67AD3"/>
    <w:rsid w:val="00C7016B"/>
    <w:rsid w:val="00C70344"/>
    <w:rsid w:val="00C707D5"/>
    <w:rsid w:val="00C7152D"/>
    <w:rsid w:val="00C71C38"/>
    <w:rsid w:val="00C71CB9"/>
    <w:rsid w:val="00C722D3"/>
    <w:rsid w:val="00C72B8F"/>
    <w:rsid w:val="00C73ACB"/>
    <w:rsid w:val="00C7597F"/>
    <w:rsid w:val="00C769EB"/>
    <w:rsid w:val="00C76A8C"/>
    <w:rsid w:val="00C76ABD"/>
    <w:rsid w:val="00C77C72"/>
    <w:rsid w:val="00C80862"/>
    <w:rsid w:val="00C80CF6"/>
    <w:rsid w:val="00C80DEA"/>
    <w:rsid w:val="00C8114D"/>
    <w:rsid w:val="00C8129A"/>
    <w:rsid w:val="00C83C99"/>
    <w:rsid w:val="00C84234"/>
    <w:rsid w:val="00C85D86"/>
    <w:rsid w:val="00C85F7C"/>
    <w:rsid w:val="00C861DE"/>
    <w:rsid w:val="00C866C4"/>
    <w:rsid w:val="00C871F9"/>
    <w:rsid w:val="00C87419"/>
    <w:rsid w:val="00C87DD6"/>
    <w:rsid w:val="00C9083D"/>
    <w:rsid w:val="00C90F40"/>
    <w:rsid w:val="00C915EA"/>
    <w:rsid w:val="00C91E60"/>
    <w:rsid w:val="00C921DF"/>
    <w:rsid w:val="00C9235D"/>
    <w:rsid w:val="00C93ABD"/>
    <w:rsid w:val="00C960E0"/>
    <w:rsid w:val="00C96E22"/>
    <w:rsid w:val="00C97ABA"/>
    <w:rsid w:val="00C97C71"/>
    <w:rsid w:val="00CA0609"/>
    <w:rsid w:val="00CA0DB5"/>
    <w:rsid w:val="00CA1EFA"/>
    <w:rsid w:val="00CA25C8"/>
    <w:rsid w:val="00CA2B69"/>
    <w:rsid w:val="00CA2C70"/>
    <w:rsid w:val="00CA2E40"/>
    <w:rsid w:val="00CA2E47"/>
    <w:rsid w:val="00CA3734"/>
    <w:rsid w:val="00CA5916"/>
    <w:rsid w:val="00CA5B75"/>
    <w:rsid w:val="00CA5EA5"/>
    <w:rsid w:val="00CB2461"/>
    <w:rsid w:val="00CB2549"/>
    <w:rsid w:val="00CB3DD0"/>
    <w:rsid w:val="00CB40FE"/>
    <w:rsid w:val="00CB4256"/>
    <w:rsid w:val="00CB55CC"/>
    <w:rsid w:val="00CB6223"/>
    <w:rsid w:val="00CB6E10"/>
    <w:rsid w:val="00CC1063"/>
    <w:rsid w:val="00CC256C"/>
    <w:rsid w:val="00CC2A47"/>
    <w:rsid w:val="00CC2AD8"/>
    <w:rsid w:val="00CC308C"/>
    <w:rsid w:val="00CC47FE"/>
    <w:rsid w:val="00CC4EC8"/>
    <w:rsid w:val="00CC65C8"/>
    <w:rsid w:val="00CD0FDA"/>
    <w:rsid w:val="00CD1AA0"/>
    <w:rsid w:val="00CD24C3"/>
    <w:rsid w:val="00CD3661"/>
    <w:rsid w:val="00CD3E3B"/>
    <w:rsid w:val="00CD5328"/>
    <w:rsid w:val="00CD5BCA"/>
    <w:rsid w:val="00CD6186"/>
    <w:rsid w:val="00CE063B"/>
    <w:rsid w:val="00CE0644"/>
    <w:rsid w:val="00CE14B1"/>
    <w:rsid w:val="00CE2302"/>
    <w:rsid w:val="00CE24EA"/>
    <w:rsid w:val="00CE3809"/>
    <w:rsid w:val="00CE3ABC"/>
    <w:rsid w:val="00CE4AB1"/>
    <w:rsid w:val="00CE4F6A"/>
    <w:rsid w:val="00CE767E"/>
    <w:rsid w:val="00CE79B4"/>
    <w:rsid w:val="00CF20E2"/>
    <w:rsid w:val="00CF6901"/>
    <w:rsid w:val="00CF69D2"/>
    <w:rsid w:val="00CF6CA1"/>
    <w:rsid w:val="00CF6E9D"/>
    <w:rsid w:val="00CF7552"/>
    <w:rsid w:val="00CF7D36"/>
    <w:rsid w:val="00D00D64"/>
    <w:rsid w:val="00D015D1"/>
    <w:rsid w:val="00D01B36"/>
    <w:rsid w:val="00D02123"/>
    <w:rsid w:val="00D03565"/>
    <w:rsid w:val="00D05060"/>
    <w:rsid w:val="00D056B4"/>
    <w:rsid w:val="00D061AE"/>
    <w:rsid w:val="00D061B7"/>
    <w:rsid w:val="00D063C7"/>
    <w:rsid w:val="00D066FD"/>
    <w:rsid w:val="00D077C0"/>
    <w:rsid w:val="00D1105C"/>
    <w:rsid w:val="00D11359"/>
    <w:rsid w:val="00D14356"/>
    <w:rsid w:val="00D15277"/>
    <w:rsid w:val="00D1558B"/>
    <w:rsid w:val="00D170BF"/>
    <w:rsid w:val="00D17AA7"/>
    <w:rsid w:val="00D17F12"/>
    <w:rsid w:val="00D224E2"/>
    <w:rsid w:val="00D23060"/>
    <w:rsid w:val="00D23A97"/>
    <w:rsid w:val="00D242BA"/>
    <w:rsid w:val="00D250DB"/>
    <w:rsid w:val="00D2587B"/>
    <w:rsid w:val="00D262ED"/>
    <w:rsid w:val="00D3012E"/>
    <w:rsid w:val="00D30F73"/>
    <w:rsid w:val="00D31311"/>
    <w:rsid w:val="00D31711"/>
    <w:rsid w:val="00D31BBA"/>
    <w:rsid w:val="00D31ED9"/>
    <w:rsid w:val="00D325B4"/>
    <w:rsid w:val="00D330E4"/>
    <w:rsid w:val="00D3726D"/>
    <w:rsid w:val="00D404A0"/>
    <w:rsid w:val="00D404C3"/>
    <w:rsid w:val="00D405E8"/>
    <w:rsid w:val="00D408A2"/>
    <w:rsid w:val="00D410C9"/>
    <w:rsid w:val="00D419F8"/>
    <w:rsid w:val="00D43F96"/>
    <w:rsid w:val="00D442FF"/>
    <w:rsid w:val="00D44608"/>
    <w:rsid w:val="00D4470C"/>
    <w:rsid w:val="00D44B47"/>
    <w:rsid w:val="00D4565D"/>
    <w:rsid w:val="00D45AB5"/>
    <w:rsid w:val="00D461D2"/>
    <w:rsid w:val="00D47525"/>
    <w:rsid w:val="00D51D9A"/>
    <w:rsid w:val="00D5227D"/>
    <w:rsid w:val="00D523B2"/>
    <w:rsid w:val="00D5361C"/>
    <w:rsid w:val="00D5371F"/>
    <w:rsid w:val="00D54BBE"/>
    <w:rsid w:val="00D5510F"/>
    <w:rsid w:val="00D567E5"/>
    <w:rsid w:val="00D56865"/>
    <w:rsid w:val="00D579E6"/>
    <w:rsid w:val="00D61232"/>
    <w:rsid w:val="00D62A67"/>
    <w:rsid w:val="00D6383D"/>
    <w:rsid w:val="00D638FB"/>
    <w:rsid w:val="00D64C99"/>
    <w:rsid w:val="00D65D88"/>
    <w:rsid w:val="00D676F2"/>
    <w:rsid w:val="00D70CE5"/>
    <w:rsid w:val="00D71D19"/>
    <w:rsid w:val="00D7260D"/>
    <w:rsid w:val="00D7345F"/>
    <w:rsid w:val="00D736D2"/>
    <w:rsid w:val="00D73A87"/>
    <w:rsid w:val="00D73C94"/>
    <w:rsid w:val="00D74862"/>
    <w:rsid w:val="00D7490F"/>
    <w:rsid w:val="00D74CC6"/>
    <w:rsid w:val="00D75809"/>
    <w:rsid w:val="00D75CC5"/>
    <w:rsid w:val="00D76684"/>
    <w:rsid w:val="00D76CDB"/>
    <w:rsid w:val="00D76CF9"/>
    <w:rsid w:val="00D773AF"/>
    <w:rsid w:val="00D77438"/>
    <w:rsid w:val="00D77839"/>
    <w:rsid w:val="00D77F18"/>
    <w:rsid w:val="00D80081"/>
    <w:rsid w:val="00D8109B"/>
    <w:rsid w:val="00D814A6"/>
    <w:rsid w:val="00D828E8"/>
    <w:rsid w:val="00D82E73"/>
    <w:rsid w:val="00D83F46"/>
    <w:rsid w:val="00D85446"/>
    <w:rsid w:val="00D855E2"/>
    <w:rsid w:val="00D875DD"/>
    <w:rsid w:val="00D90126"/>
    <w:rsid w:val="00D93586"/>
    <w:rsid w:val="00D93A83"/>
    <w:rsid w:val="00D94280"/>
    <w:rsid w:val="00D946AF"/>
    <w:rsid w:val="00D96339"/>
    <w:rsid w:val="00D96FF9"/>
    <w:rsid w:val="00DA13CA"/>
    <w:rsid w:val="00DA162E"/>
    <w:rsid w:val="00DA1825"/>
    <w:rsid w:val="00DA1ECE"/>
    <w:rsid w:val="00DA2DD5"/>
    <w:rsid w:val="00DA4190"/>
    <w:rsid w:val="00DA41FE"/>
    <w:rsid w:val="00DA5003"/>
    <w:rsid w:val="00DA606C"/>
    <w:rsid w:val="00DA6990"/>
    <w:rsid w:val="00DA6A6C"/>
    <w:rsid w:val="00DA6AE7"/>
    <w:rsid w:val="00DA6E8E"/>
    <w:rsid w:val="00DA730A"/>
    <w:rsid w:val="00DB1DA3"/>
    <w:rsid w:val="00DB63DE"/>
    <w:rsid w:val="00DB68F5"/>
    <w:rsid w:val="00DC033F"/>
    <w:rsid w:val="00DC1186"/>
    <w:rsid w:val="00DC216F"/>
    <w:rsid w:val="00DC2375"/>
    <w:rsid w:val="00DC278F"/>
    <w:rsid w:val="00DC2FDB"/>
    <w:rsid w:val="00DC3DB9"/>
    <w:rsid w:val="00DC6AE8"/>
    <w:rsid w:val="00DC724C"/>
    <w:rsid w:val="00DC7FCE"/>
    <w:rsid w:val="00DD01F3"/>
    <w:rsid w:val="00DD0456"/>
    <w:rsid w:val="00DD0BDD"/>
    <w:rsid w:val="00DD0EF8"/>
    <w:rsid w:val="00DD17D9"/>
    <w:rsid w:val="00DD2CD9"/>
    <w:rsid w:val="00DD46A7"/>
    <w:rsid w:val="00DD504B"/>
    <w:rsid w:val="00DD7237"/>
    <w:rsid w:val="00DD7C43"/>
    <w:rsid w:val="00DE044F"/>
    <w:rsid w:val="00DE04FF"/>
    <w:rsid w:val="00DE311A"/>
    <w:rsid w:val="00DE3763"/>
    <w:rsid w:val="00DE57BD"/>
    <w:rsid w:val="00DE63EC"/>
    <w:rsid w:val="00DF0305"/>
    <w:rsid w:val="00DF0730"/>
    <w:rsid w:val="00DF0B4F"/>
    <w:rsid w:val="00DF0BC5"/>
    <w:rsid w:val="00DF158B"/>
    <w:rsid w:val="00DF23C6"/>
    <w:rsid w:val="00DF4A1E"/>
    <w:rsid w:val="00DF58CF"/>
    <w:rsid w:val="00DF59D1"/>
    <w:rsid w:val="00DF735F"/>
    <w:rsid w:val="00E01EC9"/>
    <w:rsid w:val="00E0408D"/>
    <w:rsid w:val="00E0712A"/>
    <w:rsid w:val="00E10006"/>
    <w:rsid w:val="00E1104F"/>
    <w:rsid w:val="00E11465"/>
    <w:rsid w:val="00E11828"/>
    <w:rsid w:val="00E123EC"/>
    <w:rsid w:val="00E163D4"/>
    <w:rsid w:val="00E165E8"/>
    <w:rsid w:val="00E178F7"/>
    <w:rsid w:val="00E2060E"/>
    <w:rsid w:val="00E20822"/>
    <w:rsid w:val="00E20D05"/>
    <w:rsid w:val="00E237EE"/>
    <w:rsid w:val="00E23D88"/>
    <w:rsid w:val="00E24811"/>
    <w:rsid w:val="00E251B2"/>
    <w:rsid w:val="00E266A4"/>
    <w:rsid w:val="00E30006"/>
    <w:rsid w:val="00E3133F"/>
    <w:rsid w:val="00E32324"/>
    <w:rsid w:val="00E32D09"/>
    <w:rsid w:val="00E3300A"/>
    <w:rsid w:val="00E331AD"/>
    <w:rsid w:val="00E35492"/>
    <w:rsid w:val="00E367E4"/>
    <w:rsid w:val="00E36CC7"/>
    <w:rsid w:val="00E4098E"/>
    <w:rsid w:val="00E419E6"/>
    <w:rsid w:val="00E430DF"/>
    <w:rsid w:val="00E43D95"/>
    <w:rsid w:val="00E446BA"/>
    <w:rsid w:val="00E44A13"/>
    <w:rsid w:val="00E44EA7"/>
    <w:rsid w:val="00E46B4F"/>
    <w:rsid w:val="00E47003"/>
    <w:rsid w:val="00E5139E"/>
    <w:rsid w:val="00E522BF"/>
    <w:rsid w:val="00E52416"/>
    <w:rsid w:val="00E53311"/>
    <w:rsid w:val="00E5343B"/>
    <w:rsid w:val="00E556CE"/>
    <w:rsid w:val="00E56A1B"/>
    <w:rsid w:val="00E57783"/>
    <w:rsid w:val="00E579A7"/>
    <w:rsid w:val="00E60B66"/>
    <w:rsid w:val="00E616C2"/>
    <w:rsid w:val="00E61917"/>
    <w:rsid w:val="00E61B78"/>
    <w:rsid w:val="00E6271B"/>
    <w:rsid w:val="00E629F5"/>
    <w:rsid w:val="00E62FD1"/>
    <w:rsid w:val="00E640EA"/>
    <w:rsid w:val="00E64A8A"/>
    <w:rsid w:val="00E6529A"/>
    <w:rsid w:val="00E6532B"/>
    <w:rsid w:val="00E65A4A"/>
    <w:rsid w:val="00E663CD"/>
    <w:rsid w:val="00E67BA6"/>
    <w:rsid w:val="00E67C73"/>
    <w:rsid w:val="00E7008A"/>
    <w:rsid w:val="00E70FD4"/>
    <w:rsid w:val="00E71611"/>
    <w:rsid w:val="00E7257C"/>
    <w:rsid w:val="00E72ECB"/>
    <w:rsid w:val="00E7324F"/>
    <w:rsid w:val="00E736EB"/>
    <w:rsid w:val="00E7440C"/>
    <w:rsid w:val="00E75278"/>
    <w:rsid w:val="00E7546E"/>
    <w:rsid w:val="00E7590D"/>
    <w:rsid w:val="00E761D8"/>
    <w:rsid w:val="00E76931"/>
    <w:rsid w:val="00E76A86"/>
    <w:rsid w:val="00E80D54"/>
    <w:rsid w:val="00E81526"/>
    <w:rsid w:val="00E816DC"/>
    <w:rsid w:val="00E81F62"/>
    <w:rsid w:val="00E8273B"/>
    <w:rsid w:val="00E84661"/>
    <w:rsid w:val="00E84814"/>
    <w:rsid w:val="00E85959"/>
    <w:rsid w:val="00E85EFD"/>
    <w:rsid w:val="00E86740"/>
    <w:rsid w:val="00E86E9B"/>
    <w:rsid w:val="00E901E3"/>
    <w:rsid w:val="00E91534"/>
    <w:rsid w:val="00E92231"/>
    <w:rsid w:val="00E93B77"/>
    <w:rsid w:val="00E9431B"/>
    <w:rsid w:val="00E94361"/>
    <w:rsid w:val="00E94A41"/>
    <w:rsid w:val="00E95692"/>
    <w:rsid w:val="00E9571E"/>
    <w:rsid w:val="00E963E2"/>
    <w:rsid w:val="00E97AD0"/>
    <w:rsid w:val="00E97B26"/>
    <w:rsid w:val="00EA0503"/>
    <w:rsid w:val="00EA097A"/>
    <w:rsid w:val="00EA0AFE"/>
    <w:rsid w:val="00EA0F25"/>
    <w:rsid w:val="00EA133A"/>
    <w:rsid w:val="00EA2D31"/>
    <w:rsid w:val="00EA4F73"/>
    <w:rsid w:val="00EB2303"/>
    <w:rsid w:val="00EB245B"/>
    <w:rsid w:val="00EB2597"/>
    <w:rsid w:val="00EB51C3"/>
    <w:rsid w:val="00EB5887"/>
    <w:rsid w:val="00EC05C7"/>
    <w:rsid w:val="00EC192C"/>
    <w:rsid w:val="00EC3513"/>
    <w:rsid w:val="00EC5F9F"/>
    <w:rsid w:val="00EC65A6"/>
    <w:rsid w:val="00EC6717"/>
    <w:rsid w:val="00EC7C94"/>
    <w:rsid w:val="00ED0EBB"/>
    <w:rsid w:val="00ED3316"/>
    <w:rsid w:val="00ED4580"/>
    <w:rsid w:val="00ED4747"/>
    <w:rsid w:val="00ED4DB4"/>
    <w:rsid w:val="00ED5642"/>
    <w:rsid w:val="00ED6036"/>
    <w:rsid w:val="00ED65AF"/>
    <w:rsid w:val="00ED7029"/>
    <w:rsid w:val="00EE043E"/>
    <w:rsid w:val="00EE16BD"/>
    <w:rsid w:val="00EE1DDC"/>
    <w:rsid w:val="00EE3500"/>
    <w:rsid w:val="00EE501C"/>
    <w:rsid w:val="00EE63D7"/>
    <w:rsid w:val="00EE73C4"/>
    <w:rsid w:val="00EF01AD"/>
    <w:rsid w:val="00EF0AD0"/>
    <w:rsid w:val="00EF0C70"/>
    <w:rsid w:val="00EF0D6C"/>
    <w:rsid w:val="00EF4788"/>
    <w:rsid w:val="00EF7463"/>
    <w:rsid w:val="00EF78C4"/>
    <w:rsid w:val="00EF7903"/>
    <w:rsid w:val="00EF7BDD"/>
    <w:rsid w:val="00F00714"/>
    <w:rsid w:val="00F0074A"/>
    <w:rsid w:val="00F00A4D"/>
    <w:rsid w:val="00F014FA"/>
    <w:rsid w:val="00F02239"/>
    <w:rsid w:val="00F05B65"/>
    <w:rsid w:val="00F064EB"/>
    <w:rsid w:val="00F06692"/>
    <w:rsid w:val="00F06F89"/>
    <w:rsid w:val="00F0766E"/>
    <w:rsid w:val="00F124AD"/>
    <w:rsid w:val="00F129AB"/>
    <w:rsid w:val="00F13594"/>
    <w:rsid w:val="00F15365"/>
    <w:rsid w:val="00F207E1"/>
    <w:rsid w:val="00F20BD3"/>
    <w:rsid w:val="00F20CBC"/>
    <w:rsid w:val="00F21C6E"/>
    <w:rsid w:val="00F2279F"/>
    <w:rsid w:val="00F22A8F"/>
    <w:rsid w:val="00F22D7D"/>
    <w:rsid w:val="00F22D9F"/>
    <w:rsid w:val="00F23FBF"/>
    <w:rsid w:val="00F25011"/>
    <w:rsid w:val="00F269FE"/>
    <w:rsid w:val="00F276C5"/>
    <w:rsid w:val="00F2787D"/>
    <w:rsid w:val="00F3150F"/>
    <w:rsid w:val="00F3152F"/>
    <w:rsid w:val="00F32443"/>
    <w:rsid w:val="00F32928"/>
    <w:rsid w:val="00F3353B"/>
    <w:rsid w:val="00F34BD9"/>
    <w:rsid w:val="00F34E4E"/>
    <w:rsid w:val="00F351D1"/>
    <w:rsid w:val="00F35545"/>
    <w:rsid w:val="00F35927"/>
    <w:rsid w:val="00F363A7"/>
    <w:rsid w:val="00F36424"/>
    <w:rsid w:val="00F3745D"/>
    <w:rsid w:val="00F40052"/>
    <w:rsid w:val="00F429A9"/>
    <w:rsid w:val="00F43555"/>
    <w:rsid w:val="00F441A4"/>
    <w:rsid w:val="00F44CF6"/>
    <w:rsid w:val="00F46C50"/>
    <w:rsid w:val="00F47F02"/>
    <w:rsid w:val="00F50463"/>
    <w:rsid w:val="00F50E9D"/>
    <w:rsid w:val="00F510CC"/>
    <w:rsid w:val="00F51A23"/>
    <w:rsid w:val="00F5296D"/>
    <w:rsid w:val="00F54984"/>
    <w:rsid w:val="00F5541B"/>
    <w:rsid w:val="00F55432"/>
    <w:rsid w:val="00F55491"/>
    <w:rsid w:val="00F55ED9"/>
    <w:rsid w:val="00F57467"/>
    <w:rsid w:val="00F576EB"/>
    <w:rsid w:val="00F616C7"/>
    <w:rsid w:val="00F61730"/>
    <w:rsid w:val="00F61ADD"/>
    <w:rsid w:val="00F622F5"/>
    <w:rsid w:val="00F62637"/>
    <w:rsid w:val="00F63E93"/>
    <w:rsid w:val="00F6445D"/>
    <w:rsid w:val="00F70094"/>
    <w:rsid w:val="00F70D0B"/>
    <w:rsid w:val="00F71EA4"/>
    <w:rsid w:val="00F744D3"/>
    <w:rsid w:val="00F760CF"/>
    <w:rsid w:val="00F76316"/>
    <w:rsid w:val="00F76800"/>
    <w:rsid w:val="00F7725B"/>
    <w:rsid w:val="00F8026B"/>
    <w:rsid w:val="00F80F40"/>
    <w:rsid w:val="00F83791"/>
    <w:rsid w:val="00F86469"/>
    <w:rsid w:val="00F87887"/>
    <w:rsid w:val="00F910C4"/>
    <w:rsid w:val="00F91A3D"/>
    <w:rsid w:val="00F9257F"/>
    <w:rsid w:val="00F92CD5"/>
    <w:rsid w:val="00F93176"/>
    <w:rsid w:val="00F93DF8"/>
    <w:rsid w:val="00F94434"/>
    <w:rsid w:val="00F946A9"/>
    <w:rsid w:val="00F96330"/>
    <w:rsid w:val="00F97F87"/>
    <w:rsid w:val="00FA0628"/>
    <w:rsid w:val="00FA06E8"/>
    <w:rsid w:val="00FA19A9"/>
    <w:rsid w:val="00FA225A"/>
    <w:rsid w:val="00FA54EB"/>
    <w:rsid w:val="00FA632A"/>
    <w:rsid w:val="00FA6534"/>
    <w:rsid w:val="00FA6753"/>
    <w:rsid w:val="00FA696A"/>
    <w:rsid w:val="00FB0471"/>
    <w:rsid w:val="00FB06FE"/>
    <w:rsid w:val="00FB2B44"/>
    <w:rsid w:val="00FB2FE9"/>
    <w:rsid w:val="00FB3520"/>
    <w:rsid w:val="00FB4DD5"/>
    <w:rsid w:val="00FB5111"/>
    <w:rsid w:val="00FB5120"/>
    <w:rsid w:val="00FB5DBE"/>
    <w:rsid w:val="00FC0F8B"/>
    <w:rsid w:val="00FC15A5"/>
    <w:rsid w:val="00FC19E9"/>
    <w:rsid w:val="00FC1BC2"/>
    <w:rsid w:val="00FC21DC"/>
    <w:rsid w:val="00FC2288"/>
    <w:rsid w:val="00FC2512"/>
    <w:rsid w:val="00FC433C"/>
    <w:rsid w:val="00FC5F50"/>
    <w:rsid w:val="00FC613D"/>
    <w:rsid w:val="00FC7B23"/>
    <w:rsid w:val="00FD1012"/>
    <w:rsid w:val="00FD174D"/>
    <w:rsid w:val="00FD19B0"/>
    <w:rsid w:val="00FD1D94"/>
    <w:rsid w:val="00FD1E4B"/>
    <w:rsid w:val="00FD2104"/>
    <w:rsid w:val="00FD28CF"/>
    <w:rsid w:val="00FD3DA6"/>
    <w:rsid w:val="00FD3E74"/>
    <w:rsid w:val="00FD4455"/>
    <w:rsid w:val="00FD6438"/>
    <w:rsid w:val="00FD6ADD"/>
    <w:rsid w:val="00FD74DC"/>
    <w:rsid w:val="00FD76B8"/>
    <w:rsid w:val="00FE0A2A"/>
    <w:rsid w:val="00FE108F"/>
    <w:rsid w:val="00FE10AF"/>
    <w:rsid w:val="00FE2182"/>
    <w:rsid w:val="00FE2C89"/>
    <w:rsid w:val="00FE33ED"/>
    <w:rsid w:val="00FE3A7A"/>
    <w:rsid w:val="00FE4127"/>
    <w:rsid w:val="00FE420C"/>
    <w:rsid w:val="00FE50C8"/>
    <w:rsid w:val="00FE57BE"/>
    <w:rsid w:val="00FE6075"/>
    <w:rsid w:val="00FE612A"/>
    <w:rsid w:val="00FE7191"/>
    <w:rsid w:val="00FF0972"/>
    <w:rsid w:val="00FF0D45"/>
    <w:rsid w:val="00FF0DB1"/>
    <w:rsid w:val="00FF157D"/>
    <w:rsid w:val="00FF1D1F"/>
    <w:rsid w:val="00FF21D8"/>
    <w:rsid w:val="00FF2995"/>
    <w:rsid w:val="00FF31E0"/>
    <w:rsid w:val="00FF3B0D"/>
    <w:rsid w:val="00FF3BD1"/>
    <w:rsid w:val="00FF4F72"/>
    <w:rsid w:val="00FF5C7B"/>
    <w:rsid w:val="00FF7382"/>
    <w:rsid w:val="00FF7498"/>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E4DA81"/>
  <w15:docId w15:val="{E5437506-E75E-4506-A232-807DB69C3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fr-FR" w:eastAsia="es-E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2D9C"/>
    <w:pPr>
      <w:snapToGrid w:val="0"/>
      <w:spacing w:line="260" w:lineRule="atLeast"/>
      <w:ind w:firstLine="425"/>
      <w:jc w:val="both"/>
    </w:pPr>
    <w:rPr>
      <w:rFonts w:ascii="Palatino Linotype" w:eastAsia="Times New Roman" w:hAnsi="Palatino Linotype"/>
      <w:color w:val="000000"/>
      <w:szCs w:val="22"/>
      <w:lang w:eastAsia="de-DE" w:bidi="en-US"/>
    </w:rPr>
  </w:style>
  <w:style w:type="paragraph" w:styleId="Heading1">
    <w:name w:val="heading 1"/>
    <w:basedOn w:val="Heading2"/>
    <w:next w:val="Normal"/>
    <w:link w:val="Heading1Char1"/>
    <w:uiPriority w:val="9"/>
    <w:qFormat/>
    <w:rsid w:val="00946D2D"/>
    <w:pPr>
      <w:numPr>
        <w:ilvl w:val="0"/>
      </w:numPr>
      <w:outlineLvl w:val="0"/>
    </w:pPr>
  </w:style>
  <w:style w:type="paragraph" w:styleId="Heading2">
    <w:name w:val="heading 2"/>
    <w:basedOn w:val="Normal"/>
    <w:next w:val="Normal"/>
    <w:link w:val="Heading2Char1"/>
    <w:uiPriority w:val="9"/>
    <w:unhideWhenUsed/>
    <w:qFormat/>
    <w:rsid w:val="00123C1B"/>
    <w:pPr>
      <w:numPr>
        <w:ilvl w:val="1"/>
        <w:numId w:val="1"/>
      </w:numPr>
      <w:spacing w:before="240" w:after="120"/>
      <w:ind w:left="426"/>
      <w:jc w:val="left"/>
      <w:outlineLvl w:val="1"/>
    </w:pPr>
    <w:rPr>
      <w:rFonts w:eastAsia="Palatino Linotype" w:cs="Palatino Linotype"/>
      <w:b/>
      <w:lang w:eastAsia="zh-CN"/>
    </w:rPr>
  </w:style>
  <w:style w:type="paragraph" w:styleId="Heading3">
    <w:name w:val="heading 3"/>
    <w:basedOn w:val="Heading2"/>
    <w:next w:val="Normal"/>
    <w:link w:val="Heading3Char1"/>
    <w:uiPriority w:val="9"/>
    <w:unhideWhenUsed/>
    <w:qFormat/>
    <w:rsid w:val="00757D0B"/>
    <w:pPr>
      <w:numPr>
        <w:ilvl w:val="2"/>
      </w:numPr>
      <w:ind w:left="567" w:hanging="567"/>
      <w:outlineLvl w:val="2"/>
    </w:pPr>
    <w:rPr>
      <w:b w:val="0"/>
      <w:bCs/>
      <w:i/>
      <w:iCs/>
      <w:color w:val="auto"/>
    </w:rPr>
  </w:style>
  <w:style w:type="paragraph" w:styleId="Heading4">
    <w:name w:val="heading 4"/>
    <w:basedOn w:val="Normal"/>
    <w:next w:val="Normal"/>
    <w:uiPriority w:val="9"/>
    <w:unhideWhenUsed/>
    <w:qFormat/>
    <w:pPr>
      <w:spacing w:before="240" w:after="120"/>
      <w:ind w:firstLine="0"/>
      <w:jc w:val="left"/>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erChar">
    <w:name w:val="Footer Char"/>
    <w:qFormat/>
    <w:rPr>
      <w:rFonts w:ascii="Times New Roman" w:eastAsia="Times New Roman" w:hAnsi="Times New Roman" w:cs="Times New Roman"/>
      <w:color w:val="000000"/>
      <w:kern w:val="0"/>
      <w:sz w:val="18"/>
      <w:szCs w:val="18"/>
      <w:lang w:eastAsia="de-DE"/>
    </w:rPr>
  </w:style>
  <w:style w:type="character" w:customStyle="1" w:styleId="HeaderChar">
    <w:name w:val="Header Char"/>
    <w:qFormat/>
    <w:rPr>
      <w:rFonts w:ascii="Times New Roman" w:eastAsia="Times New Roman" w:hAnsi="Times New Roman" w:cs="Times New Roman"/>
      <w:color w:val="000000"/>
      <w:kern w:val="0"/>
      <w:sz w:val="18"/>
      <w:szCs w:val="18"/>
      <w:lang w:eastAsia="de-DE"/>
    </w:rPr>
  </w:style>
  <w:style w:type="character" w:customStyle="1" w:styleId="BalloonTextChar">
    <w:name w:val="Balloon Text Char"/>
    <w:qFormat/>
    <w:rPr>
      <w:rFonts w:ascii="Times New Roman" w:eastAsia="Times New Roman" w:hAnsi="Times New Roman" w:cs="Times New Roman"/>
      <w:color w:val="000000"/>
      <w:kern w:val="0"/>
      <w:sz w:val="18"/>
      <w:szCs w:val="18"/>
      <w:lang w:eastAsia="de-DE"/>
    </w:rPr>
  </w:style>
  <w:style w:type="character" w:styleId="LineNumber">
    <w:name w:val="line number"/>
    <w:basedOn w:val="DefaultParagraphFont"/>
    <w:qFormat/>
  </w:style>
  <w:style w:type="character" w:customStyle="1" w:styleId="EnlladInternet">
    <w:name w:val="Enllaç d'Internet"/>
    <w:qFormat/>
    <w:rPr>
      <w:color w:val="0563C1"/>
      <w:u w:val="single"/>
    </w:rPr>
  </w:style>
  <w:style w:type="character" w:customStyle="1" w:styleId="Heading1Char">
    <w:name w:val="Heading 1 Char"/>
    <w:basedOn w:val="DefaultParagraphFont"/>
    <w:qFormat/>
    <w:rPr>
      <w:rFonts w:ascii="Palatino Linotype" w:eastAsia="Times New Roman" w:hAnsi="Palatino Linotype"/>
      <w:b/>
      <w:color w:val="000000"/>
      <w:szCs w:val="22"/>
      <w:lang w:eastAsia="zh-CN" w:bidi="en-US"/>
    </w:rPr>
  </w:style>
  <w:style w:type="character" w:customStyle="1" w:styleId="Heading2Char">
    <w:name w:val="Heading 2 Char"/>
    <w:basedOn w:val="DefaultParagraphFont"/>
    <w:qFormat/>
    <w:rPr>
      <w:rFonts w:ascii="Palatino Linotype" w:eastAsia="Times New Roman" w:hAnsi="Palatino Linotype"/>
      <w:b/>
      <w:color w:val="000000"/>
      <w:szCs w:val="22"/>
      <w:lang w:val="fr-FR" w:eastAsia="zh-CN" w:bidi="en-US"/>
    </w:rPr>
  </w:style>
  <w:style w:type="character" w:customStyle="1" w:styleId="Heading3Char">
    <w:name w:val="Heading 3 Char"/>
    <w:basedOn w:val="DefaultParagraphFont"/>
    <w:qFormat/>
    <w:rPr>
      <w:rFonts w:ascii="Palatino Linotype" w:eastAsia="Times New Roman" w:hAnsi="Palatino Linotype"/>
      <w:i/>
      <w:color w:val="000000"/>
      <w:szCs w:val="22"/>
      <w:lang w:val="fr-FR" w:eastAsia="de-DE" w:bidi="en-US"/>
    </w:rPr>
  </w:style>
  <w:style w:type="character" w:customStyle="1" w:styleId="Heading4Char">
    <w:name w:val="Heading 4 Char"/>
    <w:basedOn w:val="DefaultParagraphFont"/>
    <w:qFormat/>
    <w:rPr>
      <w:rFonts w:ascii="Palatino Linotype" w:eastAsia="Times New Roman" w:hAnsi="Palatino Linotype"/>
      <w:color w:val="000000"/>
      <w:szCs w:val="22"/>
      <w:lang w:val="fr-FR" w:eastAsia="de-DE" w:bidi="en-US"/>
    </w:rPr>
  </w:style>
  <w:style w:type="character" w:customStyle="1" w:styleId="EnlladInternetvisitat">
    <w:name w:val="Enllaç d'Internet visitat"/>
    <w:basedOn w:val="DefaultParagraphFont"/>
    <w:qFormat/>
    <w:rPr>
      <w:color w:val="954F72"/>
      <w:u w:val="single"/>
    </w:rPr>
  </w:style>
  <w:style w:type="character" w:customStyle="1" w:styleId="TitleChar">
    <w:name w:val="Title Char"/>
    <w:basedOn w:val="DefaultParagraphFont"/>
    <w:qFormat/>
    <w:rPr>
      <w:rFonts w:ascii="Palatino Linotype" w:eastAsia="Times New Roman" w:hAnsi="Palatino Linotype"/>
      <w:b/>
      <w:color w:val="000000"/>
      <w:sz w:val="36"/>
      <w:lang w:val="fr-FR" w:eastAsia="de-DE" w:bidi="en-US"/>
    </w:rPr>
  </w:style>
  <w:style w:type="character" w:customStyle="1" w:styleId="CommentTextChar">
    <w:name w:val="Comment Text Char"/>
    <w:basedOn w:val="DefaultParagraphFont"/>
    <w:qFormat/>
    <w:rPr>
      <w:rFonts w:ascii="Palatino Linotype" w:eastAsia="Times New Roman" w:hAnsi="Palatino Linotype"/>
      <w:color w:val="000000"/>
      <w:lang w:eastAsia="de-DE" w:bidi="en-US"/>
    </w:rPr>
  </w:style>
  <w:style w:type="character" w:styleId="CommentReference">
    <w:name w:val="annotation reference"/>
    <w:basedOn w:val="DefaultParagraphFont"/>
    <w:qFormat/>
    <w:rPr>
      <w:sz w:val="16"/>
      <w:szCs w:val="16"/>
    </w:rPr>
  </w:style>
  <w:style w:type="character" w:customStyle="1" w:styleId="CommentSubjectChar">
    <w:name w:val="Comment Subject Char"/>
    <w:basedOn w:val="CommentTextChar"/>
    <w:qFormat/>
    <w:rPr>
      <w:rFonts w:ascii="Palatino Linotype" w:eastAsia="Times New Roman" w:hAnsi="Palatino Linotype"/>
      <w:b/>
      <w:bCs/>
      <w:color w:val="000000"/>
      <w:lang w:eastAsia="de-DE" w:bidi="en-US"/>
    </w:rPr>
  </w:style>
  <w:style w:type="character" w:customStyle="1" w:styleId="Smbolosdenumeracin">
    <w:name w:val="Símbolos de numeración"/>
    <w:qFormat/>
  </w:style>
  <w:style w:type="paragraph" w:styleId="Title">
    <w:name w:val="Title"/>
    <w:basedOn w:val="MDPI12title"/>
    <w:next w:val="BodyText"/>
    <w:uiPriority w:val="10"/>
    <w:qFormat/>
    <w:pPr>
      <w:spacing w:line="240" w:lineRule="atLeast"/>
    </w:p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next w:val="Normal"/>
    <w:qFormat/>
    <w:pPr>
      <w:spacing w:after="200" w:line="240" w:lineRule="auto"/>
    </w:pPr>
    <w:rPr>
      <w:i/>
      <w:iCs/>
      <w:color w:val="44546A"/>
      <w:sz w:val="18"/>
      <w:szCs w:val="18"/>
    </w:rPr>
  </w:style>
  <w:style w:type="paragraph" w:customStyle="1" w:styleId="ndice">
    <w:name w:val="Índice"/>
    <w:basedOn w:val="Normal"/>
    <w:qFormat/>
    <w:pPr>
      <w:suppressLineNumbers/>
    </w:pPr>
    <w:rPr>
      <w:rFonts w:cs="Lohit Devanagari"/>
    </w:rPr>
  </w:style>
  <w:style w:type="paragraph" w:customStyle="1" w:styleId="Encapalament">
    <w:name w:val="Encapçalament"/>
    <w:basedOn w:val="Normal"/>
    <w:next w:val="BodyText"/>
    <w:qFormat/>
    <w:pPr>
      <w:keepNext/>
      <w:spacing w:before="240" w:after="120"/>
    </w:pPr>
    <w:rPr>
      <w:rFonts w:ascii="Liberation Sans" w:eastAsia="Noto Sans CJK SC" w:hAnsi="Liberation Sans" w:cs="Lohit Devanagari"/>
      <w:sz w:val="28"/>
      <w:szCs w:val="28"/>
    </w:rPr>
  </w:style>
  <w:style w:type="paragraph" w:customStyle="1" w:styleId="ndex">
    <w:name w:val="Índex"/>
    <w:basedOn w:val="Normal"/>
    <w:qFormat/>
    <w:pPr>
      <w:suppressLineNumbers/>
    </w:pPr>
    <w:rPr>
      <w:rFonts w:cs="Lohit Devanagari"/>
    </w:rPr>
  </w:style>
  <w:style w:type="paragraph" w:customStyle="1" w:styleId="Abstract">
    <w:name w:val="Abstract"/>
    <w:basedOn w:val="Texto"/>
    <w:next w:val="Normal"/>
    <w:qFormat/>
    <w:pPr>
      <w:spacing w:before="240" w:after="120"/>
      <w:ind w:left="113" w:firstLine="0"/>
    </w:pPr>
  </w:style>
  <w:style w:type="paragraph" w:customStyle="1" w:styleId="Texto">
    <w:name w:val="Texto"/>
    <w:qFormat/>
    <w:pPr>
      <w:snapToGrid w:val="0"/>
      <w:spacing w:line="260" w:lineRule="atLeast"/>
      <w:ind w:firstLine="425"/>
      <w:jc w:val="both"/>
    </w:pPr>
    <w:rPr>
      <w:rFonts w:ascii="Palatino Linotype" w:eastAsia="Times New Roman" w:hAnsi="Palatino Linotype"/>
      <w:color w:val="000000"/>
      <w:szCs w:val="22"/>
      <w:lang w:eastAsia="de-DE" w:bidi="en-US"/>
    </w:rPr>
  </w:style>
  <w:style w:type="paragraph" w:customStyle="1" w:styleId="Capaleraipeu">
    <w:name w:val="Capçalera i peu"/>
    <w:basedOn w:val="Normal"/>
    <w:qFormat/>
  </w:style>
  <w:style w:type="paragraph" w:customStyle="1" w:styleId="Cabeceraypie">
    <w:name w:val="Cabecera y pie"/>
    <w:basedOn w:val="Normal"/>
    <w:qFormat/>
  </w:style>
  <w:style w:type="paragraph" w:styleId="Footer">
    <w:name w:val="footer"/>
    <w:basedOn w:val="Normal"/>
    <w:pPr>
      <w:tabs>
        <w:tab w:val="center" w:pos="4153"/>
        <w:tab w:val="right" w:pos="8306"/>
      </w:tabs>
      <w:spacing w:line="240" w:lineRule="atLeast"/>
    </w:pPr>
    <w:rPr>
      <w:sz w:val="18"/>
      <w:szCs w:val="18"/>
    </w:rPr>
  </w:style>
  <w:style w:type="paragraph" w:styleId="Header">
    <w:name w:val="header"/>
    <w:basedOn w:val="Normal"/>
    <w:pPr>
      <w:pBdr>
        <w:bottom w:val="single" w:sz="6" w:space="1" w:color="000000"/>
      </w:pBdr>
      <w:tabs>
        <w:tab w:val="center" w:pos="4153"/>
        <w:tab w:val="right" w:pos="8306"/>
      </w:tabs>
      <w:spacing w:line="240" w:lineRule="atLeast"/>
      <w:jc w:val="center"/>
    </w:pPr>
    <w:rPr>
      <w:sz w:val="18"/>
      <w:szCs w:val="18"/>
    </w:rPr>
  </w:style>
  <w:style w:type="paragraph" w:customStyle="1" w:styleId="Textnoident">
    <w:name w:val="Text_no_ident"/>
    <w:basedOn w:val="Texto"/>
    <w:qFormat/>
    <w:pPr>
      <w:ind w:firstLine="0"/>
    </w:pPr>
  </w:style>
  <w:style w:type="paragraph" w:customStyle="1" w:styleId="Textspaceafter">
    <w:name w:val="Text_space_after"/>
    <w:basedOn w:val="Texto"/>
    <w:qFormat/>
    <w:pPr>
      <w:spacing w:before="120" w:after="240"/>
    </w:pPr>
  </w:style>
  <w:style w:type="paragraph" w:customStyle="1" w:styleId="Textbeforelist">
    <w:name w:val="Text_before_list"/>
    <w:basedOn w:val="Texto"/>
    <w:qFormat/>
    <w:pPr>
      <w:spacing w:before="120" w:after="120"/>
    </w:pPr>
  </w:style>
  <w:style w:type="paragraph" w:customStyle="1" w:styleId="Textafterlist">
    <w:name w:val="Text_after_list"/>
    <w:basedOn w:val="Texto"/>
    <w:qFormat/>
    <w:pPr>
      <w:spacing w:before="120" w:after="120"/>
    </w:pPr>
  </w:style>
  <w:style w:type="paragraph" w:customStyle="1" w:styleId="Itemize">
    <w:name w:val="Itemize"/>
    <w:basedOn w:val="Texto"/>
    <w:qFormat/>
    <w:pPr>
      <w:ind w:left="425" w:hanging="425"/>
    </w:pPr>
  </w:style>
  <w:style w:type="paragraph" w:customStyle="1" w:styleId="Bullet">
    <w:name w:val="Bullet"/>
    <w:basedOn w:val="Texto"/>
    <w:qFormat/>
  </w:style>
  <w:style w:type="paragraph" w:customStyle="1" w:styleId="Tablecaption">
    <w:name w:val="Table_caption"/>
    <w:basedOn w:val="Normal"/>
    <w:qFormat/>
    <w:pPr>
      <w:spacing w:before="240" w:after="120"/>
      <w:ind w:left="425" w:right="425"/>
    </w:pPr>
    <w:rPr>
      <w:sz w:val="18"/>
    </w:rPr>
  </w:style>
  <w:style w:type="paragraph" w:customStyle="1" w:styleId="Tablebody">
    <w:name w:val="Table_body"/>
    <w:qFormat/>
    <w:pPr>
      <w:snapToGrid w:val="0"/>
      <w:spacing w:line="260" w:lineRule="atLeast"/>
      <w:jc w:val="center"/>
    </w:pPr>
    <w:rPr>
      <w:rFonts w:ascii="Palatino Linotype" w:eastAsia="Times New Roman" w:hAnsi="Palatino Linotype"/>
      <w:color w:val="000000"/>
      <w:lang w:eastAsia="de-DE" w:bidi="en-US"/>
    </w:rPr>
  </w:style>
  <w:style w:type="paragraph" w:customStyle="1" w:styleId="Tablefooter">
    <w:name w:val="Table_footer"/>
    <w:basedOn w:val="Tablecaption"/>
    <w:next w:val="Texto"/>
    <w:qFormat/>
    <w:pPr>
      <w:spacing w:before="0"/>
      <w:ind w:left="0" w:right="0"/>
    </w:pPr>
  </w:style>
  <w:style w:type="paragraph" w:customStyle="1" w:styleId="Figurecaption">
    <w:name w:val="Figure_caption"/>
    <w:basedOn w:val="Normal"/>
    <w:next w:val="Normal"/>
    <w:qFormat/>
    <w:rsid w:val="00495FDA"/>
    <w:pPr>
      <w:spacing w:before="120" w:after="240"/>
      <w:ind w:right="55" w:firstLine="0"/>
      <w:jc w:val="center"/>
    </w:pPr>
    <w:rPr>
      <w:rFonts w:eastAsia="Palatino Linotype"/>
      <w:sz w:val="18"/>
    </w:rPr>
  </w:style>
  <w:style w:type="paragraph" w:customStyle="1" w:styleId="Figura">
    <w:name w:val="Figura"/>
    <w:basedOn w:val="Normal"/>
    <w:next w:val="Normal"/>
    <w:qFormat/>
    <w:pPr>
      <w:snapToGrid/>
      <w:spacing w:before="480" w:after="160" w:line="259" w:lineRule="auto"/>
      <w:ind w:firstLine="0"/>
      <w:jc w:val="center"/>
    </w:pPr>
    <w:rPr>
      <w:rFonts w:ascii="Calibri" w:eastAsia="SimSun" w:hAnsi="Calibri"/>
      <w:color w:val="auto"/>
      <w:sz w:val="22"/>
      <w:lang w:eastAsia="es-ES" w:bidi="ar-SA"/>
    </w:rPr>
  </w:style>
  <w:style w:type="paragraph" w:styleId="BalloonText">
    <w:name w:val="Balloon Text"/>
    <w:basedOn w:val="Normal"/>
    <w:qFormat/>
    <w:pPr>
      <w:spacing w:line="240" w:lineRule="auto"/>
    </w:pPr>
    <w:rPr>
      <w:sz w:val="18"/>
      <w:szCs w:val="18"/>
    </w:rPr>
  </w:style>
  <w:style w:type="paragraph" w:customStyle="1" w:styleId="Default">
    <w:name w:val="Default"/>
    <w:qFormat/>
    <w:rPr>
      <w:rFonts w:ascii="Arial" w:hAnsi="Arial" w:cs="Arial"/>
      <w:color w:val="000000"/>
      <w:sz w:val="24"/>
      <w:szCs w:val="24"/>
    </w:rPr>
  </w:style>
  <w:style w:type="paragraph" w:customStyle="1" w:styleId="MDPI12title">
    <w:name w:val="MDPI_1.2_title"/>
    <w:next w:val="Normal"/>
    <w:qFormat/>
    <w:pPr>
      <w:snapToGrid w:val="0"/>
      <w:spacing w:after="240" w:line="400" w:lineRule="exact"/>
    </w:pPr>
    <w:rPr>
      <w:rFonts w:ascii="Palatino Linotype" w:eastAsia="Times New Roman" w:hAnsi="Palatino Linotype"/>
      <w:b/>
      <w:color w:val="000000"/>
      <w:sz w:val="36"/>
      <w:lang w:eastAsia="de-DE" w:bidi="en-US"/>
    </w:rPr>
  </w:style>
  <w:style w:type="paragraph" w:customStyle="1" w:styleId="MDPI11articletype">
    <w:name w:val="MDPI_1.1_article_type"/>
    <w:basedOn w:val="Normal"/>
    <w:next w:val="Normal"/>
    <w:qFormat/>
    <w:pPr>
      <w:spacing w:before="240" w:after="240" w:line="240" w:lineRule="auto"/>
      <w:ind w:firstLine="0"/>
      <w:jc w:val="left"/>
    </w:pPr>
    <w:rPr>
      <w:i/>
    </w:rPr>
  </w:style>
  <w:style w:type="paragraph" w:styleId="ListParagraph">
    <w:name w:val="List Paragraph"/>
    <w:basedOn w:val="Normal"/>
    <w:uiPriority w:val="34"/>
    <w:qFormat/>
    <w:pPr>
      <w:ind w:left="720"/>
      <w:contextualSpacing/>
    </w:pPr>
  </w:style>
  <w:style w:type="paragraph" w:customStyle="1" w:styleId="MDPI14history">
    <w:name w:val="MDPI_1.4_history"/>
    <w:basedOn w:val="Normal"/>
    <w:next w:val="Normal"/>
    <w:qFormat/>
    <w:pPr>
      <w:spacing w:before="120" w:line="200" w:lineRule="atLeast"/>
      <w:ind w:left="113" w:firstLine="0"/>
      <w:jc w:val="left"/>
    </w:pPr>
    <w:rPr>
      <w:sz w:val="18"/>
      <w:szCs w:val="20"/>
    </w:rPr>
  </w:style>
  <w:style w:type="paragraph" w:customStyle="1" w:styleId="MDPI16affiliation">
    <w:name w:val="MDPI_1.6_affiliation"/>
    <w:basedOn w:val="Normal"/>
    <w:qFormat/>
    <w:pPr>
      <w:spacing w:line="200" w:lineRule="atLeast"/>
      <w:ind w:left="311" w:hanging="198"/>
      <w:jc w:val="left"/>
    </w:pPr>
    <w:rPr>
      <w:sz w:val="18"/>
      <w:szCs w:val="18"/>
    </w:rPr>
  </w:style>
  <w:style w:type="paragraph" w:styleId="CommentText">
    <w:name w:val="annotation text"/>
    <w:basedOn w:val="Normal"/>
    <w:qFormat/>
    <w:pPr>
      <w:spacing w:line="240" w:lineRule="auto"/>
    </w:pPr>
    <w:rPr>
      <w:szCs w:val="20"/>
    </w:rPr>
  </w:style>
  <w:style w:type="paragraph" w:styleId="CommentSubject">
    <w:name w:val="annotation subject"/>
    <w:basedOn w:val="CommentText"/>
    <w:next w:val="CommentText"/>
    <w:qFormat/>
    <w:rPr>
      <w:b/>
      <w:bCs/>
    </w:rPr>
  </w:style>
  <w:style w:type="paragraph" w:styleId="Revision">
    <w:name w:val="Revision"/>
    <w:qFormat/>
    <w:pPr>
      <w:suppressAutoHyphens w:val="0"/>
    </w:pPr>
    <w:rPr>
      <w:rFonts w:ascii="Palatino Linotype" w:eastAsia="Times New Roman" w:hAnsi="Palatino Linotype"/>
      <w:color w:val="000000"/>
      <w:szCs w:val="22"/>
      <w:lang w:eastAsia="de-DE" w:bidi="en-US"/>
    </w:rPr>
  </w:style>
  <w:style w:type="paragraph" w:customStyle="1" w:styleId="Contenidodelatabla">
    <w:name w:val="Contenido de la tabla"/>
    <w:basedOn w:val="Normal"/>
    <w:qFormat/>
    <w:pPr>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eastAsia="Liberation Mono" w:hAnsi="Liberation Mono" w:cs="Liberation Mono"/>
      <w:szCs w:val="20"/>
    </w:rPr>
  </w:style>
  <w:style w:type="character" w:customStyle="1" w:styleId="normaltextrun">
    <w:name w:val="normaltextrun"/>
    <w:basedOn w:val="DefaultParagraphFont"/>
    <w:rsid w:val="00B95CAE"/>
  </w:style>
  <w:style w:type="character" w:customStyle="1" w:styleId="eop">
    <w:name w:val="eop"/>
    <w:basedOn w:val="DefaultParagraphFont"/>
    <w:rsid w:val="00496CD1"/>
  </w:style>
  <w:style w:type="character" w:customStyle="1" w:styleId="Heading1Char1">
    <w:name w:val="Heading 1 Char1"/>
    <w:basedOn w:val="DefaultParagraphFont"/>
    <w:link w:val="Heading1"/>
    <w:uiPriority w:val="9"/>
    <w:rsid w:val="00946D2D"/>
    <w:rPr>
      <w:rFonts w:ascii="Palatino Linotype" w:eastAsia="Palatino Linotype" w:hAnsi="Palatino Linotype" w:cs="Palatino Linotype"/>
      <w:b/>
      <w:color w:val="000000"/>
      <w:szCs w:val="22"/>
      <w:lang w:val="fr-FR" w:eastAsia="zh-CN" w:bidi="en-US"/>
    </w:rPr>
  </w:style>
  <w:style w:type="table" w:styleId="GridTable4">
    <w:name w:val="Grid Table 4"/>
    <w:basedOn w:val="TableNormal"/>
    <w:uiPriority w:val="49"/>
    <w:rsid w:val="004269CC"/>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3Char1">
    <w:name w:val="Heading 3 Char1"/>
    <w:basedOn w:val="DefaultParagraphFont"/>
    <w:link w:val="Heading3"/>
    <w:uiPriority w:val="9"/>
    <w:rsid w:val="00757D0B"/>
    <w:rPr>
      <w:rFonts w:ascii="Palatino Linotype" w:eastAsia="Palatino Linotype" w:hAnsi="Palatino Linotype" w:cs="Palatino Linotype"/>
      <w:bCs/>
      <w:i/>
      <w:iCs/>
      <w:szCs w:val="22"/>
      <w:lang w:val="fr-FR" w:eastAsia="zh-CN" w:bidi="en-US"/>
    </w:rPr>
  </w:style>
  <w:style w:type="paragraph" w:styleId="NormalWeb">
    <w:name w:val="Normal (Web)"/>
    <w:basedOn w:val="Normal"/>
    <w:uiPriority w:val="99"/>
    <w:unhideWhenUsed/>
    <w:rsid w:val="008D583B"/>
    <w:pPr>
      <w:suppressAutoHyphens w:val="0"/>
      <w:snapToGrid/>
      <w:spacing w:before="100" w:beforeAutospacing="1" w:after="100" w:afterAutospacing="1" w:line="240" w:lineRule="auto"/>
      <w:ind w:firstLine="0"/>
      <w:jc w:val="left"/>
    </w:pPr>
    <w:rPr>
      <w:rFonts w:ascii="Times New Roman" w:hAnsi="Times New Roman"/>
      <w:color w:val="auto"/>
      <w:sz w:val="24"/>
      <w:szCs w:val="24"/>
      <w:lang w:eastAsia="es-ES" w:bidi="ar-SA"/>
    </w:rPr>
  </w:style>
  <w:style w:type="character" w:customStyle="1" w:styleId="Heading2Char1">
    <w:name w:val="Heading 2 Char1"/>
    <w:basedOn w:val="DefaultParagraphFont"/>
    <w:link w:val="Heading2"/>
    <w:uiPriority w:val="9"/>
    <w:rsid w:val="00123C1B"/>
    <w:rPr>
      <w:rFonts w:ascii="Palatino Linotype" w:eastAsia="Palatino Linotype" w:hAnsi="Palatino Linotype" w:cs="Palatino Linotype"/>
      <w:b/>
      <w:color w:val="000000"/>
      <w:szCs w:val="22"/>
      <w:lang w:val="fr-FR" w:eastAsia="zh-CN" w:bidi="en-US"/>
    </w:rPr>
  </w:style>
  <w:style w:type="table" w:styleId="TableGrid">
    <w:name w:val="Table Grid"/>
    <w:basedOn w:val="TableNormal"/>
    <w:uiPriority w:val="39"/>
    <w:rsid w:val="00587B1D"/>
    <w:pPr>
      <w:suppressAutoHyphens w:val="0"/>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22DAB"/>
    <w:rPr>
      <w:color w:val="0563C1" w:themeColor="hyperlink"/>
      <w:u w:val="single"/>
    </w:rPr>
  </w:style>
  <w:style w:type="character" w:styleId="UnresolvedMention">
    <w:name w:val="Unresolved Mention"/>
    <w:basedOn w:val="DefaultParagraphFont"/>
    <w:uiPriority w:val="99"/>
    <w:semiHidden/>
    <w:unhideWhenUsed/>
    <w:rsid w:val="00522DAB"/>
    <w:rPr>
      <w:color w:val="605E5C"/>
      <w:shd w:val="clear" w:color="auto" w:fill="E1DFDD"/>
    </w:rPr>
  </w:style>
  <w:style w:type="paragraph" w:styleId="FootnoteText">
    <w:name w:val="footnote text"/>
    <w:basedOn w:val="Normal"/>
    <w:link w:val="FootnoteTextChar"/>
    <w:uiPriority w:val="99"/>
    <w:semiHidden/>
    <w:unhideWhenUsed/>
    <w:rsid w:val="00D23060"/>
    <w:pPr>
      <w:spacing w:line="240" w:lineRule="auto"/>
    </w:pPr>
    <w:rPr>
      <w:szCs w:val="20"/>
    </w:rPr>
  </w:style>
  <w:style w:type="character" w:customStyle="1" w:styleId="FootnoteTextChar">
    <w:name w:val="Footnote Text Char"/>
    <w:basedOn w:val="DefaultParagraphFont"/>
    <w:link w:val="FootnoteText"/>
    <w:uiPriority w:val="99"/>
    <w:semiHidden/>
    <w:rsid w:val="00D23060"/>
    <w:rPr>
      <w:rFonts w:ascii="Palatino Linotype" w:eastAsia="Times New Roman" w:hAnsi="Palatino Linotype"/>
      <w:color w:val="000000"/>
      <w:lang w:val="fr-FR" w:eastAsia="de-DE" w:bidi="en-US"/>
    </w:rPr>
  </w:style>
  <w:style w:type="character" w:styleId="FootnoteReference">
    <w:name w:val="footnote reference"/>
    <w:basedOn w:val="DefaultParagraphFont"/>
    <w:uiPriority w:val="99"/>
    <w:semiHidden/>
    <w:unhideWhenUsed/>
    <w:rsid w:val="00D23060"/>
    <w:rPr>
      <w:vertAlign w:val="superscript"/>
    </w:rPr>
  </w:style>
  <w:style w:type="character" w:styleId="FollowedHyperlink">
    <w:name w:val="FollowedHyperlink"/>
    <w:basedOn w:val="DefaultParagraphFont"/>
    <w:uiPriority w:val="99"/>
    <w:semiHidden/>
    <w:unhideWhenUsed/>
    <w:rsid w:val="00A01D89"/>
    <w:rPr>
      <w:color w:val="954F72" w:themeColor="followedHyperlink"/>
      <w:u w:val="single"/>
    </w:rPr>
  </w:style>
  <w:style w:type="paragraph" w:customStyle="1" w:styleId="Figure">
    <w:name w:val="Figure"/>
    <w:basedOn w:val="Normal"/>
    <w:qFormat/>
    <w:rsid w:val="009E1341"/>
    <w:pPr>
      <w:suppressAutoHyphens w:val="0"/>
      <w:autoSpaceDE w:val="0"/>
      <w:autoSpaceDN w:val="0"/>
      <w:adjustRightInd w:val="0"/>
      <w:snapToGrid/>
      <w:spacing w:line="240" w:lineRule="auto"/>
      <w:ind w:firstLine="0"/>
      <w:jc w:val="center"/>
    </w:pPr>
    <w:rPr>
      <w:rFonts w:ascii="Cambria" w:eastAsiaTheme="minorHAnsi" w:hAnsi="Cambria" w:cs="Cambria"/>
      <w:sz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914985">
      <w:bodyDiv w:val="1"/>
      <w:marLeft w:val="0"/>
      <w:marRight w:val="0"/>
      <w:marTop w:val="0"/>
      <w:marBottom w:val="0"/>
      <w:divBdr>
        <w:top w:val="none" w:sz="0" w:space="0" w:color="auto"/>
        <w:left w:val="none" w:sz="0" w:space="0" w:color="auto"/>
        <w:bottom w:val="none" w:sz="0" w:space="0" w:color="auto"/>
        <w:right w:val="none" w:sz="0" w:space="0" w:color="auto"/>
      </w:divBdr>
    </w:div>
    <w:div w:id="67726899">
      <w:bodyDiv w:val="1"/>
      <w:marLeft w:val="0"/>
      <w:marRight w:val="0"/>
      <w:marTop w:val="0"/>
      <w:marBottom w:val="0"/>
      <w:divBdr>
        <w:top w:val="none" w:sz="0" w:space="0" w:color="auto"/>
        <w:left w:val="none" w:sz="0" w:space="0" w:color="auto"/>
        <w:bottom w:val="none" w:sz="0" w:space="0" w:color="auto"/>
        <w:right w:val="none" w:sz="0" w:space="0" w:color="auto"/>
      </w:divBdr>
    </w:div>
    <w:div w:id="109323449">
      <w:bodyDiv w:val="1"/>
      <w:marLeft w:val="0"/>
      <w:marRight w:val="0"/>
      <w:marTop w:val="0"/>
      <w:marBottom w:val="0"/>
      <w:divBdr>
        <w:top w:val="none" w:sz="0" w:space="0" w:color="auto"/>
        <w:left w:val="none" w:sz="0" w:space="0" w:color="auto"/>
        <w:bottom w:val="none" w:sz="0" w:space="0" w:color="auto"/>
        <w:right w:val="none" w:sz="0" w:space="0" w:color="auto"/>
      </w:divBdr>
    </w:div>
    <w:div w:id="109671858">
      <w:bodyDiv w:val="1"/>
      <w:marLeft w:val="0"/>
      <w:marRight w:val="0"/>
      <w:marTop w:val="0"/>
      <w:marBottom w:val="0"/>
      <w:divBdr>
        <w:top w:val="none" w:sz="0" w:space="0" w:color="auto"/>
        <w:left w:val="none" w:sz="0" w:space="0" w:color="auto"/>
        <w:bottom w:val="none" w:sz="0" w:space="0" w:color="auto"/>
        <w:right w:val="none" w:sz="0" w:space="0" w:color="auto"/>
      </w:divBdr>
    </w:div>
    <w:div w:id="193082063">
      <w:bodyDiv w:val="1"/>
      <w:marLeft w:val="0"/>
      <w:marRight w:val="0"/>
      <w:marTop w:val="0"/>
      <w:marBottom w:val="0"/>
      <w:divBdr>
        <w:top w:val="none" w:sz="0" w:space="0" w:color="auto"/>
        <w:left w:val="none" w:sz="0" w:space="0" w:color="auto"/>
        <w:bottom w:val="none" w:sz="0" w:space="0" w:color="auto"/>
        <w:right w:val="none" w:sz="0" w:space="0" w:color="auto"/>
      </w:divBdr>
    </w:div>
    <w:div w:id="318536102">
      <w:bodyDiv w:val="1"/>
      <w:marLeft w:val="0"/>
      <w:marRight w:val="0"/>
      <w:marTop w:val="0"/>
      <w:marBottom w:val="0"/>
      <w:divBdr>
        <w:top w:val="none" w:sz="0" w:space="0" w:color="auto"/>
        <w:left w:val="none" w:sz="0" w:space="0" w:color="auto"/>
        <w:bottom w:val="none" w:sz="0" w:space="0" w:color="auto"/>
        <w:right w:val="none" w:sz="0" w:space="0" w:color="auto"/>
      </w:divBdr>
    </w:div>
    <w:div w:id="323319818">
      <w:bodyDiv w:val="1"/>
      <w:marLeft w:val="0"/>
      <w:marRight w:val="0"/>
      <w:marTop w:val="0"/>
      <w:marBottom w:val="0"/>
      <w:divBdr>
        <w:top w:val="none" w:sz="0" w:space="0" w:color="auto"/>
        <w:left w:val="none" w:sz="0" w:space="0" w:color="auto"/>
        <w:bottom w:val="none" w:sz="0" w:space="0" w:color="auto"/>
        <w:right w:val="none" w:sz="0" w:space="0" w:color="auto"/>
      </w:divBdr>
    </w:div>
    <w:div w:id="342123347">
      <w:bodyDiv w:val="1"/>
      <w:marLeft w:val="0"/>
      <w:marRight w:val="0"/>
      <w:marTop w:val="0"/>
      <w:marBottom w:val="0"/>
      <w:divBdr>
        <w:top w:val="none" w:sz="0" w:space="0" w:color="auto"/>
        <w:left w:val="none" w:sz="0" w:space="0" w:color="auto"/>
        <w:bottom w:val="none" w:sz="0" w:space="0" w:color="auto"/>
        <w:right w:val="none" w:sz="0" w:space="0" w:color="auto"/>
      </w:divBdr>
    </w:div>
    <w:div w:id="344868882">
      <w:bodyDiv w:val="1"/>
      <w:marLeft w:val="0"/>
      <w:marRight w:val="0"/>
      <w:marTop w:val="0"/>
      <w:marBottom w:val="0"/>
      <w:divBdr>
        <w:top w:val="none" w:sz="0" w:space="0" w:color="auto"/>
        <w:left w:val="none" w:sz="0" w:space="0" w:color="auto"/>
        <w:bottom w:val="none" w:sz="0" w:space="0" w:color="auto"/>
        <w:right w:val="none" w:sz="0" w:space="0" w:color="auto"/>
      </w:divBdr>
      <w:divsChild>
        <w:div w:id="695009976">
          <w:marLeft w:val="0"/>
          <w:marRight w:val="0"/>
          <w:marTop w:val="0"/>
          <w:marBottom w:val="0"/>
          <w:divBdr>
            <w:top w:val="none" w:sz="0" w:space="0" w:color="auto"/>
            <w:left w:val="none" w:sz="0" w:space="0" w:color="auto"/>
            <w:bottom w:val="none" w:sz="0" w:space="0" w:color="auto"/>
            <w:right w:val="none" w:sz="0" w:space="0" w:color="auto"/>
          </w:divBdr>
        </w:div>
        <w:div w:id="1189172847">
          <w:marLeft w:val="0"/>
          <w:marRight w:val="0"/>
          <w:marTop w:val="0"/>
          <w:marBottom w:val="0"/>
          <w:divBdr>
            <w:top w:val="none" w:sz="0" w:space="0" w:color="auto"/>
            <w:left w:val="none" w:sz="0" w:space="0" w:color="auto"/>
            <w:bottom w:val="none" w:sz="0" w:space="0" w:color="auto"/>
            <w:right w:val="none" w:sz="0" w:space="0" w:color="auto"/>
          </w:divBdr>
        </w:div>
        <w:div w:id="164639845">
          <w:marLeft w:val="0"/>
          <w:marRight w:val="0"/>
          <w:marTop w:val="0"/>
          <w:marBottom w:val="0"/>
          <w:divBdr>
            <w:top w:val="none" w:sz="0" w:space="0" w:color="auto"/>
            <w:left w:val="none" w:sz="0" w:space="0" w:color="auto"/>
            <w:bottom w:val="none" w:sz="0" w:space="0" w:color="auto"/>
            <w:right w:val="none" w:sz="0" w:space="0" w:color="auto"/>
          </w:divBdr>
        </w:div>
        <w:div w:id="243956338">
          <w:marLeft w:val="0"/>
          <w:marRight w:val="0"/>
          <w:marTop w:val="0"/>
          <w:marBottom w:val="0"/>
          <w:divBdr>
            <w:top w:val="none" w:sz="0" w:space="0" w:color="auto"/>
            <w:left w:val="none" w:sz="0" w:space="0" w:color="auto"/>
            <w:bottom w:val="none" w:sz="0" w:space="0" w:color="auto"/>
            <w:right w:val="none" w:sz="0" w:space="0" w:color="auto"/>
          </w:divBdr>
        </w:div>
        <w:div w:id="124550480">
          <w:marLeft w:val="0"/>
          <w:marRight w:val="0"/>
          <w:marTop w:val="0"/>
          <w:marBottom w:val="0"/>
          <w:divBdr>
            <w:top w:val="none" w:sz="0" w:space="0" w:color="auto"/>
            <w:left w:val="none" w:sz="0" w:space="0" w:color="auto"/>
            <w:bottom w:val="none" w:sz="0" w:space="0" w:color="auto"/>
            <w:right w:val="none" w:sz="0" w:space="0" w:color="auto"/>
          </w:divBdr>
        </w:div>
        <w:div w:id="34276977">
          <w:marLeft w:val="0"/>
          <w:marRight w:val="0"/>
          <w:marTop w:val="0"/>
          <w:marBottom w:val="0"/>
          <w:divBdr>
            <w:top w:val="none" w:sz="0" w:space="0" w:color="auto"/>
            <w:left w:val="none" w:sz="0" w:space="0" w:color="auto"/>
            <w:bottom w:val="none" w:sz="0" w:space="0" w:color="auto"/>
            <w:right w:val="none" w:sz="0" w:space="0" w:color="auto"/>
          </w:divBdr>
        </w:div>
        <w:div w:id="901906771">
          <w:marLeft w:val="0"/>
          <w:marRight w:val="0"/>
          <w:marTop w:val="0"/>
          <w:marBottom w:val="0"/>
          <w:divBdr>
            <w:top w:val="none" w:sz="0" w:space="0" w:color="auto"/>
            <w:left w:val="none" w:sz="0" w:space="0" w:color="auto"/>
            <w:bottom w:val="none" w:sz="0" w:space="0" w:color="auto"/>
            <w:right w:val="none" w:sz="0" w:space="0" w:color="auto"/>
          </w:divBdr>
        </w:div>
        <w:div w:id="1477379807">
          <w:marLeft w:val="0"/>
          <w:marRight w:val="0"/>
          <w:marTop w:val="0"/>
          <w:marBottom w:val="0"/>
          <w:divBdr>
            <w:top w:val="none" w:sz="0" w:space="0" w:color="auto"/>
            <w:left w:val="none" w:sz="0" w:space="0" w:color="auto"/>
            <w:bottom w:val="none" w:sz="0" w:space="0" w:color="auto"/>
            <w:right w:val="none" w:sz="0" w:space="0" w:color="auto"/>
          </w:divBdr>
        </w:div>
        <w:div w:id="419985712">
          <w:marLeft w:val="0"/>
          <w:marRight w:val="0"/>
          <w:marTop w:val="0"/>
          <w:marBottom w:val="0"/>
          <w:divBdr>
            <w:top w:val="none" w:sz="0" w:space="0" w:color="auto"/>
            <w:left w:val="none" w:sz="0" w:space="0" w:color="auto"/>
            <w:bottom w:val="none" w:sz="0" w:space="0" w:color="auto"/>
            <w:right w:val="none" w:sz="0" w:space="0" w:color="auto"/>
          </w:divBdr>
        </w:div>
        <w:div w:id="1501042573">
          <w:marLeft w:val="0"/>
          <w:marRight w:val="0"/>
          <w:marTop w:val="0"/>
          <w:marBottom w:val="0"/>
          <w:divBdr>
            <w:top w:val="none" w:sz="0" w:space="0" w:color="auto"/>
            <w:left w:val="none" w:sz="0" w:space="0" w:color="auto"/>
            <w:bottom w:val="none" w:sz="0" w:space="0" w:color="auto"/>
            <w:right w:val="none" w:sz="0" w:space="0" w:color="auto"/>
          </w:divBdr>
        </w:div>
        <w:div w:id="150568066">
          <w:marLeft w:val="0"/>
          <w:marRight w:val="0"/>
          <w:marTop w:val="0"/>
          <w:marBottom w:val="0"/>
          <w:divBdr>
            <w:top w:val="none" w:sz="0" w:space="0" w:color="auto"/>
            <w:left w:val="none" w:sz="0" w:space="0" w:color="auto"/>
            <w:bottom w:val="none" w:sz="0" w:space="0" w:color="auto"/>
            <w:right w:val="none" w:sz="0" w:space="0" w:color="auto"/>
          </w:divBdr>
        </w:div>
        <w:div w:id="743722675">
          <w:marLeft w:val="0"/>
          <w:marRight w:val="0"/>
          <w:marTop w:val="0"/>
          <w:marBottom w:val="0"/>
          <w:divBdr>
            <w:top w:val="none" w:sz="0" w:space="0" w:color="auto"/>
            <w:left w:val="none" w:sz="0" w:space="0" w:color="auto"/>
            <w:bottom w:val="none" w:sz="0" w:space="0" w:color="auto"/>
            <w:right w:val="none" w:sz="0" w:space="0" w:color="auto"/>
          </w:divBdr>
        </w:div>
        <w:div w:id="1471095544">
          <w:marLeft w:val="0"/>
          <w:marRight w:val="0"/>
          <w:marTop w:val="0"/>
          <w:marBottom w:val="0"/>
          <w:divBdr>
            <w:top w:val="none" w:sz="0" w:space="0" w:color="auto"/>
            <w:left w:val="none" w:sz="0" w:space="0" w:color="auto"/>
            <w:bottom w:val="none" w:sz="0" w:space="0" w:color="auto"/>
            <w:right w:val="none" w:sz="0" w:space="0" w:color="auto"/>
          </w:divBdr>
        </w:div>
        <w:div w:id="302008916">
          <w:marLeft w:val="0"/>
          <w:marRight w:val="0"/>
          <w:marTop w:val="0"/>
          <w:marBottom w:val="0"/>
          <w:divBdr>
            <w:top w:val="none" w:sz="0" w:space="0" w:color="auto"/>
            <w:left w:val="none" w:sz="0" w:space="0" w:color="auto"/>
            <w:bottom w:val="none" w:sz="0" w:space="0" w:color="auto"/>
            <w:right w:val="none" w:sz="0" w:space="0" w:color="auto"/>
          </w:divBdr>
        </w:div>
        <w:div w:id="189881491">
          <w:marLeft w:val="0"/>
          <w:marRight w:val="0"/>
          <w:marTop w:val="0"/>
          <w:marBottom w:val="0"/>
          <w:divBdr>
            <w:top w:val="none" w:sz="0" w:space="0" w:color="auto"/>
            <w:left w:val="none" w:sz="0" w:space="0" w:color="auto"/>
            <w:bottom w:val="none" w:sz="0" w:space="0" w:color="auto"/>
            <w:right w:val="none" w:sz="0" w:space="0" w:color="auto"/>
          </w:divBdr>
        </w:div>
        <w:div w:id="333145518">
          <w:marLeft w:val="0"/>
          <w:marRight w:val="0"/>
          <w:marTop w:val="0"/>
          <w:marBottom w:val="0"/>
          <w:divBdr>
            <w:top w:val="none" w:sz="0" w:space="0" w:color="auto"/>
            <w:left w:val="none" w:sz="0" w:space="0" w:color="auto"/>
            <w:bottom w:val="none" w:sz="0" w:space="0" w:color="auto"/>
            <w:right w:val="none" w:sz="0" w:space="0" w:color="auto"/>
          </w:divBdr>
        </w:div>
        <w:div w:id="1677538156">
          <w:marLeft w:val="0"/>
          <w:marRight w:val="0"/>
          <w:marTop w:val="0"/>
          <w:marBottom w:val="0"/>
          <w:divBdr>
            <w:top w:val="none" w:sz="0" w:space="0" w:color="auto"/>
            <w:left w:val="none" w:sz="0" w:space="0" w:color="auto"/>
            <w:bottom w:val="none" w:sz="0" w:space="0" w:color="auto"/>
            <w:right w:val="none" w:sz="0" w:space="0" w:color="auto"/>
          </w:divBdr>
        </w:div>
        <w:div w:id="1227423816">
          <w:marLeft w:val="0"/>
          <w:marRight w:val="0"/>
          <w:marTop w:val="0"/>
          <w:marBottom w:val="0"/>
          <w:divBdr>
            <w:top w:val="none" w:sz="0" w:space="0" w:color="auto"/>
            <w:left w:val="none" w:sz="0" w:space="0" w:color="auto"/>
            <w:bottom w:val="none" w:sz="0" w:space="0" w:color="auto"/>
            <w:right w:val="none" w:sz="0" w:space="0" w:color="auto"/>
          </w:divBdr>
        </w:div>
        <w:div w:id="1626229103">
          <w:marLeft w:val="0"/>
          <w:marRight w:val="0"/>
          <w:marTop w:val="0"/>
          <w:marBottom w:val="0"/>
          <w:divBdr>
            <w:top w:val="none" w:sz="0" w:space="0" w:color="auto"/>
            <w:left w:val="none" w:sz="0" w:space="0" w:color="auto"/>
            <w:bottom w:val="none" w:sz="0" w:space="0" w:color="auto"/>
            <w:right w:val="none" w:sz="0" w:space="0" w:color="auto"/>
          </w:divBdr>
        </w:div>
        <w:div w:id="847523519">
          <w:marLeft w:val="0"/>
          <w:marRight w:val="0"/>
          <w:marTop w:val="0"/>
          <w:marBottom w:val="0"/>
          <w:divBdr>
            <w:top w:val="none" w:sz="0" w:space="0" w:color="auto"/>
            <w:left w:val="none" w:sz="0" w:space="0" w:color="auto"/>
            <w:bottom w:val="none" w:sz="0" w:space="0" w:color="auto"/>
            <w:right w:val="none" w:sz="0" w:space="0" w:color="auto"/>
          </w:divBdr>
        </w:div>
        <w:div w:id="1893299251">
          <w:marLeft w:val="0"/>
          <w:marRight w:val="0"/>
          <w:marTop w:val="0"/>
          <w:marBottom w:val="0"/>
          <w:divBdr>
            <w:top w:val="none" w:sz="0" w:space="0" w:color="auto"/>
            <w:left w:val="none" w:sz="0" w:space="0" w:color="auto"/>
            <w:bottom w:val="none" w:sz="0" w:space="0" w:color="auto"/>
            <w:right w:val="none" w:sz="0" w:space="0" w:color="auto"/>
          </w:divBdr>
        </w:div>
        <w:div w:id="85854389">
          <w:marLeft w:val="0"/>
          <w:marRight w:val="0"/>
          <w:marTop w:val="0"/>
          <w:marBottom w:val="0"/>
          <w:divBdr>
            <w:top w:val="none" w:sz="0" w:space="0" w:color="auto"/>
            <w:left w:val="none" w:sz="0" w:space="0" w:color="auto"/>
            <w:bottom w:val="none" w:sz="0" w:space="0" w:color="auto"/>
            <w:right w:val="none" w:sz="0" w:space="0" w:color="auto"/>
          </w:divBdr>
        </w:div>
      </w:divsChild>
    </w:div>
    <w:div w:id="348027074">
      <w:bodyDiv w:val="1"/>
      <w:marLeft w:val="0"/>
      <w:marRight w:val="0"/>
      <w:marTop w:val="0"/>
      <w:marBottom w:val="0"/>
      <w:divBdr>
        <w:top w:val="none" w:sz="0" w:space="0" w:color="auto"/>
        <w:left w:val="none" w:sz="0" w:space="0" w:color="auto"/>
        <w:bottom w:val="none" w:sz="0" w:space="0" w:color="auto"/>
        <w:right w:val="none" w:sz="0" w:space="0" w:color="auto"/>
      </w:divBdr>
    </w:div>
    <w:div w:id="434598722">
      <w:bodyDiv w:val="1"/>
      <w:marLeft w:val="0"/>
      <w:marRight w:val="0"/>
      <w:marTop w:val="0"/>
      <w:marBottom w:val="0"/>
      <w:divBdr>
        <w:top w:val="none" w:sz="0" w:space="0" w:color="auto"/>
        <w:left w:val="none" w:sz="0" w:space="0" w:color="auto"/>
        <w:bottom w:val="none" w:sz="0" w:space="0" w:color="auto"/>
        <w:right w:val="none" w:sz="0" w:space="0" w:color="auto"/>
      </w:divBdr>
    </w:div>
    <w:div w:id="442964742">
      <w:bodyDiv w:val="1"/>
      <w:marLeft w:val="0"/>
      <w:marRight w:val="0"/>
      <w:marTop w:val="0"/>
      <w:marBottom w:val="0"/>
      <w:divBdr>
        <w:top w:val="none" w:sz="0" w:space="0" w:color="auto"/>
        <w:left w:val="none" w:sz="0" w:space="0" w:color="auto"/>
        <w:bottom w:val="none" w:sz="0" w:space="0" w:color="auto"/>
        <w:right w:val="none" w:sz="0" w:space="0" w:color="auto"/>
      </w:divBdr>
    </w:div>
    <w:div w:id="460417363">
      <w:bodyDiv w:val="1"/>
      <w:marLeft w:val="0"/>
      <w:marRight w:val="0"/>
      <w:marTop w:val="0"/>
      <w:marBottom w:val="0"/>
      <w:divBdr>
        <w:top w:val="none" w:sz="0" w:space="0" w:color="auto"/>
        <w:left w:val="none" w:sz="0" w:space="0" w:color="auto"/>
        <w:bottom w:val="none" w:sz="0" w:space="0" w:color="auto"/>
        <w:right w:val="none" w:sz="0" w:space="0" w:color="auto"/>
      </w:divBdr>
    </w:div>
    <w:div w:id="520120844">
      <w:bodyDiv w:val="1"/>
      <w:marLeft w:val="0"/>
      <w:marRight w:val="0"/>
      <w:marTop w:val="0"/>
      <w:marBottom w:val="0"/>
      <w:divBdr>
        <w:top w:val="none" w:sz="0" w:space="0" w:color="auto"/>
        <w:left w:val="none" w:sz="0" w:space="0" w:color="auto"/>
        <w:bottom w:val="none" w:sz="0" w:space="0" w:color="auto"/>
        <w:right w:val="none" w:sz="0" w:space="0" w:color="auto"/>
      </w:divBdr>
    </w:div>
    <w:div w:id="548612757">
      <w:bodyDiv w:val="1"/>
      <w:marLeft w:val="0"/>
      <w:marRight w:val="0"/>
      <w:marTop w:val="0"/>
      <w:marBottom w:val="0"/>
      <w:divBdr>
        <w:top w:val="none" w:sz="0" w:space="0" w:color="auto"/>
        <w:left w:val="none" w:sz="0" w:space="0" w:color="auto"/>
        <w:bottom w:val="none" w:sz="0" w:space="0" w:color="auto"/>
        <w:right w:val="none" w:sz="0" w:space="0" w:color="auto"/>
      </w:divBdr>
    </w:div>
    <w:div w:id="561713964">
      <w:bodyDiv w:val="1"/>
      <w:marLeft w:val="0"/>
      <w:marRight w:val="0"/>
      <w:marTop w:val="0"/>
      <w:marBottom w:val="0"/>
      <w:divBdr>
        <w:top w:val="none" w:sz="0" w:space="0" w:color="auto"/>
        <w:left w:val="none" w:sz="0" w:space="0" w:color="auto"/>
        <w:bottom w:val="none" w:sz="0" w:space="0" w:color="auto"/>
        <w:right w:val="none" w:sz="0" w:space="0" w:color="auto"/>
      </w:divBdr>
      <w:divsChild>
        <w:div w:id="1211067073">
          <w:marLeft w:val="418"/>
          <w:marRight w:val="0"/>
          <w:marTop w:val="240"/>
          <w:marBottom w:val="0"/>
          <w:divBdr>
            <w:top w:val="none" w:sz="0" w:space="0" w:color="auto"/>
            <w:left w:val="none" w:sz="0" w:space="0" w:color="auto"/>
            <w:bottom w:val="none" w:sz="0" w:space="0" w:color="auto"/>
            <w:right w:val="none" w:sz="0" w:space="0" w:color="auto"/>
          </w:divBdr>
        </w:div>
      </w:divsChild>
    </w:div>
    <w:div w:id="585961558">
      <w:bodyDiv w:val="1"/>
      <w:marLeft w:val="0"/>
      <w:marRight w:val="0"/>
      <w:marTop w:val="0"/>
      <w:marBottom w:val="0"/>
      <w:divBdr>
        <w:top w:val="none" w:sz="0" w:space="0" w:color="auto"/>
        <w:left w:val="none" w:sz="0" w:space="0" w:color="auto"/>
        <w:bottom w:val="none" w:sz="0" w:space="0" w:color="auto"/>
        <w:right w:val="none" w:sz="0" w:space="0" w:color="auto"/>
      </w:divBdr>
      <w:divsChild>
        <w:div w:id="447237410">
          <w:marLeft w:val="0"/>
          <w:marRight w:val="0"/>
          <w:marTop w:val="0"/>
          <w:marBottom w:val="0"/>
          <w:divBdr>
            <w:top w:val="none" w:sz="0" w:space="0" w:color="auto"/>
            <w:left w:val="none" w:sz="0" w:space="0" w:color="auto"/>
            <w:bottom w:val="none" w:sz="0" w:space="0" w:color="auto"/>
            <w:right w:val="none" w:sz="0" w:space="0" w:color="auto"/>
          </w:divBdr>
        </w:div>
        <w:div w:id="945818480">
          <w:marLeft w:val="0"/>
          <w:marRight w:val="0"/>
          <w:marTop w:val="0"/>
          <w:marBottom w:val="0"/>
          <w:divBdr>
            <w:top w:val="none" w:sz="0" w:space="0" w:color="auto"/>
            <w:left w:val="none" w:sz="0" w:space="0" w:color="auto"/>
            <w:bottom w:val="none" w:sz="0" w:space="0" w:color="auto"/>
            <w:right w:val="none" w:sz="0" w:space="0" w:color="auto"/>
          </w:divBdr>
        </w:div>
        <w:div w:id="1434284769">
          <w:marLeft w:val="0"/>
          <w:marRight w:val="0"/>
          <w:marTop w:val="0"/>
          <w:marBottom w:val="0"/>
          <w:divBdr>
            <w:top w:val="none" w:sz="0" w:space="0" w:color="auto"/>
            <w:left w:val="none" w:sz="0" w:space="0" w:color="auto"/>
            <w:bottom w:val="none" w:sz="0" w:space="0" w:color="auto"/>
            <w:right w:val="none" w:sz="0" w:space="0" w:color="auto"/>
          </w:divBdr>
        </w:div>
        <w:div w:id="1593008992">
          <w:marLeft w:val="0"/>
          <w:marRight w:val="0"/>
          <w:marTop w:val="0"/>
          <w:marBottom w:val="0"/>
          <w:divBdr>
            <w:top w:val="none" w:sz="0" w:space="0" w:color="auto"/>
            <w:left w:val="none" w:sz="0" w:space="0" w:color="auto"/>
            <w:bottom w:val="none" w:sz="0" w:space="0" w:color="auto"/>
            <w:right w:val="none" w:sz="0" w:space="0" w:color="auto"/>
          </w:divBdr>
        </w:div>
        <w:div w:id="63797361">
          <w:marLeft w:val="0"/>
          <w:marRight w:val="0"/>
          <w:marTop w:val="0"/>
          <w:marBottom w:val="0"/>
          <w:divBdr>
            <w:top w:val="none" w:sz="0" w:space="0" w:color="auto"/>
            <w:left w:val="none" w:sz="0" w:space="0" w:color="auto"/>
            <w:bottom w:val="none" w:sz="0" w:space="0" w:color="auto"/>
            <w:right w:val="none" w:sz="0" w:space="0" w:color="auto"/>
          </w:divBdr>
        </w:div>
      </w:divsChild>
    </w:div>
    <w:div w:id="601841884">
      <w:bodyDiv w:val="1"/>
      <w:marLeft w:val="0"/>
      <w:marRight w:val="0"/>
      <w:marTop w:val="0"/>
      <w:marBottom w:val="0"/>
      <w:divBdr>
        <w:top w:val="none" w:sz="0" w:space="0" w:color="auto"/>
        <w:left w:val="none" w:sz="0" w:space="0" w:color="auto"/>
        <w:bottom w:val="none" w:sz="0" w:space="0" w:color="auto"/>
        <w:right w:val="none" w:sz="0" w:space="0" w:color="auto"/>
      </w:divBdr>
    </w:div>
    <w:div w:id="665934069">
      <w:bodyDiv w:val="1"/>
      <w:marLeft w:val="0"/>
      <w:marRight w:val="0"/>
      <w:marTop w:val="0"/>
      <w:marBottom w:val="0"/>
      <w:divBdr>
        <w:top w:val="none" w:sz="0" w:space="0" w:color="auto"/>
        <w:left w:val="none" w:sz="0" w:space="0" w:color="auto"/>
        <w:bottom w:val="none" w:sz="0" w:space="0" w:color="auto"/>
        <w:right w:val="none" w:sz="0" w:space="0" w:color="auto"/>
      </w:divBdr>
    </w:div>
    <w:div w:id="667098316">
      <w:bodyDiv w:val="1"/>
      <w:marLeft w:val="0"/>
      <w:marRight w:val="0"/>
      <w:marTop w:val="0"/>
      <w:marBottom w:val="0"/>
      <w:divBdr>
        <w:top w:val="none" w:sz="0" w:space="0" w:color="auto"/>
        <w:left w:val="none" w:sz="0" w:space="0" w:color="auto"/>
        <w:bottom w:val="none" w:sz="0" w:space="0" w:color="auto"/>
        <w:right w:val="none" w:sz="0" w:space="0" w:color="auto"/>
      </w:divBdr>
    </w:div>
    <w:div w:id="679508088">
      <w:bodyDiv w:val="1"/>
      <w:marLeft w:val="0"/>
      <w:marRight w:val="0"/>
      <w:marTop w:val="0"/>
      <w:marBottom w:val="0"/>
      <w:divBdr>
        <w:top w:val="none" w:sz="0" w:space="0" w:color="auto"/>
        <w:left w:val="none" w:sz="0" w:space="0" w:color="auto"/>
        <w:bottom w:val="none" w:sz="0" w:space="0" w:color="auto"/>
        <w:right w:val="none" w:sz="0" w:space="0" w:color="auto"/>
      </w:divBdr>
      <w:divsChild>
        <w:div w:id="1558542659">
          <w:marLeft w:val="0"/>
          <w:marRight w:val="0"/>
          <w:marTop w:val="0"/>
          <w:marBottom w:val="0"/>
          <w:divBdr>
            <w:top w:val="none" w:sz="0" w:space="0" w:color="auto"/>
            <w:left w:val="none" w:sz="0" w:space="0" w:color="auto"/>
            <w:bottom w:val="none" w:sz="0" w:space="0" w:color="auto"/>
            <w:right w:val="none" w:sz="0" w:space="0" w:color="auto"/>
          </w:divBdr>
          <w:divsChild>
            <w:div w:id="547107405">
              <w:marLeft w:val="0"/>
              <w:marRight w:val="0"/>
              <w:marTop w:val="0"/>
              <w:marBottom w:val="0"/>
              <w:divBdr>
                <w:top w:val="none" w:sz="0" w:space="0" w:color="auto"/>
                <w:left w:val="none" w:sz="0" w:space="0" w:color="auto"/>
                <w:bottom w:val="none" w:sz="0" w:space="0" w:color="auto"/>
                <w:right w:val="none" w:sz="0" w:space="0" w:color="auto"/>
              </w:divBdr>
              <w:divsChild>
                <w:div w:id="1136331978">
                  <w:marLeft w:val="0"/>
                  <w:marRight w:val="0"/>
                  <w:marTop w:val="0"/>
                  <w:marBottom w:val="0"/>
                  <w:divBdr>
                    <w:top w:val="none" w:sz="0" w:space="0" w:color="auto"/>
                    <w:left w:val="none" w:sz="0" w:space="0" w:color="auto"/>
                    <w:bottom w:val="none" w:sz="0" w:space="0" w:color="auto"/>
                    <w:right w:val="none" w:sz="0" w:space="0" w:color="auto"/>
                  </w:divBdr>
                  <w:divsChild>
                    <w:div w:id="1535653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6911796">
      <w:bodyDiv w:val="1"/>
      <w:marLeft w:val="0"/>
      <w:marRight w:val="0"/>
      <w:marTop w:val="0"/>
      <w:marBottom w:val="0"/>
      <w:divBdr>
        <w:top w:val="none" w:sz="0" w:space="0" w:color="auto"/>
        <w:left w:val="none" w:sz="0" w:space="0" w:color="auto"/>
        <w:bottom w:val="none" w:sz="0" w:space="0" w:color="auto"/>
        <w:right w:val="none" w:sz="0" w:space="0" w:color="auto"/>
      </w:divBdr>
      <w:divsChild>
        <w:div w:id="1340238026">
          <w:marLeft w:val="0"/>
          <w:marRight w:val="0"/>
          <w:marTop w:val="0"/>
          <w:marBottom w:val="0"/>
          <w:divBdr>
            <w:top w:val="none" w:sz="0" w:space="0" w:color="auto"/>
            <w:left w:val="none" w:sz="0" w:space="0" w:color="auto"/>
            <w:bottom w:val="none" w:sz="0" w:space="0" w:color="auto"/>
            <w:right w:val="none" w:sz="0" w:space="0" w:color="auto"/>
          </w:divBdr>
        </w:div>
        <w:div w:id="754516163">
          <w:marLeft w:val="0"/>
          <w:marRight w:val="0"/>
          <w:marTop w:val="0"/>
          <w:marBottom w:val="0"/>
          <w:divBdr>
            <w:top w:val="none" w:sz="0" w:space="0" w:color="auto"/>
            <w:left w:val="none" w:sz="0" w:space="0" w:color="auto"/>
            <w:bottom w:val="none" w:sz="0" w:space="0" w:color="auto"/>
            <w:right w:val="none" w:sz="0" w:space="0" w:color="auto"/>
          </w:divBdr>
        </w:div>
        <w:div w:id="1323849714">
          <w:marLeft w:val="0"/>
          <w:marRight w:val="0"/>
          <w:marTop w:val="0"/>
          <w:marBottom w:val="0"/>
          <w:divBdr>
            <w:top w:val="none" w:sz="0" w:space="0" w:color="auto"/>
            <w:left w:val="none" w:sz="0" w:space="0" w:color="auto"/>
            <w:bottom w:val="none" w:sz="0" w:space="0" w:color="auto"/>
            <w:right w:val="none" w:sz="0" w:space="0" w:color="auto"/>
          </w:divBdr>
        </w:div>
        <w:div w:id="11733085">
          <w:marLeft w:val="0"/>
          <w:marRight w:val="0"/>
          <w:marTop w:val="0"/>
          <w:marBottom w:val="0"/>
          <w:divBdr>
            <w:top w:val="none" w:sz="0" w:space="0" w:color="auto"/>
            <w:left w:val="none" w:sz="0" w:space="0" w:color="auto"/>
            <w:bottom w:val="none" w:sz="0" w:space="0" w:color="auto"/>
            <w:right w:val="none" w:sz="0" w:space="0" w:color="auto"/>
          </w:divBdr>
        </w:div>
        <w:div w:id="1404913196">
          <w:marLeft w:val="0"/>
          <w:marRight w:val="0"/>
          <w:marTop w:val="0"/>
          <w:marBottom w:val="0"/>
          <w:divBdr>
            <w:top w:val="none" w:sz="0" w:space="0" w:color="auto"/>
            <w:left w:val="none" w:sz="0" w:space="0" w:color="auto"/>
            <w:bottom w:val="none" w:sz="0" w:space="0" w:color="auto"/>
            <w:right w:val="none" w:sz="0" w:space="0" w:color="auto"/>
          </w:divBdr>
        </w:div>
      </w:divsChild>
    </w:div>
    <w:div w:id="704214705">
      <w:bodyDiv w:val="1"/>
      <w:marLeft w:val="0"/>
      <w:marRight w:val="0"/>
      <w:marTop w:val="0"/>
      <w:marBottom w:val="0"/>
      <w:divBdr>
        <w:top w:val="none" w:sz="0" w:space="0" w:color="auto"/>
        <w:left w:val="none" w:sz="0" w:space="0" w:color="auto"/>
        <w:bottom w:val="none" w:sz="0" w:space="0" w:color="auto"/>
        <w:right w:val="none" w:sz="0" w:space="0" w:color="auto"/>
      </w:divBdr>
      <w:divsChild>
        <w:div w:id="573662012">
          <w:marLeft w:val="0"/>
          <w:marRight w:val="0"/>
          <w:marTop w:val="0"/>
          <w:marBottom w:val="0"/>
          <w:divBdr>
            <w:top w:val="single" w:sz="2" w:space="0" w:color="E3E3E3"/>
            <w:left w:val="single" w:sz="2" w:space="0" w:color="E3E3E3"/>
            <w:bottom w:val="single" w:sz="2" w:space="0" w:color="E3E3E3"/>
            <w:right w:val="single" w:sz="2" w:space="0" w:color="E3E3E3"/>
          </w:divBdr>
          <w:divsChild>
            <w:div w:id="973677141">
              <w:marLeft w:val="0"/>
              <w:marRight w:val="0"/>
              <w:marTop w:val="0"/>
              <w:marBottom w:val="0"/>
              <w:divBdr>
                <w:top w:val="single" w:sz="2" w:space="0" w:color="E3E3E3"/>
                <w:left w:val="single" w:sz="2" w:space="0" w:color="E3E3E3"/>
                <w:bottom w:val="single" w:sz="2" w:space="0" w:color="E3E3E3"/>
                <w:right w:val="single" w:sz="2" w:space="0" w:color="E3E3E3"/>
              </w:divBdr>
              <w:divsChild>
                <w:div w:id="1519737357">
                  <w:marLeft w:val="0"/>
                  <w:marRight w:val="0"/>
                  <w:marTop w:val="0"/>
                  <w:marBottom w:val="0"/>
                  <w:divBdr>
                    <w:top w:val="single" w:sz="2" w:space="0" w:color="E3E3E3"/>
                    <w:left w:val="single" w:sz="2" w:space="0" w:color="E3E3E3"/>
                    <w:bottom w:val="single" w:sz="2" w:space="0" w:color="E3E3E3"/>
                    <w:right w:val="single" w:sz="2" w:space="0" w:color="E3E3E3"/>
                  </w:divBdr>
                  <w:divsChild>
                    <w:div w:id="581567711">
                      <w:marLeft w:val="0"/>
                      <w:marRight w:val="0"/>
                      <w:marTop w:val="0"/>
                      <w:marBottom w:val="0"/>
                      <w:divBdr>
                        <w:top w:val="single" w:sz="2" w:space="0" w:color="E3E3E3"/>
                        <w:left w:val="single" w:sz="2" w:space="0" w:color="E3E3E3"/>
                        <w:bottom w:val="single" w:sz="2" w:space="0" w:color="E3E3E3"/>
                        <w:right w:val="single" w:sz="2" w:space="0" w:color="E3E3E3"/>
                      </w:divBdr>
                      <w:divsChild>
                        <w:div w:id="1568883567">
                          <w:marLeft w:val="0"/>
                          <w:marRight w:val="0"/>
                          <w:marTop w:val="0"/>
                          <w:marBottom w:val="0"/>
                          <w:divBdr>
                            <w:top w:val="single" w:sz="2" w:space="0" w:color="E3E3E3"/>
                            <w:left w:val="single" w:sz="2" w:space="0" w:color="E3E3E3"/>
                            <w:bottom w:val="single" w:sz="2" w:space="0" w:color="E3E3E3"/>
                            <w:right w:val="single" w:sz="2" w:space="0" w:color="E3E3E3"/>
                          </w:divBdr>
                          <w:divsChild>
                            <w:div w:id="653727364">
                              <w:marLeft w:val="0"/>
                              <w:marRight w:val="0"/>
                              <w:marTop w:val="0"/>
                              <w:marBottom w:val="0"/>
                              <w:divBdr>
                                <w:top w:val="single" w:sz="2" w:space="0" w:color="E3E3E3"/>
                                <w:left w:val="single" w:sz="2" w:space="0" w:color="E3E3E3"/>
                                <w:bottom w:val="single" w:sz="2" w:space="0" w:color="E3E3E3"/>
                                <w:right w:val="single" w:sz="2" w:space="0" w:color="E3E3E3"/>
                              </w:divBdr>
                              <w:divsChild>
                                <w:div w:id="1986809389">
                                  <w:marLeft w:val="0"/>
                                  <w:marRight w:val="0"/>
                                  <w:marTop w:val="100"/>
                                  <w:marBottom w:val="100"/>
                                  <w:divBdr>
                                    <w:top w:val="single" w:sz="2" w:space="0" w:color="E3E3E3"/>
                                    <w:left w:val="single" w:sz="2" w:space="0" w:color="E3E3E3"/>
                                    <w:bottom w:val="single" w:sz="2" w:space="0" w:color="E3E3E3"/>
                                    <w:right w:val="single" w:sz="2" w:space="0" w:color="E3E3E3"/>
                                  </w:divBdr>
                                  <w:divsChild>
                                    <w:div w:id="1017074303">
                                      <w:marLeft w:val="0"/>
                                      <w:marRight w:val="0"/>
                                      <w:marTop w:val="0"/>
                                      <w:marBottom w:val="0"/>
                                      <w:divBdr>
                                        <w:top w:val="single" w:sz="2" w:space="0" w:color="E3E3E3"/>
                                        <w:left w:val="single" w:sz="2" w:space="0" w:color="E3E3E3"/>
                                        <w:bottom w:val="single" w:sz="2" w:space="0" w:color="E3E3E3"/>
                                        <w:right w:val="single" w:sz="2" w:space="0" w:color="E3E3E3"/>
                                      </w:divBdr>
                                      <w:divsChild>
                                        <w:div w:id="1630934890">
                                          <w:marLeft w:val="0"/>
                                          <w:marRight w:val="0"/>
                                          <w:marTop w:val="0"/>
                                          <w:marBottom w:val="0"/>
                                          <w:divBdr>
                                            <w:top w:val="single" w:sz="2" w:space="0" w:color="E3E3E3"/>
                                            <w:left w:val="single" w:sz="2" w:space="0" w:color="E3E3E3"/>
                                            <w:bottom w:val="single" w:sz="2" w:space="0" w:color="E3E3E3"/>
                                            <w:right w:val="single" w:sz="2" w:space="0" w:color="E3E3E3"/>
                                          </w:divBdr>
                                          <w:divsChild>
                                            <w:div w:id="995113143">
                                              <w:marLeft w:val="0"/>
                                              <w:marRight w:val="0"/>
                                              <w:marTop w:val="0"/>
                                              <w:marBottom w:val="0"/>
                                              <w:divBdr>
                                                <w:top w:val="single" w:sz="2" w:space="0" w:color="E3E3E3"/>
                                                <w:left w:val="single" w:sz="2" w:space="0" w:color="E3E3E3"/>
                                                <w:bottom w:val="single" w:sz="2" w:space="0" w:color="E3E3E3"/>
                                                <w:right w:val="single" w:sz="2" w:space="0" w:color="E3E3E3"/>
                                              </w:divBdr>
                                              <w:divsChild>
                                                <w:div w:id="8072243">
                                                  <w:marLeft w:val="0"/>
                                                  <w:marRight w:val="0"/>
                                                  <w:marTop w:val="0"/>
                                                  <w:marBottom w:val="0"/>
                                                  <w:divBdr>
                                                    <w:top w:val="single" w:sz="2" w:space="0" w:color="E3E3E3"/>
                                                    <w:left w:val="single" w:sz="2" w:space="0" w:color="E3E3E3"/>
                                                    <w:bottom w:val="single" w:sz="2" w:space="0" w:color="E3E3E3"/>
                                                    <w:right w:val="single" w:sz="2" w:space="0" w:color="E3E3E3"/>
                                                  </w:divBdr>
                                                  <w:divsChild>
                                                    <w:div w:id="1692031699">
                                                      <w:marLeft w:val="0"/>
                                                      <w:marRight w:val="0"/>
                                                      <w:marTop w:val="0"/>
                                                      <w:marBottom w:val="0"/>
                                                      <w:divBdr>
                                                        <w:top w:val="single" w:sz="2" w:space="0" w:color="E3E3E3"/>
                                                        <w:left w:val="single" w:sz="2" w:space="0" w:color="E3E3E3"/>
                                                        <w:bottom w:val="single" w:sz="2" w:space="0" w:color="E3E3E3"/>
                                                        <w:right w:val="single" w:sz="2" w:space="0" w:color="E3E3E3"/>
                                                      </w:divBdr>
                                                      <w:divsChild>
                                                        <w:div w:id="98863682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377243588">
          <w:marLeft w:val="0"/>
          <w:marRight w:val="0"/>
          <w:marTop w:val="0"/>
          <w:marBottom w:val="0"/>
          <w:divBdr>
            <w:top w:val="none" w:sz="0" w:space="0" w:color="auto"/>
            <w:left w:val="none" w:sz="0" w:space="0" w:color="auto"/>
            <w:bottom w:val="none" w:sz="0" w:space="0" w:color="auto"/>
            <w:right w:val="none" w:sz="0" w:space="0" w:color="auto"/>
          </w:divBdr>
          <w:divsChild>
            <w:div w:id="1329091749">
              <w:marLeft w:val="0"/>
              <w:marRight w:val="0"/>
              <w:marTop w:val="100"/>
              <w:marBottom w:val="100"/>
              <w:divBdr>
                <w:top w:val="single" w:sz="2" w:space="0" w:color="E3E3E3"/>
                <w:left w:val="single" w:sz="2" w:space="0" w:color="E3E3E3"/>
                <w:bottom w:val="single" w:sz="2" w:space="0" w:color="E3E3E3"/>
                <w:right w:val="single" w:sz="2" w:space="0" w:color="E3E3E3"/>
              </w:divBdr>
              <w:divsChild>
                <w:div w:id="106136873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721902153">
      <w:bodyDiv w:val="1"/>
      <w:marLeft w:val="0"/>
      <w:marRight w:val="0"/>
      <w:marTop w:val="0"/>
      <w:marBottom w:val="0"/>
      <w:divBdr>
        <w:top w:val="none" w:sz="0" w:space="0" w:color="auto"/>
        <w:left w:val="none" w:sz="0" w:space="0" w:color="auto"/>
        <w:bottom w:val="none" w:sz="0" w:space="0" w:color="auto"/>
        <w:right w:val="none" w:sz="0" w:space="0" w:color="auto"/>
      </w:divBdr>
    </w:div>
    <w:div w:id="779223669">
      <w:bodyDiv w:val="1"/>
      <w:marLeft w:val="0"/>
      <w:marRight w:val="0"/>
      <w:marTop w:val="0"/>
      <w:marBottom w:val="0"/>
      <w:divBdr>
        <w:top w:val="none" w:sz="0" w:space="0" w:color="auto"/>
        <w:left w:val="none" w:sz="0" w:space="0" w:color="auto"/>
        <w:bottom w:val="none" w:sz="0" w:space="0" w:color="auto"/>
        <w:right w:val="none" w:sz="0" w:space="0" w:color="auto"/>
      </w:divBdr>
    </w:div>
    <w:div w:id="831023699">
      <w:bodyDiv w:val="1"/>
      <w:marLeft w:val="0"/>
      <w:marRight w:val="0"/>
      <w:marTop w:val="0"/>
      <w:marBottom w:val="0"/>
      <w:divBdr>
        <w:top w:val="none" w:sz="0" w:space="0" w:color="auto"/>
        <w:left w:val="none" w:sz="0" w:space="0" w:color="auto"/>
        <w:bottom w:val="none" w:sz="0" w:space="0" w:color="auto"/>
        <w:right w:val="none" w:sz="0" w:space="0" w:color="auto"/>
      </w:divBdr>
    </w:div>
    <w:div w:id="901914629">
      <w:bodyDiv w:val="1"/>
      <w:marLeft w:val="0"/>
      <w:marRight w:val="0"/>
      <w:marTop w:val="0"/>
      <w:marBottom w:val="0"/>
      <w:divBdr>
        <w:top w:val="none" w:sz="0" w:space="0" w:color="auto"/>
        <w:left w:val="none" w:sz="0" w:space="0" w:color="auto"/>
        <w:bottom w:val="none" w:sz="0" w:space="0" w:color="auto"/>
        <w:right w:val="none" w:sz="0" w:space="0" w:color="auto"/>
      </w:divBdr>
    </w:div>
    <w:div w:id="919800147">
      <w:bodyDiv w:val="1"/>
      <w:marLeft w:val="0"/>
      <w:marRight w:val="0"/>
      <w:marTop w:val="0"/>
      <w:marBottom w:val="0"/>
      <w:divBdr>
        <w:top w:val="none" w:sz="0" w:space="0" w:color="auto"/>
        <w:left w:val="none" w:sz="0" w:space="0" w:color="auto"/>
        <w:bottom w:val="none" w:sz="0" w:space="0" w:color="auto"/>
        <w:right w:val="none" w:sz="0" w:space="0" w:color="auto"/>
      </w:divBdr>
    </w:div>
    <w:div w:id="937176931">
      <w:bodyDiv w:val="1"/>
      <w:marLeft w:val="0"/>
      <w:marRight w:val="0"/>
      <w:marTop w:val="0"/>
      <w:marBottom w:val="0"/>
      <w:divBdr>
        <w:top w:val="none" w:sz="0" w:space="0" w:color="auto"/>
        <w:left w:val="none" w:sz="0" w:space="0" w:color="auto"/>
        <w:bottom w:val="none" w:sz="0" w:space="0" w:color="auto"/>
        <w:right w:val="none" w:sz="0" w:space="0" w:color="auto"/>
      </w:divBdr>
    </w:div>
    <w:div w:id="1005477961">
      <w:bodyDiv w:val="1"/>
      <w:marLeft w:val="0"/>
      <w:marRight w:val="0"/>
      <w:marTop w:val="0"/>
      <w:marBottom w:val="0"/>
      <w:divBdr>
        <w:top w:val="none" w:sz="0" w:space="0" w:color="auto"/>
        <w:left w:val="none" w:sz="0" w:space="0" w:color="auto"/>
        <w:bottom w:val="none" w:sz="0" w:space="0" w:color="auto"/>
        <w:right w:val="none" w:sz="0" w:space="0" w:color="auto"/>
      </w:divBdr>
    </w:div>
    <w:div w:id="1006252380">
      <w:bodyDiv w:val="1"/>
      <w:marLeft w:val="0"/>
      <w:marRight w:val="0"/>
      <w:marTop w:val="0"/>
      <w:marBottom w:val="0"/>
      <w:divBdr>
        <w:top w:val="none" w:sz="0" w:space="0" w:color="auto"/>
        <w:left w:val="none" w:sz="0" w:space="0" w:color="auto"/>
        <w:bottom w:val="none" w:sz="0" w:space="0" w:color="auto"/>
        <w:right w:val="none" w:sz="0" w:space="0" w:color="auto"/>
      </w:divBdr>
    </w:div>
    <w:div w:id="1029717114">
      <w:bodyDiv w:val="1"/>
      <w:marLeft w:val="0"/>
      <w:marRight w:val="0"/>
      <w:marTop w:val="0"/>
      <w:marBottom w:val="0"/>
      <w:divBdr>
        <w:top w:val="none" w:sz="0" w:space="0" w:color="auto"/>
        <w:left w:val="none" w:sz="0" w:space="0" w:color="auto"/>
        <w:bottom w:val="none" w:sz="0" w:space="0" w:color="auto"/>
        <w:right w:val="none" w:sz="0" w:space="0" w:color="auto"/>
      </w:divBdr>
    </w:div>
    <w:div w:id="1032027650">
      <w:bodyDiv w:val="1"/>
      <w:marLeft w:val="0"/>
      <w:marRight w:val="0"/>
      <w:marTop w:val="0"/>
      <w:marBottom w:val="0"/>
      <w:divBdr>
        <w:top w:val="none" w:sz="0" w:space="0" w:color="auto"/>
        <w:left w:val="none" w:sz="0" w:space="0" w:color="auto"/>
        <w:bottom w:val="none" w:sz="0" w:space="0" w:color="auto"/>
        <w:right w:val="none" w:sz="0" w:space="0" w:color="auto"/>
      </w:divBdr>
    </w:div>
    <w:div w:id="1037582661">
      <w:bodyDiv w:val="1"/>
      <w:marLeft w:val="0"/>
      <w:marRight w:val="0"/>
      <w:marTop w:val="0"/>
      <w:marBottom w:val="0"/>
      <w:divBdr>
        <w:top w:val="none" w:sz="0" w:space="0" w:color="auto"/>
        <w:left w:val="none" w:sz="0" w:space="0" w:color="auto"/>
        <w:bottom w:val="none" w:sz="0" w:space="0" w:color="auto"/>
        <w:right w:val="none" w:sz="0" w:space="0" w:color="auto"/>
      </w:divBdr>
    </w:div>
    <w:div w:id="1044914911">
      <w:bodyDiv w:val="1"/>
      <w:marLeft w:val="0"/>
      <w:marRight w:val="0"/>
      <w:marTop w:val="0"/>
      <w:marBottom w:val="0"/>
      <w:divBdr>
        <w:top w:val="none" w:sz="0" w:space="0" w:color="auto"/>
        <w:left w:val="none" w:sz="0" w:space="0" w:color="auto"/>
        <w:bottom w:val="none" w:sz="0" w:space="0" w:color="auto"/>
        <w:right w:val="none" w:sz="0" w:space="0" w:color="auto"/>
      </w:divBdr>
    </w:div>
    <w:div w:id="1046028625">
      <w:bodyDiv w:val="1"/>
      <w:marLeft w:val="0"/>
      <w:marRight w:val="0"/>
      <w:marTop w:val="0"/>
      <w:marBottom w:val="0"/>
      <w:divBdr>
        <w:top w:val="none" w:sz="0" w:space="0" w:color="auto"/>
        <w:left w:val="none" w:sz="0" w:space="0" w:color="auto"/>
        <w:bottom w:val="none" w:sz="0" w:space="0" w:color="auto"/>
        <w:right w:val="none" w:sz="0" w:space="0" w:color="auto"/>
      </w:divBdr>
    </w:div>
    <w:div w:id="1056123962">
      <w:bodyDiv w:val="1"/>
      <w:marLeft w:val="0"/>
      <w:marRight w:val="0"/>
      <w:marTop w:val="0"/>
      <w:marBottom w:val="0"/>
      <w:divBdr>
        <w:top w:val="none" w:sz="0" w:space="0" w:color="auto"/>
        <w:left w:val="none" w:sz="0" w:space="0" w:color="auto"/>
        <w:bottom w:val="none" w:sz="0" w:space="0" w:color="auto"/>
        <w:right w:val="none" w:sz="0" w:space="0" w:color="auto"/>
      </w:divBdr>
    </w:div>
    <w:div w:id="1061756861">
      <w:bodyDiv w:val="1"/>
      <w:marLeft w:val="0"/>
      <w:marRight w:val="0"/>
      <w:marTop w:val="0"/>
      <w:marBottom w:val="0"/>
      <w:divBdr>
        <w:top w:val="none" w:sz="0" w:space="0" w:color="auto"/>
        <w:left w:val="none" w:sz="0" w:space="0" w:color="auto"/>
        <w:bottom w:val="none" w:sz="0" w:space="0" w:color="auto"/>
        <w:right w:val="none" w:sz="0" w:space="0" w:color="auto"/>
      </w:divBdr>
    </w:div>
    <w:div w:id="1086611193">
      <w:bodyDiv w:val="1"/>
      <w:marLeft w:val="0"/>
      <w:marRight w:val="0"/>
      <w:marTop w:val="0"/>
      <w:marBottom w:val="0"/>
      <w:divBdr>
        <w:top w:val="none" w:sz="0" w:space="0" w:color="auto"/>
        <w:left w:val="none" w:sz="0" w:space="0" w:color="auto"/>
        <w:bottom w:val="none" w:sz="0" w:space="0" w:color="auto"/>
        <w:right w:val="none" w:sz="0" w:space="0" w:color="auto"/>
      </w:divBdr>
      <w:divsChild>
        <w:div w:id="1869564314">
          <w:marLeft w:val="418"/>
          <w:marRight w:val="0"/>
          <w:marTop w:val="240"/>
          <w:marBottom w:val="0"/>
          <w:divBdr>
            <w:top w:val="none" w:sz="0" w:space="0" w:color="auto"/>
            <w:left w:val="none" w:sz="0" w:space="0" w:color="auto"/>
            <w:bottom w:val="none" w:sz="0" w:space="0" w:color="auto"/>
            <w:right w:val="none" w:sz="0" w:space="0" w:color="auto"/>
          </w:divBdr>
        </w:div>
      </w:divsChild>
    </w:div>
    <w:div w:id="1088504124">
      <w:bodyDiv w:val="1"/>
      <w:marLeft w:val="0"/>
      <w:marRight w:val="0"/>
      <w:marTop w:val="0"/>
      <w:marBottom w:val="0"/>
      <w:divBdr>
        <w:top w:val="none" w:sz="0" w:space="0" w:color="auto"/>
        <w:left w:val="none" w:sz="0" w:space="0" w:color="auto"/>
        <w:bottom w:val="none" w:sz="0" w:space="0" w:color="auto"/>
        <w:right w:val="none" w:sz="0" w:space="0" w:color="auto"/>
      </w:divBdr>
    </w:div>
    <w:div w:id="1107119780">
      <w:bodyDiv w:val="1"/>
      <w:marLeft w:val="0"/>
      <w:marRight w:val="0"/>
      <w:marTop w:val="0"/>
      <w:marBottom w:val="0"/>
      <w:divBdr>
        <w:top w:val="none" w:sz="0" w:space="0" w:color="auto"/>
        <w:left w:val="none" w:sz="0" w:space="0" w:color="auto"/>
        <w:bottom w:val="none" w:sz="0" w:space="0" w:color="auto"/>
        <w:right w:val="none" w:sz="0" w:space="0" w:color="auto"/>
      </w:divBdr>
      <w:divsChild>
        <w:div w:id="2138333413">
          <w:marLeft w:val="850"/>
          <w:marRight w:val="0"/>
          <w:marTop w:val="80"/>
          <w:marBottom w:val="40"/>
          <w:divBdr>
            <w:top w:val="none" w:sz="0" w:space="0" w:color="auto"/>
            <w:left w:val="none" w:sz="0" w:space="0" w:color="auto"/>
            <w:bottom w:val="none" w:sz="0" w:space="0" w:color="auto"/>
            <w:right w:val="none" w:sz="0" w:space="0" w:color="auto"/>
          </w:divBdr>
        </w:div>
        <w:div w:id="748767526">
          <w:marLeft w:val="850"/>
          <w:marRight w:val="0"/>
          <w:marTop w:val="80"/>
          <w:marBottom w:val="40"/>
          <w:divBdr>
            <w:top w:val="none" w:sz="0" w:space="0" w:color="auto"/>
            <w:left w:val="none" w:sz="0" w:space="0" w:color="auto"/>
            <w:bottom w:val="none" w:sz="0" w:space="0" w:color="auto"/>
            <w:right w:val="none" w:sz="0" w:space="0" w:color="auto"/>
          </w:divBdr>
        </w:div>
      </w:divsChild>
    </w:div>
    <w:div w:id="1107892484">
      <w:bodyDiv w:val="1"/>
      <w:marLeft w:val="0"/>
      <w:marRight w:val="0"/>
      <w:marTop w:val="0"/>
      <w:marBottom w:val="0"/>
      <w:divBdr>
        <w:top w:val="none" w:sz="0" w:space="0" w:color="auto"/>
        <w:left w:val="none" w:sz="0" w:space="0" w:color="auto"/>
        <w:bottom w:val="none" w:sz="0" w:space="0" w:color="auto"/>
        <w:right w:val="none" w:sz="0" w:space="0" w:color="auto"/>
      </w:divBdr>
    </w:div>
    <w:div w:id="1140804820">
      <w:bodyDiv w:val="1"/>
      <w:marLeft w:val="0"/>
      <w:marRight w:val="0"/>
      <w:marTop w:val="0"/>
      <w:marBottom w:val="0"/>
      <w:divBdr>
        <w:top w:val="none" w:sz="0" w:space="0" w:color="auto"/>
        <w:left w:val="none" w:sz="0" w:space="0" w:color="auto"/>
        <w:bottom w:val="none" w:sz="0" w:space="0" w:color="auto"/>
        <w:right w:val="none" w:sz="0" w:space="0" w:color="auto"/>
      </w:divBdr>
    </w:div>
    <w:div w:id="1196577240">
      <w:bodyDiv w:val="1"/>
      <w:marLeft w:val="0"/>
      <w:marRight w:val="0"/>
      <w:marTop w:val="0"/>
      <w:marBottom w:val="0"/>
      <w:divBdr>
        <w:top w:val="none" w:sz="0" w:space="0" w:color="auto"/>
        <w:left w:val="none" w:sz="0" w:space="0" w:color="auto"/>
        <w:bottom w:val="none" w:sz="0" w:space="0" w:color="auto"/>
        <w:right w:val="none" w:sz="0" w:space="0" w:color="auto"/>
      </w:divBdr>
    </w:div>
    <w:div w:id="1220359784">
      <w:bodyDiv w:val="1"/>
      <w:marLeft w:val="0"/>
      <w:marRight w:val="0"/>
      <w:marTop w:val="0"/>
      <w:marBottom w:val="0"/>
      <w:divBdr>
        <w:top w:val="none" w:sz="0" w:space="0" w:color="auto"/>
        <w:left w:val="none" w:sz="0" w:space="0" w:color="auto"/>
        <w:bottom w:val="none" w:sz="0" w:space="0" w:color="auto"/>
        <w:right w:val="none" w:sz="0" w:space="0" w:color="auto"/>
      </w:divBdr>
      <w:divsChild>
        <w:div w:id="595408112">
          <w:marLeft w:val="0"/>
          <w:marRight w:val="0"/>
          <w:marTop w:val="0"/>
          <w:marBottom w:val="160"/>
          <w:divBdr>
            <w:top w:val="none" w:sz="0" w:space="0" w:color="auto"/>
            <w:left w:val="none" w:sz="0" w:space="0" w:color="auto"/>
            <w:bottom w:val="none" w:sz="0" w:space="0" w:color="auto"/>
            <w:right w:val="none" w:sz="0" w:space="0" w:color="auto"/>
          </w:divBdr>
        </w:div>
        <w:div w:id="1902204080">
          <w:marLeft w:val="0"/>
          <w:marRight w:val="0"/>
          <w:marTop w:val="0"/>
          <w:marBottom w:val="160"/>
          <w:divBdr>
            <w:top w:val="none" w:sz="0" w:space="0" w:color="auto"/>
            <w:left w:val="none" w:sz="0" w:space="0" w:color="auto"/>
            <w:bottom w:val="none" w:sz="0" w:space="0" w:color="auto"/>
            <w:right w:val="none" w:sz="0" w:space="0" w:color="auto"/>
          </w:divBdr>
        </w:div>
        <w:div w:id="1991059891">
          <w:marLeft w:val="0"/>
          <w:marRight w:val="0"/>
          <w:marTop w:val="0"/>
          <w:marBottom w:val="160"/>
          <w:divBdr>
            <w:top w:val="none" w:sz="0" w:space="0" w:color="auto"/>
            <w:left w:val="none" w:sz="0" w:space="0" w:color="auto"/>
            <w:bottom w:val="none" w:sz="0" w:space="0" w:color="auto"/>
            <w:right w:val="none" w:sz="0" w:space="0" w:color="auto"/>
          </w:divBdr>
        </w:div>
      </w:divsChild>
    </w:div>
    <w:div w:id="1236237271">
      <w:bodyDiv w:val="1"/>
      <w:marLeft w:val="0"/>
      <w:marRight w:val="0"/>
      <w:marTop w:val="0"/>
      <w:marBottom w:val="0"/>
      <w:divBdr>
        <w:top w:val="none" w:sz="0" w:space="0" w:color="auto"/>
        <w:left w:val="none" w:sz="0" w:space="0" w:color="auto"/>
        <w:bottom w:val="none" w:sz="0" w:space="0" w:color="auto"/>
        <w:right w:val="none" w:sz="0" w:space="0" w:color="auto"/>
      </w:divBdr>
    </w:div>
    <w:div w:id="1243829045">
      <w:bodyDiv w:val="1"/>
      <w:marLeft w:val="0"/>
      <w:marRight w:val="0"/>
      <w:marTop w:val="0"/>
      <w:marBottom w:val="0"/>
      <w:divBdr>
        <w:top w:val="none" w:sz="0" w:space="0" w:color="auto"/>
        <w:left w:val="none" w:sz="0" w:space="0" w:color="auto"/>
        <w:bottom w:val="none" w:sz="0" w:space="0" w:color="auto"/>
        <w:right w:val="none" w:sz="0" w:space="0" w:color="auto"/>
      </w:divBdr>
      <w:divsChild>
        <w:div w:id="287198986">
          <w:marLeft w:val="418"/>
          <w:marRight w:val="0"/>
          <w:marTop w:val="240"/>
          <w:marBottom w:val="0"/>
          <w:divBdr>
            <w:top w:val="none" w:sz="0" w:space="0" w:color="auto"/>
            <w:left w:val="none" w:sz="0" w:space="0" w:color="auto"/>
            <w:bottom w:val="none" w:sz="0" w:space="0" w:color="auto"/>
            <w:right w:val="none" w:sz="0" w:space="0" w:color="auto"/>
          </w:divBdr>
        </w:div>
      </w:divsChild>
    </w:div>
    <w:div w:id="1251815078">
      <w:bodyDiv w:val="1"/>
      <w:marLeft w:val="0"/>
      <w:marRight w:val="0"/>
      <w:marTop w:val="0"/>
      <w:marBottom w:val="0"/>
      <w:divBdr>
        <w:top w:val="none" w:sz="0" w:space="0" w:color="auto"/>
        <w:left w:val="none" w:sz="0" w:space="0" w:color="auto"/>
        <w:bottom w:val="none" w:sz="0" w:space="0" w:color="auto"/>
        <w:right w:val="none" w:sz="0" w:space="0" w:color="auto"/>
      </w:divBdr>
    </w:div>
    <w:div w:id="1260211337">
      <w:bodyDiv w:val="1"/>
      <w:marLeft w:val="0"/>
      <w:marRight w:val="0"/>
      <w:marTop w:val="0"/>
      <w:marBottom w:val="0"/>
      <w:divBdr>
        <w:top w:val="none" w:sz="0" w:space="0" w:color="auto"/>
        <w:left w:val="none" w:sz="0" w:space="0" w:color="auto"/>
        <w:bottom w:val="none" w:sz="0" w:space="0" w:color="auto"/>
        <w:right w:val="none" w:sz="0" w:space="0" w:color="auto"/>
      </w:divBdr>
    </w:div>
    <w:div w:id="1283028588">
      <w:bodyDiv w:val="1"/>
      <w:marLeft w:val="0"/>
      <w:marRight w:val="0"/>
      <w:marTop w:val="0"/>
      <w:marBottom w:val="0"/>
      <w:divBdr>
        <w:top w:val="none" w:sz="0" w:space="0" w:color="auto"/>
        <w:left w:val="none" w:sz="0" w:space="0" w:color="auto"/>
        <w:bottom w:val="none" w:sz="0" w:space="0" w:color="auto"/>
        <w:right w:val="none" w:sz="0" w:space="0" w:color="auto"/>
      </w:divBdr>
    </w:div>
    <w:div w:id="1293176193">
      <w:bodyDiv w:val="1"/>
      <w:marLeft w:val="0"/>
      <w:marRight w:val="0"/>
      <w:marTop w:val="0"/>
      <w:marBottom w:val="0"/>
      <w:divBdr>
        <w:top w:val="none" w:sz="0" w:space="0" w:color="auto"/>
        <w:left w:val="none" w:sz="0" w:space="0" w:color="auto"/>
        <w:bottom w:val="none" w:sz="0" w:space="0" w:color="auto"/>
        <w:right w:val="none" w:sz="0" w:space="0" w:color="auto"/>
      </w:divBdr>
    </w:div>
    <w:div w:id="1332565368">
      <w:bodyDiv w:val="1"/>
      <w:marLeft w:val="0"/>
      <w:marRight w:val="0"/>
      <w:marTop w:val="0"/>
      <w:marBottom w:val="0"/>
      <w:divBdr>
        <w:top w:val="none" w:sz="0" w:space="0" w:color="auto"/>
        <w:left w:val="none" w:sz="0" w:space="0" w:color="auto"/>
        <w:bottom w:val="none" w:sz="0" w:space="0" w:color="auto"/>
        <w:right w:val="none" w:sz="0" w:space="0" w:color="auto"/>
      </w:divBdr>
    </w:div>
    <w:div w:id="1354916255">
      <w:bodyDiv w:val="1"/>
      <w:marLeft w:val="0"/>
      <w:marRight w:val="0"/>
      <w:marTop w:val="0"/>
      <w:marBottom w:val="0"/>
      <w:divBdr>
        <w:top w:val="none" w:sz="0" w:space="0" w:color="auto"/>
        <w:left w:val="none" w:sz="0" w:space="0" w:color="auto"/>
        <w:bottom w:val="none" w:sz="0" w:space="0" w:color="auto"/>
        <w:right w:val="none" w:sz="0" w:space="0" w:color="auto"/>
      </w:divBdr>
    </w:div>
    <w:div w:id="1388184125">
      <w:bodyDiv w:val="1"/>
      <w:marLeft w:val="0"/>
      <w:marRight w:val="0"/>
      <w:marTop w:val="0"/>
      <w:marBottom w:val="0"/>
      <w:divBdr>
        <w:top w:val="none" w:sz="0" w:space="0" w:color="auto"/>
        <w:left w:val="none" w:sz="0" w:space="0" w:color="auto"/>
        <w:bottom w:val="none" w:sz="0" w:space="0" w:color="auto"/>
        <w:right w:val="none" w:sz="0" w:space="0" w:color="auto"/>
      </w:divBdr>
    </w:div>
    <w:div w:id="1388333198">
      <w:bodyDiv w:val="1"/>
      <w:marLeft w:val="0"/>
      <w:marRight w:val="0"/>
      <w:marTop w:val="0"/>
      <w:marBottom w:val="0"/>
      <w:divBdr>
        <w:top w:val="none" w:sz="0" w:space="0" w:color="auto"/>
        <w:left w:val="none" w:sz="0" w:space="0" w:color="auto"/>
        <w:bottom w:val="none" w:sz="0" w:space="0" w:color="auto"/>
        <w:right w:val="none" w:sz="0" w:space="0" w:color="auto"/>
      </w:divBdr>
    </w:div>
    <w:div w:id="1506289263">
      <w:bodyDiv w:val="1"/>
      <w:marLeft w:val="0"/>
      <w:marRight w:val="0"/>
      <w:marTop w:val="0"/>
      <w:marBottom w:val="0"/>
      <w:divBdr>
        <w:top w:val="none" w:sz="0" w:space="0" w:color="auto"/>
        <w:left w:val="none" w:sz="0" w:space="0" w:color="auto"/>
        <w:bottom w:val="none" w:sz="0" w:space="0" w:color="auto"/>
        <w:right w:val="none" w:sz="0" w:space="0" w:color="auto"/>
      </w:divBdr>
    </w:div>
    <w:div w:id="1510097456">
      <w:bodyDiv w:val="1"/>
      <w:marLeft w:val="0"/>
      <w:marRight w:val="0"/>
      <w:marTop w:val="0"/>
      <w:marBottom w:val="0"/>
      <w:divBdr>
        <w:top w:val="none" w:sz="0" w:space="0" w:color="auto"/>
        <w:left w:val="none" w:sz="0" w:space="0" w:color="auto"/>
        <w:bottom w:val="none" w:sz="0" w:space="0" w:color="auto"/>
        <w:right w:val="none" w:sz="0" w:space="0" w:color="auto"/>
      </w:divBdr>
    </w:div>
    <w:div w:id="1576235907">
      <w:bodyDiv w:val="1"/>
      <w:marLeft w:val="0"/>
      <w:marRight w:val="0"/>
      <w:marTop w:val="0"/>
      <w:marBottom w:val="0"/>
      <w:divBdr>
        <w:top w:val="none" w:sz="0" w:space="0" w:color="auto"/>
        <w:left w:val="none" w:sz="0" w:space="0" w:color="auto"/>
        <w:bottom w:val="none" w:sz="0" w:space="0" w:color="auto"/>
        <w:right w:val="none" w:sz="0" w:space="0" w:color="auto"/>
      </w:divBdr>
    </w:div>
    <w:div w:id="1576937361">
      <w:bodyDiv w:val="1"/>
      <w:marLeft w:val="0"/>
      <w:marRight w:val="0"/>
      <w:marTop w:val="0"/>
      <w:marBottom w:val="0"/>
      <w:divBdr>
        <w:top w:val="none" w:sz="0" w:space="0" w:color="auto"/>
        <w:left w:val="none" w:sz="0" w:space="0" w:color="auto"/>
        <w:bottom w:val="none" w:sz="0" w:space="0" w:color="auto"/>
        <w:right w:val="none" w:sz="0" w:space="0" w:color="auto"/>
      </w:divBdr>
    </w:div>
    <w:div w:id="1589384311">
      <w:bodyDiv w:val="1"/>
      <w:marLeft w:val="0"/>
      <w:marRight w:val="0"/>
      <w:marTop w:val="0"/>
      <w:marBottom w:val="0"/>
      <w:divBdr>
        <w:top w:val="none" w:sz="0" w:space="0" w:color="auto"/>
        <w:left w:val="none" w:sz="0" w:space="0" w:color="auto"/>
        <w:bottom w:val="none" w:sz="0" w:space="0" w:color="auto"/>
        <w:right w:val="none" w:sz="0" w:space="0" w:color="auto"/>
      </w:divBdr>
    </w:div>
    <w:div w:id="1594195470">
      <w:bodyDiv w:val="1"/>
      <w:marLeft w:val="0"/>
      <w:marRight w:val="0"/>
      <w:marTop w:val="0"/>
      <w:marBottom w:val="0"/>
      <w:divBdr>
        <w:top w:val="none" w:sz="0" w:space="0" w:color="auto"/>
        <w:left w:val="none" w:sz="0" w:space="0" w:color="auto"/>
        <w:bottom w:val="none" w:sz="0" w:space="0" w:color="auto"/>
        <w:right w:val="none" w:sz="0" w:space="0" w:color="auto"/>
      </w:divBdr>
    </w:div>
    <w:div w:id="1608123955">
      <w:bodyDiv w:val="1"/>
      <w:marLeft w:val="0"/>
      <w:marRight w:val="0"/>
      <w:marTop w:val="0"/>
      <w:marBottom w:val="0"/>
      <w:divBdr>
        <w:top w:val="none" w:sz="0" w:space="0" w:color="auto"/>
        <w:left w:val="none" w:sz="0" w:space="0" w:color="auto"/>
        <w:bottom w:val="none" w:sz="0" w:space="0" w:color="auto"/>
        <w:right w:val="none" w:sz="0" w:space="0" w:color="auto"/>
      </w:divBdr>
      <w:divsChild>
        <w:div w:id="1781874148">
          <w:marLeft w:val="418"/>
          <w:marRight w:val="0"/>
          <w:marTop w:val="240"/>
          <w:marBottom w:val="0"/>
          <w:divBdr>
            <w:top w:val="none" w:sz="0" w:space="0" w:color="auto"/>
            <w:left w:val="none" w:sz="0" w:space="0" w:color="auto"/>
            <w:bottom w:val="none" w:sz="0" w:space="0" w:color="auto"/>
            <w:right w:val="none" w:sz="0" w:space="0" w:color="auto"/>
          </w:divBdr>
        </w:div>
      </w:divsChild>
    </w:div>
    <w:div w:id="1616985231">
      <w:bodyDiv w:val="1"/>
      <w:marLeft w:val="0"/>
      <w:marRight w:val="0"/>
      <w:marTop w:val="0"/>
      <w:marBottom w:val="0"/>
      <w:divBdr>
        <w:top w:val="none" w:sz="0" w:space="0" w:color="auto"/>
        <w:left w:val="none" w:sz="0" w:space="0" w:color="auto"/>
        <w:bottom w:val="none" w:sz="0" w:space="0" w:color="auto"/>
        <w:right w:val="none" w:sz="0" w:space="0" w:color="auto"/>
      </w:divBdr>
    </w:div>
    <w:div w:id="1625622139">
      <w:bodyDiv w:val="1"/>
      <w:marLeft w:val="0"/>
      <w:marRight w:val="0"/>
      <w:marTop w:val="0"/>
      <w:marBottom w:val="0"/>
      <w:divBdr>
        <w:top w:val="none" w:sz="0" w:space="0" w:color="auto"/>
        <w:left w:val="none" w:sz="0" w:space="0" w:color="auto"/>
        <w:bottom w:val="none" w:sz="0" w:space="0" w:color="auto"/>
        <w:right w:val="none" w:sz="0" w:space="0" w:color="auto"/>
      </w:divBdr>
    </w:div>
    <w:div w:id="1628857101">
      <w:bodyDiv w:val="1"/>
      <w:marLeft w:val="0"/>
      <w:marRight w:val="0"/>
      <w:marTop w:val="0"/>
      <w:marBottom w:val="0"/>
      <w:divBdr>
        <w:top w:val="none" w:sz="0" w:space="0" w:color="auto"/>
        <w:left w:val="none" w:sz="0" w:space="0" w:color="auto"/>
        <w:bottom w:val="none" w:sz="0" w:space="0" w:color="auto"/>
        <w:right w:val="none" w:sz="0" w:space="0" w:color="auto"/>
      </w:divBdr>
      <w:divsChild>
        <w:div w:id="1812021233">
          <w:marLeft w:val="360"/>
          <w:marRight w:val="0"/>
          <w:marTop w:val="200"/>
          <w:marBottom w:val="0"/>
          <w:divBdr>
            <w:top w:val="none" w:sz="0" w:space="0" w:color="auto"/>
            <w:left w:val="none" w:sz="0" w:space="0" w:color="auto"/>
            <w:bottom w:val="none" w:sz="0" w:space="0" w:color="auto"/>
            <w:right w:val="none" w:sz="0" w:space="0" w:color="auto"/>
          </w:divBdr>
        </w:div>
        <w:div w:id="531848134">
          <w:marLeft w:val="360"/>
          <w:marRight w:val="0"/>
          <w:marTop w:val="200"/>
          <w:marBottom w:val="0"/>
          <w:divBdr>
            <w:top w:val="none" w:sz="0" w:space="0" w:color="auto"/>
            <w:left w:val="none" w:sz="0" w:space="0" w:color="auto"/>
            <w:bottom w:val="none" w:sz="0" w:space="0" w:color="auto"/>
            <w:right w:val="none" w:sz="0" w:space="0" w:color="auto"/>
          </w:divBdr>
        </w:div>
        <w:div w:id="982348230">
          <w:marLeft w:val="360"/>
          <w:marRight w:val="0"/>
          <w:marTop w:val="200"/>
          <w:marBottom w:val="0"/>
          <w:divBdr>
            <w:top w:val="none" w:sz="0" w:space="0" w:color="auto"/>
            <w:left w:val="none" w:sz="0" w:space="0" w:color="auto"/>
            <w:bottom w:val="none" w:sz="0" w:space="0" w:color="auto"/>
            <w:right w:val="none" w:sz="0" w:space="0" w:color="auto"/>
          </w:divBdr>
        </w:div>
      </w:divsChild>
    </w:div>
    <w:div w:id="1664242121">
      <w:bodyDiv w:val="1"/>
      <w:marLeft w:val="0"/>
      <w:marRight w:val="0"/>
      <w:marTop w:val="0"/>
      <w:marBottom w:val="0"/>
      <w:divBdr>
        <w:top w:val="none" w:sz="0" w:space="0" w:color="auto"/>
        <w:left w:val="none" w:sz="0" w:space="0" w:color="auto"/>
        <w:bottom w:val="none" w:sz="0" w:space="0" w:color="auto"/>
        <w:right w:val="none" w:sz="0" w:space="0" w:color="auto"/>
      </w:divBdr>
    </w:div>
    <w:div w:id="1671758916">
      <w:bodyDiv w:val="1"/>
      <w:marLeft w:val="0"/>
      <w:marRight w:val="0"/>
      <w:marTop w:val="0"/>
      <w:marBottom w:val="0"/>
      <w:divBdr>
        <w:top w:val="none" w:sz="0" w:space="0" w:color="auto"/>
        <w:left w:val="none" w:sz="0" w:space="0" w:color="auto"/>
        <w:bottom w:val="none" w:sz="0" w:space="0" w:color="auto"/>
        <w:right w:val="none" w:sz="0" w:space="0" w:color="auto"/>
      </w:divBdr>
    </w:div>
    <w:div w:id="1692418234">
      <w:bodyDiv w:val="1"/>
      <w:marLeft w:val="0"/>
      <w:marRight w:val="0"/>
      <w:marTop w:val="0"/>
      <w:marBottom w:val="0"/>
      <w:divBdr>
        <w:top w:val="none" w:sz="0" w:space="0" w:color="auto"/>
        <w:left w:val="none" w:sz="0" w:space="0" w:color="auto"/>
        <w:bottom w:val="none" w:sz="0" w:space="0" w:color="auto"/>
        <w:right w:val="none" w:sz="0" w:space="0" w:color="auto"/>
      </w:divBdr>
    </w:div>
    <w:div w:id="1721050388">
      <w:bodyDiv w:val="1"/>
      <w:marLeft w:val="0"/>
      <w:marRight w:val="0"/>
      <w:marTop w:val="0"/>
      <w:marBottom w:val="0"/>
      <w:divBdr>
        <w:top w:val="none" w:sz="0" w:space="0" w:color="auto"/>
        <w:left w:val="none" w:sz="0" w:space="0" w:color="auto"/>
        <w:bottom w:val="none" w:sz="0" w:space="0" w:color="auto"/>
        <w:right w:val="none" w:sz="0" w:space="0" w:color="auto"/>
      </w:divBdr>
    </w:div>
    <w:div w:id="1764371929">
      <w:bodyDiv w:val="1"/>
      <w:marLeft w:val="0"/>
      <w:marRight w:val="0"/>
      <w:marTop w:val="0"/>
      <w:marBottom w:val="0"/>
      <w:divBdr>
        <w:top w:val="none" w:sz="0" w:space="0" w:color="auto"/>
        <w:left w:val="none" w:sz="0" w:space="0" w:color="auto"/>
        <w:bottom w:val="none" w:sz="0" w:space="0" w:color="auto"/>
        <w:right w:val="none" w:sz="0" w:space="0" w:color="auto"/>
      </w:divBdr>
    </w:div>
    <w:div w:id="1802920274">
      <w:bodyDiv w:val="1"/>
      <w:marLeft w:val="0"/>
      <w:marRight w:val="0"/>
      <w:marTop w:val="0"/>
      <w:marBottom w:val="0"/>
      <w:divBdr>
        <w:top w:val="none" w:sz="0" w:space="0" w:color="auto"/>
        <w:left w:val="none" w:sz="0" w:space="0" w:color="auto"/>
        <w:bottom w:val="none" w:sz="0" w:space="0" w:color="auto"/>
        <w:right w:val="none" w:sz="0" w:space="0" w:color="auto"/>
      </w:divBdr>
    </w:div>
    <w:div w:id="1833526756">
      <w:bodyDiv w:val="1"/>
      <w:marLeft w:val="0"/>
      <w:marRight w:val="0"/>
      <w:marTop w:val="0"/>
      <w:marBottom w:val="0"/>
      <w:divBdr>
        <w:top w:val="none" w:sz="0" w:space="0" w:color="auto"/>
        <w:left w:val="none" w:sz="0" w:space="0" w:color="auto"/>
        <w:bottom w:val="none" w:sz="0" w:space="0" w:color="auto"/>
        <w:right w:val="none" w:sz="0" w:space="0" w:color="auto"/>
      </w:divBdr>
    </w:div>
    <w:div w:id="1846288042">
      <w:bodyDiv w:val="1"/>
      <w:marLeft w:val="0"/>
      <w:marRight w:val="0"/>
      <w:marTop w:val="0"/>
      <w:marBottom w:val="0"/>
      <w:divBdr>
        <w:top w:val="none" w:sz="0" w:space="0" w:color="auto"/>
        <w:left w:val="none" w:sz="0" w:space="0" w:color="auto"/>
        <w:bottom w:val="none" w:sz="0" w:space="0" w:color="auto"/>
        <w:right w:val="none" w:sz="0" w:space="0" w:color="auto"/>
      </w:divBdr>
    </w:div>
    <w:div w:id="1896427474">
      <w:bodyDiv w:val="1"/>
      <w:marLeft w:val="0"/>
      <w:marRight w:val="0"/>
      <w:marTop w:val="0"/>
      <w:marBottom w:val="0"/>
      <w:divBdr>
        <w:top w:val="none" w:sz="0" w:space="0" w:color="auto"/>
        <w:left w:val="none" w:sz="0" w:space="0" w:color="auto"/>
        <w:bottom w:val="none" w:sz="0" w:space="0" w:color="auto"/>
        <w:right w:val="none" w:sz="0" w:space="0" w:color="auto"/>
      </w:divBdr>
    </w:div>
    <w:div w:id="1932355878">
      <w:bodyDiv w:val="1"/>
      <w:marLeft w:val="0"/>
      <w:marRight w:val="0"/>
      <w:marTop w:val="0"/>
      <w:marBottom w:val="0"/>
      <w:divBdr>
        <w:top w:val="none" w:sz="0" w:space="0" w:color="auto"/>
        <w:left w:val="none" w:sz="0" w:space="0" w:color="auto"/>
        <w:bottom w:val="none" w:sz="0" w:space="0" w:color="auto"/>
        <w:right w:val="none" w:sz="0" w:space="0" w:color="auto"/>
      </w:divBdr>
    </w:div>
    <w:div w:id="1966305157">
      <w:bodyDiv w:val="1"/>
      <w:marLeft w:val="0"/>
      <w:marRight w:val="0"/>
      <w:marTop w:val="0"/>
      <w:marBottom w:val="0"/>
      <w:divBdr>
        <w:top w:val="none" w:sz="0" w:space="0" w:color="auto"/>
        <w:left w:val="none" w:sz="0" w:space="0" w:color="auto"/>
        <w:bottom w:val="none" w:sz="0" w:space="0" w:color="auto"/>
        <w:right w:val="none" w:sz="0" w:space="0" w:color="auto"/>
      </w:divBdr>
      <w:divsChild>
        <w:div w:id="1739938678">
          <w:marLeft w:val="418"/>
          <w:marRight w:val="0"/>
          <w:marTop w:val="240"/>
          <w:marBottom w:val="0"/>
          <w:divBdr>
            <w:top w:val="none" w:sz="0" w:space="0" w:color="auto"/>
            <w:left w:val="none" w:sz="0" w:space="0" w:color="auto"/>
            <w:bottom w:val="none" w:sz="0" w:space="0" w:color="auto"/>
            <w:right w:val="none" w:sz="0" w:space="0" w:color="auto"/>
          </w:divBdr>
        </w:div>
        <w:div w:id="1725790526">
          <w:marLeft w:val="418"/>
          <w:marRight w:val="0"/>
          <w:marTop w:val="240"/>
          <w:marBottom w:val="0"/>
          <w:divBdr>
            <w:top w:val="none" w:sz="0" w:space="0" w:color="auto"/>
            <w:left w:val="none" w:sz="0" w:space="0" w:color="auto"/>
            <w:bottom w:val="none" w:sz="0" w:space="0" w:color="auto"/>
            <w:right w:val="none" w:sz="0" w:space="0" w:color="auto"/>
          </w:divBdr>
        </w:div>
      </w:divsChild>
    </w:div>
    <w:div w:id="1980376202">
      <w:bodyDiv w:val="1"/>
      <w:marLeft w:val="0"/>
      <w:marRight w:val="0"/>
      <w:marTop w:val="0"/>
      <w:marBottom w:val="0"/>
      <w:divBdr>
        <w:top w:val="none" w:sz="0" w:space="0" w:color="auto"/>
        <w:left w:val="none" w:sz="0" w:space="0" w:color="auto"/>
        <w:bottom w:val="none" w:sz="0" w:space="0" w:color="auto"/>
        <w:right w:val="none" w:sz="0" w:space="0" w:color="auto"/>
      </w:divBdr>
    </w:div>
    <w:div w:id="2016614414">
      <w:bodyDiv w:val="1"/>
      <w:marLeft w:val="0"/>
      <w:marRight w:val="0"/>
      <w:marTop w:val="0"/>
      <w:marBottom w:val="0"/>
      <w:divBdr>
        <w:top w:val="none" w:sz="0" w:space="0" w:color="auto"/>
        <w:left w:val="none" w:sz="0" w:space="0" w:color="auto"/>
        <w:bottom w:val="none" w:sz="0" w:space="0" w:color="auto"/>
        <w:right w:val="none" w:sz="0" w:space="0" w:color="auto"/>
      </w:divBdr>
      <w:divsChild>
        <w:div w:id="1096054120">
          <w:marLeft w:val="0"/>
          <w:marRight w:val="0"/>
          <w:marTop w:val="0"/>
          <w:marBottom w:val="160"/>
          <w:divBdr>
            <w:top w:val="none" w:sz="0" w:space="0" w:color="auto"/>
            <w:left w:val="none" w:sz="0" w:space="0" w:color="auto"/>
            <w:bottom w:val="none" w:sz="0" w:space="0" w:color="auto"/>
            <w:right w:val="none" w:sz="0" w:space="0" w:color="auto"/>
          </w:divBdr>
        </w:div>
        <w:div w:id="1300260327">
          <w:marLeft w:val="0"/>
          <w:marRight w:val="0"/>
          <w:marTop w:val="0"/>
          <w:marBottom w:val="160"/>
          <w:divBdr>
            <w:top w:val="none" w:sz="0" w:space="0" w:color="auto"/>
            <w:left w:val="none" w:sz="0" w:space="0" w:color="auto"/>
            <w:bottom w:val="none" w:sz="0" w:space="0" w:color="auto"/>
            <w:right w:val="none" w:sz="0" w:space="0" w:color="auto"/>
          </w:divBdr>
        </w:div>
        <w:div w:id="1808619970">
          <w:marLeft w:val="0"/>
          <w:marRight w:val="0"/>
          <w:marTop w:val="0"/>
          <w:marBottom w:val="160"/>
          <w:divBdr>
            <w:top w:val="none" w:sz="0" w:space="0" w:color="auto"/>
            <w:left w:val="none" w:sz="0" w:space="0" w:color="auto"/>
            <w:bottom w:val="none" w:sz="0" w:space="0" w:color="auto"/>
            <w:right w:val="none" w:sz="0" w:space="0" w:color="auto"/>
          </w:divBdr>
        </w:div>
      </w:divsChild>
    </w:div>
    <w:div w:id="2056807176">
      <w:bodyDiv w:val="1"/>
      <w:marLeft w:val="0"/>
      <w:marRight w:val="0"/>
      <w:marTop w:val="0"/>
      <w:marBottom w:val="0"/>
      <w:divBdr>
        <w:top w:val="none" w:sz="0" w:space="0" w:color="auto"/>
        <w:left w:val="none" w:sz="0" w:space="0" w:color="auto"/>
        <w:bottom w:val="none" w:sz="0" w:space="0" w:color="auto"/>
        <w:right w:val="none" w:sz="0" w:space="0" w:color="auto"/>
      </w:divBdr>
    </w:div>
    <w:div w:id="2058162933">
      <w:bodyDiv w:val="1"/>
      <w:marLeft w:val="0"/>
      <w:marRight w:val="0"/>
      <w:marTop w:val="0"/>
      <w:marBottom w:val="0"/>
      <w:divBdr>
        <w:top w:val="none" w:sz="0" w:space="0" w:color="auto"/>
        <w:left w:val="none" w:sz="0" w:space="0" w:color="auto"/>
        <w:bottom w:val="none" w:sz="0" w:space="0" w:color="auto"/>
        <w:right w:val="none" w:sz="0" w:space="0" w:color="auto"/>
      </w:divBdr>
      <w:divsChild>
        <w:div w:id="1064108696">
          <w:marLeft w:val="0"/>
          <w:marRight w:val="0"/>
          <w:marTop w:val="0"/>
          <w:marBottom w:val="0"/>
          <w:divBdr>
            <w:top w:val="none" w:sz="0" w:space="0" w:color="auto"/>
            <w:left w:val="none" w:sz="0" w:space="0" w:color="auto"/>
            <w:bottom w:val="none" w:sz="0" w:space="0" w:color="auto"/>
            <w:right w:val="none" w:sz="0" w:space="0" w:color="auto"/>
          </w:divBdr>
          <w:divsChild>
            <w:div w:id="1727944985">
              <w:marLeft w:val="0"/>
              <w:marRight w:val="0"/>
              <w:marTop w:val="0"/>
              <w:marBottom w:val="0"/>
              <w:divBdr>
                <w:top w:val="none" w:sz="0" w:space="0" w:color="auto"/>
                <w:left w:val="none" w:sz="0" w:space="0" w:color="auto"/>
                <w:bottom w:val="none" w:sz="0" w:space="0" w:color="auto"/>
                <w:right w:val="none" w:sz="0" w:space="0" w:color="auto"/>
              </w:divBdr>
              <w:divsChild>
                <w:div w:id="712311214">
                  <w:marLeft w:val="0"/>
                  <w:marRight w:val="0"/>
                  <w:marTop w:val="0"/>
                  <w:marBottom w:val="0"/>
                  <w:divBdr>
                    <w:top w:val="none" w:sz="0" w:space="0" w:color="auto"/>
                    <w:left w:val="none" w:sz="0" w:space="0" w:color="auto"/>
                    <w:bottom w:val="none" w:sz="0" w:space="0" w:color="auto"/>
                    <w:right w:val="none" w:sz="0" w:space="0" w:color="auto"/>
                  </w:divBdr>
                  <w:divsChild>
                    <w:div w:id="109243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5983611">
      <w:bodyDiv w:val="1"/>
      <w:marLeft w:val="0"/>
      <w:marRight w:val="0"/>
      <w:marTop w:val="0"/>
      <w:marBottom w:val="0"/>
      <w:divBdr>
        <w:top w:val="none" w:sz="0" w:space="0" w:color="auto"/>
        <w:left w:val="none" w:sz="0" w:space="0" w:color="auto"/>
        <w:bottom w:val="none" w:sz="0" w:space="0" w:color="auto"/>
        <w:right w:val="none" w:sz="0" w:space="0" w:color="auto"/>
      </w:divBdr>
    </w:div>
    <w:div w:id="2101098149">
      <w:bodyDiv w:val="1"/>
      <w:marLeft w:val="0"/>
      <w:marRight w:val="0"/>
      <w:marTop w:val="0"/>
      <w:marBottom w:val="0"/>
      <w:divBdr>
        <w:top w:val="none" w:sz="0" w:space="0" w:color="auto"/>
        <w:left w:val="none" w:sz="0" w:space="0" w:color="auto"/>
        <w:bottom w:val="none" w:sz="0" w:space="0" w:color="auto"/>
        <w:right w:val="none" w:sz="0" w:space="0" w:color="auto"/>
      </w:divBdr>
    </w:div>
    <w:div w:id="2101638830">
      <w:bodyDiv w:val="1"/>
      <w:marLeft w:val="0"/>
      <w:marRight w:val="0"/>
      <w:marTop w:val="0"/>
      <w:marBottom w:val="0"/>
      <w:divBdr>
        <w:top w:val="none" w:sz="0" w:space="0" w:color="auto"/>
        <w:left w:val="none" w:sz="0" w:space="0" w:color="auto"/>
        <w:bottom w:val="none" w:sz="0" w:space="0" w:color="auto"/>
        <w:right w:val="none" w:sz="0" w:space="0" w:color="auto"/>
      </w:divBdr>
    </w:div>
    <w:div w:id="2103841014">
      <w:bodyDiv w:val="1"/>
      <w:marLeft w:val="0"/>
      <w:marRight w:val="0"/>
      <w:marTop w:val="0"/>
      <w:marBottom w:val="0"/>
      <w:divBdr>
        <w:top w:val="none" w:sz="0" w:space="0" w:color="auto"/>
        <w:left w:val="none" w:sz="0" w:space="0" w:color="auto"/>
        <w:bottom w:val="none" w:sz="0" w:space="0" w:color="auto"/>
        <w:right w:val="none" w:sz="0" w:space="0" w:color="auto"/>
      </w:divBdr>
      <w:divsChild>
        <w:div w:id="1359894326">
          <w:marLeft w:val="360"/>
          <w:marRight w:val="0"/>
          <w:marTop w:val="200"/>
          <w:marBottom w:val="0"/>
          <w:divBdr>
            <w:top w:val="none" w:sz="0" w:space="0" w:color="auto"/>
            <w:left w:val="none" w:sz="0" w:space="0" w:color="auto"/>
            <w:bottom w:val="none" w:sz="0" w:space="0" w:color="auto"/>
            <w:right w:val="none" w:sz="0" w:space="0" w:color="auto"/>
          </w:divBdr>
        </w:div>
        <w:div w:id="1652518973">
          <w:marLeft w:val="360"/>
          <w:marRight w:val="0"/>
          <w:marTop w:val="200"/>
          <w:marBottom w:val="0"/>
          <w:divBdr>
            <w:top w:val="none" w:sz="0" w:space="0" w:color="auto"/>
            <w:left w:val="none" w:sz="0" w:space="0" w:color="auto"/>
            <w:bottom w:val="none" w:sz="0" w:space="0" w:color="auto"/>
            <w:right w:val="none" w:sz="0" w:space="0" w:color="auto"/>
          </w:divBdr>
        </w:div>
        <w:div w:id="449865434">
          <w:marLeft w:val="360"/>
          <w:marRight w:val="0"/>
          <w:marTop w:val="200"/>
          <w:marBottom w:val="0"/>
          <w:divBdr>
            <w:top w:val="none" w:sz="0" w:space="0" w:color="auto"/>
            <w:left w:val="none" w:sz="0" w:space="0" w:color="auto"/>
            <w:bottom w:val="none" w:sz="0" w:space="0" w:color="auto"/>
            <w:right w:val="none" w:sz="0" w:space="0" w:color="auto"/>
          </w:divBdr>
        </w:div>
        <w:div w:id="1980333394">
          <w:marLeft w:val="360"/>
          <w:marRight w:val="0"/>
          <w:marTop w:val="200"/>
          <w:marBottom w:val="0"/>
          <w:divBdr>
            <w:top w:val="none" w:sz="0" w:space="0" w:color="auto"/>
            <w:left w:val="none" w:sz="0" w:space="0" w:color="auto"/>
            <w:bottom w:val="none" w:sz="0" w:space="0" w:color="auto"/>
            <w:right w:val="none" w:sz="0" w:space="0" w:color="auto"/>
          </w:divBdr>
        </w:div>
        <w:div w:id="221864769">
          <w:marLeft w:val="360"/>
          <w:marRight w:val="0"/>
          <w:marTop w:val="200"/>
          <w:marBottom w:val="0"/>
          <w:divBdr>
            <w:top w:val="none" w:sz="0" w:space="0" w:color="auto"/>
            <w:left w:val="none" w:sz="0" w:space="0" w:color="auto"/>
            <w:bottom w:val="none" w:sz="0" w:space="0" w:color="auto"/>
            <w:right w:val="none" w:sz="0" w:space="0" w:color="auto"/>
          </w:divBdr>
        </w:div>
        <w:div w:id="1206521513">
          <w:marLeft w:val="360"/>
          <w:marRight w:val="0"/>
          <w:marTop w:val="200"/>
          <w:marBottom w:val="0"/>
          <w:divBdr>
            <w:top w:val="none" w:sz="0" w:space="0" w:color="auto"/>
            <w:left w:val="none" w:sz="0" w:space="0" w:color="auto"/>
            <w:bottom w:val="none" w:sz="0" w:space="0" w:color="auto"/>
            <w:right w:val="none" w:sz="0" w:space="0" w:color="auto"/>
          </w:divBdr>
        </w:div>
        <w:div w:id="1611009832">
          <w:marLeft w:val="360"/>
          <w:marRight w:val="0"/>
          <w:marTop w:val="200"/>
          <w:marBottom w:val="0"/>
          <w:divBdr>
            <w:top w:val="none" w:sz="0" w:space="0" w:color="auto"/>
            <w:left w:val="none" w:sz="0" w:space="0" w:color="auto"/>
            <w:bottom w:val="none" w:sz="0" w:space="0" w:color="auto"/>
            <w:right w:val="none" w:sz="0" w:space="0" w:color="auto"/>
          </w:divBdr>
        </w:div>
      </w:divsChild>
    </w:div>
    <w:div w:id="2120224235">
      <w:bodyDiv w:val="1"/>
      <w:marLeft w:val="0"/>
      <w:marRight w:val="0"/>
      <w:marTop w:val="0"/>
      <w:marBottom w:val="0"/>
      <w:divBdr>
        <w:top w:val="none" w:sz="0" w:space="0" w:color="auto"/>
        <w:left w:val="none" w:sz="0" w:space="0" w:color="auto"/>
        <w:bottom w:val="none" w:sz="0" w:space="0" w:color="auto"/>
        <w:right w:val="none" w:sz="0" w:space="0" w:color="auto"/>
      </w:divBdr>
    </w:div>
    <w:div w:id="21280387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a99892d-6464-48e8-ba4a-b4afeb95e24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EE7ED80DAB3CF54BBDC5BB618608DF66" ma:contentTypeVersion="11" ma:contentTypeDescription="Crear nuevo documento." ma:contentTypeScope="" ma:versionID="570dede5caa28427d25d7e9846aad8ee">
  <xsd:schema xmlns:xsd="http://www.w3.org/2001/XMLSchema" xmlns:xs="http://www.w3.org/2001/XMLSchema" xmlns:p="http://schemas.microsoft.com/office/2006/metadata/properties" xmlns:ns2="8a99892d-6464-48e8-ba4a-b4afeb95e246" targetNamespace="http://schemas.microsoft.com/office/2006/metadata/properties" ma:root="true" ma:fieldsID="070b5fb8e9702f5d2e32f109ccb407bd" ns2:_="">
    <xsd:import namespace="8a99892d-6464-48e8-ba4a-b4afeb95e24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99892d-6464-48e8-ba4a-b4afeb95e2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02575e52-3e5f-4a4c-9122-9f0195bc6a02"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EEA93F-C425-4E2B-B694-F1EFCFC0B165}">
  <ds:schemaRefs>
    <ds:schemaRef ds:uri="http://schemas.openxmlformats.org/officeDocument/2006/bibliography"/>
  </ds:schemaRefs>
</ds:datastoreItem>
</file>

<file path=customXml/itemProps2.xml><?xml version="1.0" encoding="utf-8"?>
<ds:datastoreItem xmlns:ds="http://schemas.openxmlformats.org/officeDocument/2006/customXml" ds:itemID="{BD3EF136-4EAD-4A8A-92DD-C9B2F4C8F399}">
  <ds:schemaRefs>
    <ds:schemaRef ds:uri="http://schemas.microsoft.com/office/2006/metadata/properties"/>
    <ds:schemaRef ds:uri="http://schemas.microsoft.com/office/infopath/2007/PartnerControls"/>
    <ds:schemaRef ds:uri="8a99892d-6464-48e8-ba4a-b4afeb95e246"/>
  </ds:schemaRefs>
</ds:datastoreItem>
</file>

<file path=customXml/itemProps3.xml><?xml version="1.0" encoding="utf-8"?>
<ds:datastoreItem xmlns:ds="http://schemas.openxmlformats.org/officeDocument/2006/customXml" ds:itemID="{2B3F0D5B-E1F1-49FE-B4C7-C2AC992ABF9E}">
  <ds:schemaRefs>
    <ds:schemaRef ds:uri="http://schemas.microsoft.com/sharepoint/v3/contenttype/forms"/>
  </ds:schemaRefs>
</ds:datastoreItem>
</file>

<file path=customXml/itemProps4.xml><?xml version="1.0" encoding="utf-8"?>
<ds:datastoreItem xmlns:ds="http://schemas.openxmlformats.org/officeDocument/2006/customXml" ds:itemID="{518EA8BF-8E5B-4C13-A5AC-A8DA9028C3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99892d-6464-48e8-ba4a-b4afeb95e2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2</Pages>
  <Words>1096</Words>
  <Characters>6253</Characters>
  <Application>Microsoft Office Word</Application>
  <DocSecurity>0</DocSecurity>
  <Lines>52</Lines>
  <Paragraphs>14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 Muñoz Benavent</dc:creator>
  <dc:description/>
  <cp:lastModifiedBy>Christine Peyre</cp:lastModifiedBy>
  <cp:revision>111</cp:revision>
  <cp:lastPrinted>2024-09-16T09:25:00Z</cp:lastPrinted>
  <dcterms:created xsi:type="dcterms:W3CDTF">2024-10-24T10:54:00Z</dcterms:created>
  <dcterms:modified xsi:type="dcterms:W3CDTF">2025-11-17T15:44:00Z</dcterms:modified>
  <dc:language>ca-ES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MediaServiceImageTags">
    <vt:lpwstr/>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0x010100EE7ED80DAB3CF54BBDC5BB618608DF66</vt:lpwstr>
  </property>
</Properties>
</file>