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9003C" w14:textId="77777777" w:rsidR="005E01CD" w:rsidRPr="001D69AF" w:rsidRDefault="005E01CD" w:rsidP="00D7716A">
      <w:pPr>
        <w:contextualSpacing/>
        <w:jc w:val="right"/>
        <w:outlineLvl w:val="0"/>
        <w:rPr>
          <w:rFonts w:ascii="Cambria" w:hAnsi="Cambria"/>
          <w:b/>
          <w:sz w:val="20"/>
          <w:szCs w:val="20"/>
        </w:rPr>
      </w:pPr>
      <w:r w:rsidRPr="001D69AF">
        <w:rPr>
          <w:rFonts w:ascii="Cambria" w:hAnsi="Cambria"/>
          <w:b/>
          <w:sz w:val="20"/>
          <w:szCs w:val="20"/>
        </w:rPr>
        <w:t>Original : anglais</w:t>
      </w:r>
    </w:p>
    <w:p w14:paraId="4FE9E85F" w14:textId="77777777" w:rsidR="000F49BD" w:rsidRPr="001D69AF" w:rsidRDefault="000F49BD" w:rsidP="00D7716A">
      <w:pPr>
        <w:contextualSpacing/>
        <w:jc w:val="right"/>
        <w:outlineLvl w:val="0"/>
        <w:rPr>
          <w:rFonts w:ascii="Cambria" w:hAnsi="Cambria"/>
          <w:b/>
          <w:spacing w:val="-2"/>
          <w:sz w:val="20"/>
          <w:szCs w:val="20"/>
        </w:rPr>
      </w:pPr>
    </w:p>
    <w:p w14:paraId="5EE15141" w14:textId="77777777" w:rsidR="008C2FEB" w:rsidRPr="001D69AF" w:rsidRDefault="007F633E" w:rsidP="00D7716A">
      <w:pPr>
        <w:contextualSpacing/>
        <w:jc w:val="center"/>
        <w:rPr>
          <w:rFonts w:ascii="Cambria" w:eastAsia="Aptos" w:hAnsi="Cambria" w:cs="Times New Roman"/>
          <w:b/>
          <w:sz w:val="20"/>
          <w:szCs w:val="20"/>
          <w:u w:val="single"/>
        </w:rPr>
      </w:pPr>
      <w:r w:rsidRPr="001D69AF">
        <w:rPr>
          <w:rFonts w:ascii="Cambria" w:eastAsia="Aptos" w:hAnsi="Cambria" w:cs="Times New Roman"/>
          <w:b/>
          <w:sz w:val="20"/>
          <w:szCs w:val="20"/>
          <w:u w:val="single"/>
        </w:rPr>
        <w:t>Projet</w:t>
      </w:r>
      <w:r w:rsidR="00174269" w:rsidRPr="001D69AF">
        <w:rPr>
          <w:rFonts w:ascii="Cambria" w:eastAsia="Aptos" w:hAnsi="Cambria" w:cs="Times New Roman"/>
          <w:b/>
          <w:sz w:val="20"/>
          <w:szCs w:val="20"/>
          <w:u w:val="single"/>
        </w:rPr>
        <w:t xml:space="preserve"> de Recommandation de l’ICCAT visant à accorder des mesures provisoires aux CPC côtières en développement de l’ICCAT </w:t>
      </w:r>
      <w:r w:rsidR="00E02A5D" w:rsidRPr="001D69AF">
        <w:rPr>
          <w:rFonts w:ascii="Cambria" w:eastAsia="Aptos" w:hAnsi="Cambria" w:cs="Times New Roman"/>
          <w:b/>
          <w:sz w:val="20"/>
          <w:szCs w:val="20"/>
          <w:u w:val="single"/>
        </w:rPr>
        <w:t>au titre</w:t>
      </w:r>
      <w:r w:rsidR="00174269" w:rsidRPr="001D69AF">
        <w:rPr>
          <w:rFonts w:ascii="Cambria" w:eastAsia="Aptos" w:hAnsi="Cambria" w:cs="Times New Roman"/>
          <w:b/>
          <w:sz w:val="20"/>
          <w:szCs w:val="20"/>
          <w:u w:val="single"/>
        </w:rPr>
        <w:t xml:space="preserve"> </w:t>
      </w:r>
      <w:r w:rsidR="00E300D7" w:rsidRPr="001D69AF">
        <w:rPr>
          <w:rFonts w:ascii="Cambria" w:eastAsia="Aptos" w:hAnsi="Cambria" w:cs="Times New Roman"/>
          <w:b/>
          <w:sz w:val="20"/>
          <w:szCs w:val="20"/>
          <w:u w:val="single"/>
        </w:rPr>
        <w:t>d</w:t>
      </w:r>
      <w:r w:rsidR="00174269" w:rsidRPr="001D69AF">
        <w:rPr>
          <w:rFonts w:ascii="Cambria" w:eastAsia="Aptos" w:hAnsi="Cambria" w:cs="Times New Roman"/>
          <w:b/>
          <w:sz w:val="20"/>
          <w:szCs w:val="20"/>
          <w:u w:val="single"/>
        </w:rPr>
        <w:t xml:space="preserve">es circonstances </w:t>
      </w:r>
      <w:r w:rsidR="001717AE" w:rsidRPr="001D69AF">
        <w:rPr>
          <w:rFonts w:ascii="Cambria" w:eastAsia="Aptos" w:hAnsi="Cambria" w:cs="Times New Roman"/>
          <w:b/>
          <w:sz w:val="20"/>
          <w:szCs w:val="20"/>
          <w:u w:val="single"/>
        </w:rPr>
        <w:t xml:space="preserve">atténuantes </w:t>
      </w:r>
    </w:p>
    <w:p w14:paraId="608E497E" w14:textId="7A63B9F1" w:rsidR="00174269" w:rsidRPr="001D69AF" w:rsidRDefault="005E44A7" w:rsidP="00D7716A">
      <w:pPr>
        <w:contextualSpacing/>
        <w:jc w:val="center"/>
        <w:rPr>
          <w:rFonts w:ascii="Cambria" w:eastAsia="Aptos" w:hAnsi="Cambria" w:cs="Times New Roman"/>
          <w:b/>
          <w:bCs/>
          <w:sz w:val="20"/>
          <w:szCs w:val="20"/>
          <w:u w:val="single"/>
        </w:rPr>
      </w:pPr>
      <w:r w:rsidRPr="001D69AF">
        <w:rPr>
          <w:rFonts w:ascii="Cambria" w:eastAsia="Aptos" w:hAnsi="Cambria" w:cs="Times New Roman"/>
          <w:b/>
          <w:sz w:val="20"/>
          <w:szCs w:val="20"/>
          <w:u w:val="single"/>
        </w:rPr>
        <w:t>résultant</w:t>
      </w:r>
      <w:r w:rsidR="00174269" w:rsidRPr="001D69AF">
        <w:rPr>
          <w:rFonts w:ascii="Cambria" w:eastAsia="Aptos" w:hAnsi="Cambria" w:cs="Times New Roman"/>
          <w:b/>
          <w:sz w:val="20"/>
          <w:szCs w:val="20"/>
          <w:u w:val="single"/>
        </w:rPr>
        <w:t xml:space="preserve"> de la Rec</w:t>
      </w:r>
      <w:r w:rsidR="00C33119" w:rsidRPr="001D69AF">
        <w:rPr>
          <w:rFonts w:ascii="Cambria" w:eastAsia="Aptos" w:hAnsi="Cambria" w:cs="Times New Roman"/>
          <w:b/>
          <w:sz w:val="20"/>
          <w:szCs w:val="20"/>
          <w:u w:val="single"/>
        </w:rPr>
        <w:t>ommandation</w:t>
      </w:r>
      <w:r w:rsidR="00174269" w:rsidRPr="001D69AF">
        <w:rPr>
          <w:rFonts w:ascii="Cambria" w:eastAsia="Aptos" w:hAnsi="Cambria" w:cs="Times New Roman"/>
          <w:b/>
          <w:sz w:val="20"/>
          <w:szCs w:val="20"/>
          <w:u w:val="single"/>
        </w:rPr>
        <w:t xml:space="preserve"> 19-05</w:t>
      </w:r>
    </w:p>
    <w:p w14:paraId="4DA64D93" w14:textId="77777777" w:rsidR="00174269" w:rsidRPr="001D69AF" w:rsidRDefault="00174269" w:rsidP="00D7716A">
      <w:pPr>
        <w:contextualSpacing/>
        <w:rPr>
          <w:rFonts w:ascii="Cambria" w:eastAsia="Aptos" w:hAnsi="Cambria" w:cs="Times New Roman"/>
          <w:sz w:val="20"/>
          <w:szCs w:val="20"/>
          <w:u w:val="single"/>
        </w:rPr>
      </w:pPr>
    </w:p>
    <w:p w14:paraId="7FFAE254" w14:textId="37A1659C" w:rsidR="00174269" w:rsidRPr="001D69AF" w:rsidRDefault="00174269" w:rsidP="00D7716A">
      <w:pPr>
        <w:contextualSpacing/>
        <w:jc w:val="center"/>
        <w:rPr>
          <w:rFonts w:ascii="Cambria" w:eastAsia="Aptos" w:hAnsi="Cambria" w:cs="Times New Roman"/>
          <w:i/>
          <w:iCs/>
          <w:sz w:val="20"/>
          <w:szCs w:val="20"/>
        </w:rPr>
      </w:pPr>
      <w:r w:rsidRPr="001D69AF">
        <w:rPr>
          <w:rFonts w:ascii="Cambria" w:eastAsia="Aptos" w:hAnsi="Cambria" w:cs="Times New Roman"/>
          <w:i/>
          <w:iCs/>
          <w:sz w:val="20"/>
          <w:szCs w:val="20"/>
        </w:rPr>
        <w:t>(Document présenté par la Barbade, le Belize, la Grenade, Saint-Vincent-et-les-Grenadines</w:t>
      </w:r>
      <w:r w:rsidR="00DF56E2">
        <w:rPr>
          <w:rFonts w:ascii="Cambria" w:eastAsia="Aptos" w:hAnsi="Cambria" w:cs="Times New Roman"/>
          <w:i/>
          <w:iCs/>
          <w:sz w:val="20"/>
          <w:szCs w:val="20"/>
        </w:rPr>
        <w:t xml:space="preserve"> et</w:t>
      </w:r>
      <w:r w:rsidRPr="001D69AF">
        <w:rPr>
          <w:rFonts w:ascii="Cambria" w:eastAsia="Aptos" w:hAnsi="Cambria" w:cs="Times New Roman"/>
          <w:i/>
          <w:iCs/>
          <w:sz w:val="20"/>
          <w:szCs w:val="20"/>
        </w:rPr>
        <w:t xml:space="preserve"> Trinité-et-Tobago le Costa Rica)</w:t>
      </w:r>
    </w:p>
    <w:p w14:paraId="56C9C03A" w14:textId="27599D5F" w:rsidR="00174269" w:rsidRPr="001D69AF" w:rsidRDefault="00EA107A" w:rsidP="00D7716A">
      <w:pPr>
        <w:contextualSpacing/>
        <w:rPr>
          <w:rFonts w:ascii="Cambria" w:eastAsia="Aptos" w:hAnsi="Cambria" w:cs="Times New Roman"/>
          <w:sz w:val="20"/>
          <w:szCs w:val="20"/>
        </w:rPr>
      </w:pPr>
      <w:r w:rsidRPr="001D69AF">
        <w:rPr>
          <w:rFonts w:ascii="Cambria" w:eastAsia="Aptos" w:hAnsi="Cambria" w:cs="Times New Roman"/>
          <w:sz w:val="20"/>
          <w:szCs w:val="20"/>
        </w:rPr>
        <w:t>[…]</w:t>
      </w:r>
    </w:p>
    <w:p w14:paraId="28B185EF" w14:textId="0CDEF35D" w:rsidR="00EA107A" w:rsidRPr="001D69AF" w:rsidRDefault="00EA107A" w:rsidP="00D7716A">
      <w:pPr>
        <w:contextualSpacing/>
        <w:rPr>
          <w:rFonts w:ascii="Cambria" w:eastAsia="Aptos" w:hAnsi="Cambria" w:cs="Times New Roman"/>
          <w:sz w:val="20"/>
          <w:szCs w:val="20"/>
        </w:rPr>
      </w:pPr>
      <w:r w:rsidRPr="001D69AF">
        <w:rPr>
          <w:rFonts w:ascii="Cambria" w:eastAsia="Aptos" w:hAnsi="Cambria" w:cs="Times New Roman"/>
          <w:sz w:val="20"/>
          <w:szCs w:val="20"/>
        </w:rPr>
        <w:t>[…</w:t>
      </w:r>
      <w:r w:rsidR="00B415D7" w:rsidRPr="001D69AF">
        <w:rPr>
          <w:rFonts w:ascii="Cambria" w:eastAsia="Aptos" w:hAnsi="Cambria" w:cs="Times New Roman"/>
          <w:sz w:val="20"/>
          <w:szCs w:val="20"/>
        </w:rPr>
        <w:t>]</w:t>
      </w:r>
    </w:p>
    <w:p w14:paraId="6AC88E3B" w14:textId="11A766CE" w:rsidR="00B415D7" w:rsidRPr="001D69AF" w:rsidRDefault="00B415D7" w:rsidP="00D7716A">
      <w:pPr>
        <w:contextualSpacing/>
        <w:rPr>
          <w:rFonts w:ascii="Cambria" w:eastAsia="Aptos" w:hAnsi="Cambria" w:cs="Times New Roman"/>
          <w:sz w:val="20"/>
          <w:szCs w:val="20"/>
        </w:rPr>
      </w:pPr>
      <w:r w:rsidRPr="001D69AF">
        <w:rPr>
          <w:rFonts w:ascii="Cambria" w:eastAsia="Aptos" w:hAnsi="Cambria" w:cs="Times New Roman"/>
          <w:sz w:val="20"/>
          <w:szCs w:val="20"/>
        </w:rPr>
        <w:t>[…]</w:t>
      </w:r>
    </w:p>
    <w:p w14:paraId="14E059E6" w14:textId="77777777" w:rsidR="00174269" w:rsidRPr="001D69AF" w:rsidRDefault="00174269" w:rsidP="00D7716A">
      <w:pPr>
        <w:contextualSpacing/>
        <w:rPr>
          <w:rFonts w:ascii="Cambria" w:eastAsia="Aptos" w:hAnsi="Cambria" w:cs="Times New Roman"/>
          <w:sz w:val="20"/>
          <w:szCs w:val="20"/>
        </w:rPr>
      </w:pPr>
    </w:p>
    <w:p w14:paraId="7DE58473" w14:textId="77777777" w:rsidR="00174269" w:rsidRPr="001D69AF" w:rsidRDefault="00174269" w:rsidP="00D7716A">
      <w:pPr>
        <w:widowControl w:val="0"/>
        <w:autoSpaceDE w:val="0"/>
        <w:autoSpaceDN w:val="0"/>
        <w:ind w:right="4"/>
        <w:contextualSpacing/>
        <w:jc w:val="center"/>
        <w:rPr>
          <w:rFonts w:ascii="Cambria" w:eastAsia="Cambria" w:hAnsi="Cambria" w:cs="Cambria"/>
          <w:sz w:val="20"/>
          <w:szCs w:val="20"/>
        </w:rPr>
      </w:pPr>
      <w:r w:rsidRPr="001D69AF">
        <w:rPr>
          <w:rFonts w:ascii="Cambria" w:eastAsia="Cambria" w:hAnsi="Cambria" w:cs="Cambria"/>
          <w:sz w:val="20"/>
          <w:szCs w:val="20"/>
        </w:rPr>
        <w:t>LA COMMISSION INTERNATIONALE POUR LA CONSERVATION DES THONIDÉS DE L’ATLANTIQUE (ICCAT) RECOMMANDE CE QUI SUIT :</w:t>
      </w:r>
    </w:p>
    <w:p w14:paraId="36BE62C8" w14:textId="77777777" w:rsidR="00174269" w:rsidRPr="001D69AF" w:rsidRDefault="00174269" w:rsidP="00D7716A">
      <w:pPr>
        <w:contextualSpacing/>
        <w:jc w:val="both"/>
        <w:rPr>
          <w:rFonts w:ascii="Cambria" w:eastAsia="Aptos" w:hAnsi="Cambria" w:cs="Times New Roman"/>
          <w:sz w:val="20"/>
          <w:szCs w:val="20"/>
          <w:u w:val="single"/>
        </w:rPr>
      </w:pPr>
    </w:p>
    <w:p w14:paraId="40E05797" w14:textId="76687302" w:rsidR="00174269" w:rsidRPr="001D69AF" w:rsidRDefault="00174269" w:rsidP="00D7716A">
      <w:pPr>
        <w:contextualSpacing/>
        <w:jc w:val="both"/>
        <w:rPr>
          <w:rFonts w:ascii="Cambria" w:eastAsia="Aptos" w:hAnsi="Cambria" w:cs="Times New Roman"/>
          <w:sz w:val="20"/>
          <w:szCs w:val="20"/>
          <w:u w:val="single"/>
        </w:rPr>
      </w:pPr>
      <w:r w:rsidRPr="001D69AF">
        <w:rPr>
          <w:rFonts w:ascii="Cambria" w:eastAsia="Aptos" w:hAnsi="Cambria" w:cs="Times New Roman"/>
          <w:sz w:val="20"/>
          <w:szCs w:val="20"/>
          <w:u w:val="single"/>
        </w:rPr>
        <w:t xml:space="preserve">En ce qui concerne l'application de la </w:t>
      </w:r>
      <w:r w:rsidR="007F633E" w:rsidRPr="001D69AF">
        <w:rPr>
          <w:rFonts w:ascii="Cambria" w:hAnsi="Cambria"/>
          <w:i/>
          <w:iCs/>
          <w:sz w:val="20"/>
          <w:szCs w:val="20"/>
          <w:u w:val="single"/>
          <w:lang w:eastAsia="es-ES"/>
        </w:rPr>
        <w:t>Recommandation de l'ICCAT visant à établir des programmes de rétablissement pour le makaire bleu et le makaire blanc/makaire épée</w:t>
      </w:r>
      <w:r w:rsidR="007F633E" w:rsidRPr="001D69AF">
        <w:rPr>
          <w:i/>
          <w:iCs/>
          <w:sz w:val="20"/>
          <w:szCs w:val="20"/>
          <w:u w:val="single"/>
        </w:rPr>
        <w:t xml:space="preserve"> </w:t>
      </w:r>
      <w:r w:rsidR="007F633E" w:rsidRPr="001D69AF">
        <w:rPr>
          <w:sz w:val="20"/>
          <w:szCs w:val="20"/>
          <w:u w:val="single"/>
        </w:rPr>
        <w:t>(</w:t>
      </w:r>
      <w:r w:rsidRPr="001D69AF">
        <w:rPr>
          <w:rFonts w:ascii="Cambria" w:eastAsia="Aptos" w:hAnsi="Cambria" w:cs="Times New Roman"/>
          <w:sz w:val="20"/>
          <w:szCs w:val="20"/>
          <w:u w:val="single"/>
        </w:rPr>
        <w:t>Rec. 19-05</w:t>
      </w:r>
      <w:r w:rsidR="007F633E" w:rsidRPr="001D69AF">
        <w:rPr>
          <w:rFonts w:ascii="Cambria" w:eastAsia="Aptos" w:hAnsi="Cambria" w:cs="Times New Roman"/>
          <w:sz w:val="20"/>
          <w:szCs w:val="20"/>
          <w:u w:val="single"/>
        </w:rPr>
        <w:t>)</w:t>
      </w:r>
      <w:r w:rsidRPr="001D69AF">
        <w:rPr>
          <w:rFonts w:ascii="Cambria" w:eastAsia="Aptos" w:hAnsi="Cambria" w:cs="Times New Roman"/>
          <w:sz w:val="20"/>
          <w:szCs w:val="20"/>
          <w:u w:val="single"/>
        </w:rPr>
        <w:t xml:space="preserve">, </w:t>
      </w:r>
    </w:p>
    <w:p w14:paraId="798D19E3" w14:textId="77777777" w:rsidR="00174269" w:rsidRPr="001D69AF" w:rsidRDefault="00174269" w:rsidP="00D7716A">
      <w:pPr>
        <w:contextualSpacing/>
        <w:jc w:val="both"/>
        <w:rPr>
          <w:rFonts w:ascii="Cambria" w:eastAsia="Aptos" w:hAnsi="Cambria" w:cs="Times New Roman"/>
          <w:sz w:val="20"/>
          <w:szCs w:val="20"/>
          <w:u w:val="single"/>
        </w:rPr>
      </w:pPr>
    </w:p>
    <w:p w14:paraId="35271818" w14:textId="77777777" w:rsidR="00174269" w:rsidRPr="001D69AF" w:rsidRDefault="00174269" w:rsidP="00D7716A">
      <w:pPr>
        <w:numPr>
          <w:ilvl w:val="0"/>
          <w:numId w:val="83"/>
        </w:numPr>
        <w:contextualSpacing/>
        <w:jc w:val="both"/>
        <w:rPr>
          <w:rFonts w:ascii="Cambria" w:eastAsia="Aptos" w:hAnsi="Cambria" w:cs="Times New Roman"/>
          <w:sz w:val="20"/>
          <w:szCs w:val="20"/>
          <w:u w:val="single"/>
        </w:rPr>
      </w:pPr>
      <w:r w:rsidRPr="001D69AF">
        <w:rPr>
          <w:rFonts w:ascii="Cambria" w:eastAsia="Aptos" w:hAnsi="Cambria" w:cs="Times New Roman"/>
          <w:sz w:val="20"/>
          <w:szCs w:val="20"/>
          <w:u w:val="single"/>
        </w:rPr>
        <w:t>Les CPC côtières en développement qui ne figurent pas dans le tableau d’allocation devront limiter leurs débarquements de makaire bleu de l'Atlantique à 20 tonnes et ceux de makaire blanc/makaire épée à 10 tonnes pour 2025 et 2026.</w:t>
      </w:r>
    </w:p>
    <w:p w14:paraId="37D429A9" w14:textId="77777777" w:rsidR="00174269" w:rsidRPr="001D69AF" w:rsidRDefault="00174269" w:rsidP="00D7716A">
      <w:pPr>
        <w:ind w:left="720"/>
        <w:contextualSpacing/>
        <w:jc w:val="both"/>
        <w:rPr>
          <w:rFonts w:ascii="Cambria" w:eastAsia="Aptos" w:hAnsi="Cambria" w:cs="Times New Roman"/>
          <w:sz w:val="20"/>
          <w:szCs w:val="20"/>
          <w:u w:val="single"/>
        </w:rPr>
      </w:pPr>
    </w:p>
    <w:p w14:paraId="614F032C" w14:textId="02D66FE0" w:rsidR="00174269" w:rsidRPr="001D69AF" w:rsidRDefault="00174269" w:rsidP="00D7716A">
      <w:pPr>
        <w:numPr>
          <w:ilvl w:val="0"/>
          <w:numId w:val="83"/>
        </w:numPr>
        <w:contextualSpacing/>
        <w:jc w:val="both"/>
        <w:rPr>
          <w:rFonts w:ascii="Cambria" w:eastAsia="Aptos" w:hAnsi="Cambria" w:cs="Times New Roman"/>
          <w:sz w:val="20"/>
          <w:szCs w:val="20"/>
          <w:u w:val="single"/>
        </w:rPr>
      </w:pPr>
      <w:r w:rsidRPr="001D69AF">
        <w:rPr>
          <w:rFonts w:ascii="Cambria" w:eastAsia="Aptos" w:hAnsi="Cambria" w:cs="Times New Roman"/>
          <w:sz w:val="20"/>
          <w:szCs w:val="20"/>
          <w:u w:val="single"/>
        </w:rPr>
        <w:t xml:space="preserve">Les CPC côtières en développement devront </w:t>
      </w:r>
      <w:r w:rsidR="00AE4058" w:rsidRPr="001D69AF">
        <w:rPr>
          <w:rFonts w:ascii="Cambria" w:eastAsia="Aptos" w:hAnsi="Cambria" w:cs="Times New Roman"/>
          <w:sz w:val="20"/>
          <w:szCs w:val="20"/>
          <w:u w:val="single"/>
        </w:rPr>
        <w:t xml:space="preserve">être </w:t>
      </w:r>
      <w:r w:rsidRPr="001D69AF">
        <w:rPr>
          <w:rFonts w:ascii="Cambria" w:eastAsia="Aptos" w:hAnsi="Cambria" w:cs="Times New Roman"/>
          <w:sz w:val="20"/>
          <w:szCs w:val="20"/>
          <w:u w:val="single"/>
        </w:rPr>
        <w:t xml:space="preserve">exemptées de la disposition relative au remboursement de 125 % prévue au paragraphe 3b pour la période biennale de 2024-2025. </w:t>
      </w:r>
    </w:p>
    <w:p w14:paraId="2F399377" w14:textId="77777777" w:rsidR="00174269" w:rsidRPr="001D69AF" w:rsidRDefault="00174269" w:rsidP="00D7716A">
      <w:pPr>
        <w:contextualSpacing/>
        <w:jc w:val="both"/>
        <w:rPr>
          <w:rFonts w:ascii="Cambria" w:eastAsia="Aptos" w:hAnsi="Cambria" w:cs="Times New Roman"/>
          <w:sz w:val="20"/>
          <w:szCs w:val="20"/>
          <w:u w:val="single"/>
        </w:rPr>
      </w:pPr>
    </w:p>
    <w:p w14:paraId="4EDB05F6" w14:textId="77777777" w:rsidR="00174269" w:rsidRPr="001D69AF" w:rsidRDefault="00174269" w:rsidP="00D7716A">
      <w:pPr>
        <w:numPr>
          <w:ilvl w:val="0"/>
          <w:numId w:val="83"/>
        </w:numPr>
        <w:contextualSpacing/>
        <w:jc w:val="both"/>
        <w:rPr>
          <w:rFonts w:ascii="Cambria" w:eastAsia="Aptos" w:hAnsi="Cambria" w:cs="Times New Roman"/>
          <w:sz w:val="20"/>
          <w:szCs w:val="20"/>
          <w:u w:val="single"/>
        </w:rPr>
      </w:pPr>
      <w:r w:rsidRPr="001D69AF">
        <w:rPr>
          <w:rFonts w:ascii="Cambria" w:eastAsia="Aptos" w:hAnsi="Cambria" w:cs="Times New Roman"/>
          <w:sz w:val="20"/>
          <w:szCs w:val="20"/>
          <w:u w:val="single"/>
        </w:rPr>
        <w:t>En 2026, une réunion intersessions de la Sous-commission 4 devra avoir lieu afin d'examiner la Rec. 19-05 de l’ICCAT, d'aborder les questions liées à sa mise en œuvre et d'améliorer la gestion du makaire bleu et du makaire blanc/marlin épée. Au moins les éléments suivants devront être pris en considération :</w:t>
      </w:r>
    </w:p>
    <w:p w14:paraId="43807E04" w14:textId="77777777" w:rsidR="00174269" w:rsidRPr="001D69AF" w:rsidRDefault="00174269" w:rsidP="00D7716A">
      <w:pPr>
        <w:ind w:left="720"/>
        <w:contextualSpacing/>
        <w:rPr>
          <w:rFonts w:ascii="Cambria" w:eastAsia="Aptos" w:hAnsi="Cambria" w:cs="Times New Roman"/>
          <w:sz w:val="20"/>
          <w:szCs w:val="20"/>
          <w:u w:val="single"/>
        </w:rPr>
      </w:pPr>
    </w:p>
    <w:p w14:paraId="4D715E5B" w14:textId="77777777" w:rsidR="00174269" w:rsidRPr="001D69AF" w:rsidRDefault="00174269" w:rsidP="00D7716A">
      <w:pPr>
        <w:numPr>
          <w:ilvl w:val="1"/>
          <w:numId w:val="83"/>
        </w:numPr>
        <w:ind w:left="1276" w:hanging="425"/>
        <w:contextualSpacing/>
        <w:jc w:val="both"/>
        <w:rPr>
          <w:rFonts w:ascii="Cambria" w:eastAsia="Aptos" w:hAnsi="Cambria" w:cs="Times New Roman"/>
          <w:color w:val="000000"/>
          <w:sz w:val="20"/>
          <w:szCs w:val="20"/>
        </w:rPr>
      </w:pPr>
      <w:r w:rsidRPr="001D69AF">
        <w:rPr>
          <w:rFonts w:ascii="Cambria" w:eastAsia="Aptos" w:hAnsi="Cambria" w:cs="Times New Roman"/>
          <w:color w:val="000000"/>
          <w:sz w:val="20"/>
          <w:szCs w:val="20"/>
        </w:rPr>
        <w:t>La situation particulière des petits États insulaires en développement (PEID) des Caraïbes et des autres CPC côtières en développement concernées.</w:t>
      </w:r>
    </w:p>
    <w:p w14:paraId="113DB110" w14:textId="77777777" w:rsidR="00174269" w:rsidRPr="001D69AF" w:rsidRDefault="00174269" w:rsidP="00D7716A">
      <w:pPr>
        <w:numPr>
          <w:ilvl w:val="1"/>
          <w:numId w:val="83"/>
        </w:numPr>
        <w:ind w:left="1276" w:hanging="425"/>
        <w:contextualSpacing/>
        <w:jc w:val="both"/>
        <w:rPr>
          <w:rFonts w:ascii="Cambria" w:eastAsia="Aptos" w:hAnsi="Cambria" w:cs="Times New Roman"/>
          <w:color w:val="000000"/>
          <w:sz w:val="20"/>
          <w:szCs w:val="20"/>
        </w:rPr>
      </w:pPr>
      <w:r w:rsidRPr="001D69AF">
        <w:rPr>
          <w:rFonts w:ascii="Cambria" w:eastAsia="Aptos" w:hAnsi="Cambria" w:cs="Times New Roman"/>
          <w:color w:val="000000"/>
          <w:sz w:val="20"/>
          <w:szCs w:val="20"/>
        </w:rPr>
        <w:t>L’évaluation et la rectification potentielle de l’historique d’application avec les mesures précédentes.</w:t>
      </w:r>
    </w:p>
    <w:p w14:paraId="06BE6ACA" w14:textId="77777777" w:rsidR="00174269" w:rsidRPr="001D69AF" w:rsidRDefault="00174269" w:rsidP="00D7716A">
      <w:pPr>
        <w:numPr>
          <w:ilvl w:val="1"/>
          <w:numId w:val="83"/>
        </w:numPr>
        <w:ind w:left="1276" w:hanging="425"/>
        <w:contextualSpacing/>
        <w:jc w:val="both"/>
        <w:rPr>
          <w:rFonts w:ascii="Cambria" w:eastAsia="Aptos" w:hAnsi="Cambria" w:cs="Times New Roman"/>
          <w:color w:val="000000"/>
          <w:sz w:val="20"/>
          <w:szCs w:val="20"/>
        </w:rPr>
      </w:pPr>
      <w:r w:rsidRPr="001D69AF">
        <w:rPr>
          <w:rFonts w:ascii="Cambria" w:eastAsia="Aptos" w:hAnsi="Cambria" w:cs="Times New Roman"/>
          <w:color w:val="000000"/>
          <w:sz w:val="20"/>
          <w:szCs w:val="20"/>
        </w:rPr>
        <w:t>L’identification des lacunes en matière de données et l’amélioration de la collecte de données, en particulier dans les États côtiers en développement concernés.</w:t>
      </w:r>
    </w:p>
    <w:p w14:paraId="52136ECB" w14:textId="77777777" w:rsidR="00174269" w:rsidRPr="001D69AF" w:rsidRDefault="00174269" w:rsidP="00D7716A">
      <w:pPr>
        <w:numPr>
          <w:ilvl w:val="1"/>
          <w:numId w:val="83"/>
        </w:numPr>
        <w:ind w:left="1276" w:hanging="425"/>
        <w:contextualSpacing/>
        <w:jc w:val="both"/>
        <w:rPr>
          <w:rFonts w:ascii="Cambria" w:eastAsia="Aptos" w:hAnsi="Cambria" w:cs="Times New Roman"/>
          <w:color w:val="000000"/>
          <w:sz w:val="20"/>
          <w:szCs w:val="20"/>
        </w:rPr>
      </w:pPr>
      <w:r w:rsidRPr="001D69AF">
        <w:rPr>
          <w:rFonts w:ascii="Cambria" w:eastAsia="Aptos" w:hAnsi="Cambria" w:cs="Times New Roman"/>
          <w:color w:val="000000"/>
          <w:sz w:val="20"/>
          <w:szCs w:val="20"/>
        </w:rPr>
        <w:t>La différence entre les makaires en tant qu'espèces cibles ou accessoires pour les différentes flottilles de l’ICCAT.</w:t>
      </w:r>
    </w:p>
    <w:p w14:paraId="4E8E506A" w14:textId="77777777" w:rsidR="00174269" w:rsidRPr="001D69AF" w:rsidRDefault="00174269" w:rsidP="00D7716A">
      <w:pPr>
        <w:ind w:left="1440"/>
        <w:contextualSpacing/>
        <w:jc w:val="both"/>
        <w:rPr>
          <w:rFonts w:ascii="Cambria" w:eastAsia="Aptos" w:hAnsi="Cambria" w:cs="Times New Roman"/>
          <w:sz w:val="20"/>
          <w:szCs w:val="20"/>
          <w:u w:val="single"/>
        </w:rPr>
      </w:pPr>
    </w:p>
    <w:p w14:paraId="44AFD736" w14:textId="399276D4" w:rsidR="00174269" w:rsidRPr="001D69AF" w:rsidRDefault="00174269" w:rsidP="00D7716A">
      <w:pPr>
        <w:numPr>
          <w:ilvl w:val="0"/>
          <w:numId w:val="83"/>
        </w:numPr>
        <w:ind w:right="260"/>
        <w:contextualSpacing/>
        <w:jc w:val="both"/>
        <w:rPr>
          <w:rFonts w:ascii="Cambria" w:eastAsia="Aptos" w:hAnsi="Cambria" w:cs="Times New Roman"/>
          <w:sz w:val="20"/>
          <w:szCs w:val="20"/>
          <w:u w:val="single"/>
        </w:rPr>
      </w:pPr>
      <w:r w:rsidRPr="001D69AF">
        <w:rPr>
          <w:rFonts w:ascii="Cambria" w:eastAsia="Aptos" w:hAnsi="Cambria" w:cs="Times New Roman"/>
          <w:sz w:val="20"/>
          <w:szCs w:val="20"/>
          <w:u w:val="single"/>
        </w:rPr>
        <w:t xml:space="preserve">Au cours de la réunion intersessions de la Sous-commission 4, les PEID des Caraïbes et les autres CPC côtières en développement </w:t>
      </w:r>
      <w:r w:rsidR="00203959" w:rsidRPr="001D69AF">
        <w:rPr>
          <w:rFonts w:ascii="Cambria" w:eastAsia="Aptos" w:hAnsi="Cambria" w:cs="Times New Roman"/>
          <w:sz w:val="20"/>
          <w:szCs w:val="20"/>
          <w:u w:val="single"/>
        </w:rPr>
        <w:t>concernées</w:t>
      </w:r>
      <w:r w:rsidRPr="001D69AF">
        <w:rPr>
          <w:rFonts w:ascii="Cambria" w:eastAsia="Aptos" w:hAnsi="Cambria" w:cs="Times New Roman"/>
          <w:sz w:val="20"/>
          <w:szCs w:val="20"/>
          <w:u w:val="single"/>
        </w:rPr>
        <w:t xml:space="preserve"> sont encouragés à présenter leur situation spécifique, en incluant au moins les éléments suivants : </w:t>
      </w:r>
    </w:p>
    <w:p w14:paraId="4E3E9096" w14:textId="77777777" w:rsidR="006627AC" w:rsidRPr="001D69AF" w:rsidRDefault="006627AC" w:rsidP="00D7716A">
      <w:pPr>
        <w:ind w:left="720" w:right="260"/>
        <w:contextualSpacing/>
        <w:jc w:val="both"/>
        <w:rPr>
          <w:rFonts w:ascii="Cambria" w:eastAsia="Aptos" w:hAnsi="Cambria" w:cs="Times New Roman"/>
          <w:sz w:val="20"/>
          <w:szCs w:val="20"/>
          <w:u w:val="single"/>
        </w:rPr>
      </w:pPr>
    </w:p>
    <w:p w14:paraId="28E01141" w14:textId="77777777" w:rsidR="00174269" w:rsidRPr="001D69AF" w:rsidRDefault="00174269" w:rsidP="00D7716A">
      <w:pPr>
        <w:numPr>
          <w:ilvl w:val="1"/>
          <w:numId w:val="83"/>
        </w:numPr>
        <w:ind w:left="1276" w:hanging="425"/>
        <w:contextualSpacing/>
        <w:jc w:val="both"/>
        <w:rPr>
          <w:rFonts w:ascii="Cambria" w:eastAsia="Aptos" w:hAnsi="Cambria" w:cs="Times New Roman"/>
          <w:color w:val="000000"/>
          <w:sz w:val="20"/>
          <w:szCs w:val="20"/>
          <w:u w:val="single"/>
        </w:rPr>
      </w:pPr>
      <w:r w:rsidRPr="001D69AF">
        <w:rPr>
          <w:rFonts w:ascii="Cambria" w:eastAsia="Aptos" w:hAnsi="Cambria" w:cs="Times New Roman"/>
          <w:sz w:val="20"/>
          <w:szCs w:val="20"/>
          <w:u w:val="single"/>
        </w:rPr>
        <w:t>l</w:t>
      </w:r>
      <w:r w:rsidRPr="001D69AF">
        <w:rPr>
          <w:rFonts w:ascii="Cambria" w:eastAsia="Aptos" w:hAnsi="Cambria" w:cs="Times New Roman"/>
          <w:color w:val="000000"/>
          <w:sz w:val="20"/>
          <w:szCs w:val="20"/>
          <w:u w:val="single"/>
        </w:rPr>
        <w:t xml:space="preserve">'interaction de leurs pêcheries avec les makaires, </w:t>
      </w:r>
    </w:p>
    <w:p w14:paraId="3702ADE6" w14:textId="77777777" w:rsidR="00174269" w:rsidRPr="001D69AF" w:rsidRDefault="00174269" w:rsidP="00D7716A">
      <w:pPr>
        <w:numPr>
          <w:ilvl w:val="1"/>
          <w:numId w:val="83"/>
        </w:numPr>
        <w:ind w:left="1276" w:hanging="425"/>
        <w:contextualSpacing/>
        <w:jc w:val="both"/>
        <w:rPr>
          <w:rFonts w:ascii="Cambria" w:eastAsia="Aptos" w:hAnsi="Cambria" w:cs="Times New Roman"/>
          <w:color w:val="000000"/>
          <w:sz w:val="20"/>
          <w:szCs w:val="20"/>
          <w:u w:val="single"/>
        </w:rPr>
      </w:pPr>
      <w:r w:rsidRPr="001D69AF">
        <w:rPr>
          <w:rFonts w:ascii="Cambria" w:eastAsia="Aptos" w:hAnsi="Cambria" w:cs="Times New Roman"/>
          <w:color w:val="000000"/>
          <w:sz w:val="20"/>
          <w:szCs w:val="20"/>
          <w:u w:val="single"/>
        </w:rPr>
        <w:t xml:space="preserve">l'importance des makaires pour leurs communautés côtières, </w:t>
      </w:r>
    </w:p>
    <w:p w14:paraId="7CD62EBC" w14:textId="6F5AABC7" w:rsidR="00174269" w:rsidRPr="001D69AF" w:rsidRDefault="00174269" w:rsidP="00D7716A">
      <w:pPr>
        <w:numPr>
          <w:ilvl w:val="1"/>
          <w:numId w:val="83"/>
        </w:numPr>
        <w:ind w:left="1276" w:hanging="425"/>
        <w:contextualSpacing/>
        <w:jc w:val="both"/>
        <w:rPr>
          <w:rFonts w:ascii="Cambria" w:eastAsia="Aptos" w:hAnsi="Cambria" w:cs="Times New Roman"/>
          <w:color w:val="000000"/>
          <w:sz w:val="20"/>
          <w:szCs w:val="20"/>
          <w:u w:val="single"/>
        </w:rPr>
      </w:pPr>
      <w:r w:rsidRPr="001D69AF">
        <w:rPr>
          <w:rFonts w:ascii="Cambria" w:eastAsia="Aptos" w:hAnsi="Cambria" w:cs="Times New Roman"/>
          <w:color w:val="000000"/>
          <w:sz w:val="20"/>
          <w:szCs w:val="20"/>
          <w:u w:val="single"/>
        </w:rPr>
        <w:t>le marché de destination des produits de makaires,</w:t>
      </w:r>
    </w:p>
    <w:p w14:paraId="3FCBEEDD" w14:textId="77777777" w:rsidR="00174269" w:rsidRPr="001D69AF" w:rsidRDefault="00174269" w:rsidP="00D7716A">
      <w:pPr>
        <w:numPr>
          <w:ilvl w:val="1"/>
          <w:numId w:val="83"/>
        </w:numPr>
        <w:ind w:left="1276" w:hanging="425"/>
        <w:contextualSpacing/>
        <w:jc w:val="both"/>
        <w:rPr>
          <w:rFonts w:ascii="Cambria" w:eastAsia="Aptos" w:hAnsi="Cambria" w:cs="Times New Roman"/>
          <w:color w:val="000000"/>
          <w:sz w:val="20"/>
          <w:szCs w:val="20"/>
          <w:u w:val="single"/>
        </w:rPr>
      </w:pPr>
      <w:r w:rsidRPr="001D69AF">
        <w:rPr>
          <w:rFonts w:ascii="Cambria" w:eastAsia="Aptos" w:hAnsi="Cambria" w:cs="Times New Roman"/>
          <w:color w:val="000000"/>
          <w:sz w:val="20"/>
          <w:szCs w:val="20"/>
          <w:u w:val="single"/>
        </w:rPr>
        <w:t xml:space="preserve">leurs difficultés à mettre en œuvre le cadre actuel, et </w:t>
      </w:r>
    </w:p>
    <w:p w14:paraId="0D9764D6" w14:textId="77777777" w:rsidR="00174269" w:rsidRPr="001D69AF" w:rsidRDefault="00174269" w:rsidP="00D7716A">
      <w:pPr>
        <w:numPr>
          <w:ilvl w:val="1"/>
          <w:numId w:val="83"/>
        </w:numPr>
        <w:ind w:left="1276" w:hanging="425"/>
        <w:contextualSpacing/>
        <w:jc w:val="both"/>
        <w:rPr>
          <w:rFonts w:ascii="Cambria" w:eastAsia="Aptos" w:hAnsi="Cambria" w:cs="Times New Roman"/>
          <w:color w:val="000000"/>
          <w:sz w:val="20"/>
          <w:szCs w:val="20"/>
          <w:u w:val="single"/>
        </w:rPr>
      </w:pPr>
      <w:r w:rsidRPr="001D69AF">
        <w:rPr>
          <w:rFonts w:ascii="Cambria" w:eastAsia="Aptos" w:hAnsi="Cambria" w:cs="Times New Roman"/>
          <w:color w:val="000000"/>
          <w:sz w:val="20"/>
          <w:szCs w:val="20"/>
          <w:u w:val="single"/>
        </w:rPr>
        <w:t>leurs engagements à améliorer l’application et la collecte de données.</w:t>
      </w:r>
    </w:p>
    <w:p w14:paraId="556B4DD3" w14:textId="77777777" w:rsidR="0056564E" w:rsidRPr="001D69AF" w:rsidRDefault="0056564E" w:rsidP="0056564E">
      <w:pPr>
        <w:contextualSpacing/>
        <w:jc w:val="both"/>
        <w:rPr>
          <w:rFonts w:ascii="Cambria" w:eastAsia="Aptos" w:hAnsi="Cambria" w:cs="Times New Roman"/>
          <w:color w:val="000000"/>
          <w:sz w:val="20"/>
          <w:szCs w:val="20"/>
          <w:u w:val="single"/>
        </w:rPr>
      </w:pPr>
    </w:p>
    <w:p w14:paraId="2163AB8E" w14:textId="77777777" w:rsidR="00DC3689" w:rsidRPr="00DC3689" w:rsidRDefault="00DC3689" w:rsidP="000739F4">
      <w:pPr>
        <w:numPr>
          <w:ilvl w:val="0"/>
          <w:numId w:val="83"/>
        </w:numPr>
        <w:ind w:right="260"/>
        <w:contextualSpacing/>
        <w:jc w:val="both"/>
        <w:rPr>
          <w:rFonts w:ascii="Cambria" w:eastAsia="Aptos" w:hAnsi="Cambria" w:cs="Times New Roman"/>
          <w:color w:val="000000"/>
          <w:sz w:val="20"/>
          <w:szCs w:val="20"/>
          <w:u w:val="single"/>
        </w:rPr>
      </w:pPr>
      <w:r w:rsidRPr="00DC3689">
        <w:rPr>
          <w:rFonts w:ascii="Cambria" w:eastAsia="Aptos" w:hAnsi="Cambria" w:cs="Times New Roman"/>
          <w:color w:val="000000"/>
          <w:sz w:val="20"/>
          <w:szCs w:val="20"/>
          <w:u w:val="single"/>
        </w:rPr>
        <w:t xml:space="preserve">La </w:t>
      </w:r>
      <w:r w:rsidRPr="00DC3689">
        <w:rPr>
          <w:rFonts w:ascii="Cambria" w:eastAsia="Aptos" w:hAnsi="Cambria" w:cs="Times New Roman"/>
          <w:sz w:val="20"/>
          <w:szCs w:val="20"/>
          <w:u w:val="single"/>
        </w:rPr>
        <w:t>Recommandation</w:t>
      </w:r>
      <w:r w:rsidRPr="00DC3689">
        <w:rPr>
          <w:rFonts w:ascii="Cambria" w:eastAsia="Aptos" w:hAnsi="Cambria" w:cs="Times New Roman"/>
          <w:color w:val="000000"/>
          <w:sz w:val="20"/>
          <w:szCs w:val="20"/>
          <w:u w:val="single"/>
        </w:rPr>
        <w:t xml:space="preserve"> 19-05 devra être modifiée comme suit : </w:t>
      </w:r>
    </w:p>
    <w:p w14:paraId="07B92FDF" w14:textId="77777777" w:rsidR="00DC3689" w:rsidRPr="00DC3689" w:rsidRDefault="00DC3689" w:rsidP="00DC3689">
      <w:pPr>
        <w:contextualSpacing/>
        <w:jc w:val="both"/>
        <w:rPr>
          <w:rFonts w:ascii="Cambria" w:eastAsia="Aptos" w:hAnsi="Cambria" w:cs="Times New Roman"/>
          <w:color w:val="000000"/>
          <w:sz w:val="20"/>
          <w:szCs w:val="20"/>
          <w:u w:val="single"/>
        </w:rPr>
      </w:pPr>
    </w:p>
    <w:p w14:paraId="666E23D9" w14:textId="77777777" w:rsidR="00DC3689" w:rsidRPr="00DC3689" w:rsidRDefault="00DC3689" w:rsidP="000739F4">
      <w:pPr>
        <w:numPr>
          <w:ilvl w:val="1"/>
          <w:numId w:val="83"/>
        </w:numPr>
        <w:ind w:left="1276" w:hanging="425"/>
        <w:contextualSpacing/>
        <w:jc w:val="both"/>
        <w:rPr>
          <w:rFonts w:ascii="Cambria" w:eastAsia="Aptos" w:hAnsi="Cambria" w:cs="Times New Roman"/>
          <w:color w:val="000000"/>
          <w:sz w:val="20"/>
          <w:szCs w:val="20"/>
          <w:u w:val="single"/>
        </w:rPr>
      </w:pPr>
      <w:r w:rsidRPr="00DC3689">
        <w:rPr>
          <w:rFonts w:ascii="Cambria" w:eastAsia="Aptos" w:hAnsi="Cambria" w:cs="Times New Roman"/>
          <w:color w:val="000000"/>
          <w:sz w:val="20"/>
          <w:szCs w:val="20"/>
          <w:u w:val="single"/>
        </w:rPr>
        <w:t>Le paragraphe 8bis devra être ajouté comme suit :</w:t>
      </w:r>
    </w:p>
    <w:p w14:paraId="2A62319F" w14:textId="77777777" w:rsidR="00DC3689" w:rsidRPr="00DC3689" w:rsidRDefault="00DC3689" w:rsidP="00DC3689">
      <w:pPr>
        <w:contextualSpacing/>
        <w:jc w:val="both"/>
        <w:rPr>
          <w:rFonts w:ascii="Cambria" w:eastAsia="Aptos" w:hAnsi="Cambria" w:cs="Times New Roman"/>
          <w:color w:val="000000"/>
          <w:sz w:val="20"/>
          <w:szCs w:val="20"/>
          <w:u w:val="single"/>
        </w:rPr>
      </w:pPr>
    </w:p>
    <w:p w14:paraId="141668EC" w14:textId="3BF3DAEF" w:rsidR="00DC3689" w:rsidRPr="00DC3689" w:rsidRDefault="00DC3689" w:rsidP="000739F4">
      <w:pPr>
        <w:ind w:left="720"/>
        <w:contextualSpacing/>
        <w:jc w:val="both"/>
        <w:rPr>
          <w:rFonts w:ascii="Cambria" w:eastAsia="Aptos" w:hAnsi="Cambria" w:cs="Times New Roman"/>
          <w:color w:val="000000"/>
          <w:sz w:val="20"/>
          <w:szCs w:val="20"/>
          <w:u w:val="single"/>
        </w:rPr>
      </w:pPr>
      <w:r w:rsidRPr="00DC3689">
        <w:rPr>
          <w:rFonts w:ascii="Cambria" w:eastAsia="Aptos" w:hAnsi="Cambria" w:cs="Times New Roman"/>
          <w:color w:val="000000"/>
          <w:sz w:val="20"/>
          <w:szCs w:val="20"/>
          <w:u w:val="single"/>
        </w:rPr>
        <w:t xml:space="preserve">Une fois qu'une CPC atteint </w:t>
      </w:r>
      <w:r w:rsidR="00C7391B" w:rsidRPr="001D69AF">
        <w:rPr>
          <w:rFonts w:ascii="Cambria" w:eastAsia="Aptos" w:hAnsi="Cambria" w:cs="Times New Roman"/>
          <w:color w:val="000000"/>
          <w:sz w:val="20"/>
          <w:szCs w:val="20"/>
          <w:u w:val="single"/>
        </w:rPr>
        <w:t>sa</w:t>
      </w:r>
      <w:r w:rsidRPr="00DC3689">
        <w:rPr>
          <w:rFonts w:ascii="Cambria" w:eastAsia="Aptos" w:hAnsi="Cambria" w:cs="Times New Roman"/>
          <w:color w:val="000000"/>
          <w:sz w:val="20"/>
          <w:szCs w:val="20"/>
          <w:u w:val="single"/>
        </w:rPr>
        <w:t xml:space="preserve"> limite de débarquement, toutes les captures de makaire bleu et de makaire blanc/makaire épée devront être rejetées.</w:t>
      </w:r>
    </w:p>
    <w:p w14:paraId="3AC3D624" w14:textId="77777777" w:rsidR="00DC3689" w:rsidRPr="00DC3689" w:rsidRDefault="00DC3689" w:rsidP="00DC3689">
      <w:pPr>
        <w:contextualSpacing/>
        <w:jc w:val="both"/>
        <w:rPr>
          <w:rFonts w:ascii="Cambria" w:eastAsia="Aptos" w:hAnsi="Cambria" w:cs="Times New Roman"/>
          <w:color w:val="000000"/>
          <w:sz w:val="20"/>
          <w:szCs w:val="20"/>
          <w:u w:val="single"/>
        </w:rPr>
      </w:pPr>
    </w:p>
    <w:p w14:paraId="5F4283B5" w14:textId="77777777" w:rsidR="002F6EA3" w:rsidRPr="001D69AF" w:rsidRDefault="002F6EA3">
      <w:pPr>
        <w:rPr>
          <w:rFonts w:ascii="Cambria" w:eastAsia="Aptos" w:hAnsi="Cambria" w:cs="Times New Roman"/>
          <w:color w:val="000000"/>
          <w:sz w:val="20"/>
          <w:szCs w:val="20"/>
          <w:u w:val="single"/>
        </w:rPr>
      </w:pPr>
      <w:r w:rsidRPr="001D69AF">
        <w:rPr>
          <w:rFonts w:ascii="Cambria" w:eastAsia="Aptos" w:hAnsi="Cambria" w:cs="Times New Roman"/>
          <w:color w:val="000000"/>
          <w:sz w:val="20"/>
          <w:szCs w:val="20"/>
          <w:u w:val="single"/>
        </w:rPr>
        <w:br w:type="page"/>
      </w:r>
    </w:p>
    <w:p w14:paraId="05FAE398" w14:textId="062B690B" w:rsidR="00DC3689" w:rsidRPr="00DC3689" w:rsidRDefault="00DC3689" w:rsidP="000739F4">
      <w:pPr>
        <w:numPr>
          <w:ilvl w:val="1"/>
          <w:numId w:val="83"/>
        </w:numPr>
        <w:ind w:left="1276" w:hanging="425"/>
        <w:contextualSpacing/>
        <w:jc w:val="both"/>
        <w:rPr>
          <w:rFonts w:ascii="Cambria" w:eastAsia="Aptos" w:hAnsi="Cambria" w:cs="Times New Roman"/>
          <w:color w:val="000000"/>
          <w:sz w:val="20"/>
          <w:szCs w:val="20"/>
          <w:u w:val="single"/>
        </w:rPr>
      </w:pPr>
      <w:r w:rsidRPr="00DC3689">
        <w:rPr>
          <w:rFonts w:ascii="Cambria" w:eastAsia="Aptos" w:hAnsi="Cambria" w:cs="Times New Roman"/>
          <w:color w:val="000000"/>
          <w:sz w:val="20"/>
          <w:szCs w:val="20"/>
          <w:u w:val="single"/>
        </w:rPr>
        <w:lastRenderedPageBreak/>
        <w:t xml:space="preserve">Le paragraphe 9 devra être modifié comme suit : </w:t>
      </w:r>
    </w:p>
    <w:p w14:paraId="04FA00C2" w14:textId="77777777" w:rsidR="00DC3689" w:rsidRPr="00DC3689" w:rsidRDefault="00DC3689" w:rsidP="00DC3689">
      <w:pPr>
        <w:contextualSpacing/>
        <w:jc w:val="both"/>
        <w:rPr>
          <w:rFonts w:ascii="Cambria" w:eastAsia="Aptos" w:hAnsi="Cambria" w:cs="Times New Roman"/>
          <w:color w:val="000000"/>
          <w:sz w:val="20"/>
          <w:szCs w:val="20"/>
          <w:u w:val="single"/>
        </w:rPr>
      </w:pPr>
    </w:p>
    <w:p w14:paraId="05FBD158" w14:textId="77777777" w:rsidR="00DC3689" w:rsidRPr="00DC3689" w:rsidRDefault="00DC3689" w:rsidP="000044DD">
      <w:pPr>
        <w:ind w:left="720"/>
        <w:contextualSpacing/>
        <w:jc w:val="both"/>
        <w:rPr>
          <w:rFonts w:ascii="Cambria" w:eastAsia="Aptos" w:hAnsi="Cambria" w:cs="Times New Roman"/>
          <w:color w:val="000000"/>
          <w:sz w:val="20"/>
          <w:szCs w:val="20"/>
          <w:u w:val="single"/>
        </w:rPr>
      </w:pPr>
      <w:r w:rsidRPr="00DC3689">
        <w:rPr>
          <w:rFonts w:ascii="Cambria" w:eastAsia="Aptos" w:hAnsi="Cambria" w:cs="Times New Roman"/>
          <w:color w:val="000000"/>
          <w:sz w:val="20"/>
          <w:szCs w:val="20"/>
          <w:u w:val="single"/>
        </w:rPr>
        <w:t>Par dérogation au paragraphe 8bis, les débarquements des spécimens de makaire bleu et de makaire blanc/makaire épée qui sont morts au moment où ils sont amenés le long du navire et qui ne sont pas vendus ni mis sur le marché ne devront pas être déduits des limites établies au paragraphe 2, à condition que l’interdiction des rejets morts soit notifiée au Secrétariat de l’ICCAT et soit clairement expliquée dans le rapport annuel. Cette disposition sera uniquement applicable aux pêcheries commerciales.</w:t>
      </w:r>
    </w:p>
    <w:p w14:paraId="536B9B33" w14:textId="77777777" w:rsidR="0056564E" w:rsidRPr="00174269" w:rsidRDefault="0056564E" w:rsidP="0056564E">
      <w:pPr>
        <w:contextualSpacing/>
        <w:jc w:val="both"/>
        <w:rPr>
          <w:rFonts w:ascii="Cambria" w:eastAsia="Aptos" w:hAnsi="Cambria" w:cs="Times New Roman"/>
          <w:color w:val="000000"/>
          <w:sz w:val="20"/>
          <w:szCs w:val="20"/>
          <w:u w:val="single"/>
        </w:rPr>
      </w:pPr>
    </w:p>
    <w:sectPr w:rsidR="0056564E" w:rsidRPr="00174269" w:rsidSect="000462B5">
      <w:headerReference w:type="even" r:id="rId8"/>
      <w:headerReference w:type="default" r:id="rId9"/>
      <w:footerReference w:type="even" r:id="rId10"/>
      <w:footerReference w:type="default" r:id="rId11"/>
      <w:headerReference w:type="first" r:id="rId12"/>
      <w:footerReference w:type="first" r:id="rId13"/>
      <w:pgSz w:w="11907" w:h="16840" w:code="9"/>
      <w:pgMar w:top="1418" w:right="1418" w:bottom="1418" w:left="1418" w:header="851"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F9110" w14:textId="77777777" w:rsidR="00777AF5" w:rsidRDefault="00777AF5" w:rsidP="00B04ABF">
      <w:r>
        <w:separator/>
      </w:r>
    </w:p>
  </w:endnote>
  <w:endnote w:type="continuationSeparator" w:id="0">
    <w:p w14:paraId="7D016CCC" w14:textId="77777777" w:rsidR="00777AF5" w:rsidRDefault="00777AF5" w:rsidP="00B04ABF">
      <w:r>
        <w:continuationSeparator/>
      </w:r>
    </w:p>
  </w:endnote>
  <w:endnote w:type="continuationNotice" w:id="1">
    <w:p w14:paraId="355F083F" w14:textId="77777777" w:rsidR="00777AF5" w:rsidRDefault="00777A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10cpi">
    <w:altName w:val="Times New Roman"/>
    <w:panose1 w:val="00000000000000000000"/>
    <w:charset w:val="00"/>
    <w:family w:val="auto"/>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mbria-Italic">
    <w:altName w:val="Cambria"/>
    <w:panose1 w:val="00000000000000000000"/>
    <w:charset w:val="00"/>
    <w:family w:val="roman"/>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eiryo UI">
    <w:charset w:val="80"/>
    <w:family w:val="swiss"/>
    <w:pitch w:val="variable"/>
    <w:sig w:usb0="E00002FF" w:usb1="6AC7FFFF"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6126B" w14:textId="77777777" w:rsidR="005478E5" w:rsidRDefault="005478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EB9C2" w14:textId="77777777" w:rsidR="00D54E50" w:rsidRPr="00D54E50" w:rsidRDefault="00D54E50" w:rsidP="00D54E50">
    <w:pPr>
      <w:tabs>
        <w:tab w:val="center" w:pos="4535"/>
        <w:tab w:val="center" w:pos="4680"/>
        <w:tab w:val="left" w:pos="6150"/>
        <w:tab w:val="right" w:pos="9360"/>
      </w:tabs>
      <w:jc w:val="center"/>
      <w:rPr>
        <w:rFonts w:ascii="Cambria" w:hAnsi="Cambria"/>
        <w:sz w:val="20"/>
        <w:szCs w:val="20"/>
      </w:rPr>
    </w:pPr>
    <w:r w:rsidRPr="00D54E50">
      <w:rPr>
        <w:rFonts w:ascii="Cambria" w:eastAsia="Calibri" w:hAnsi="Cambria" w:cs="Calibri"/>
        <w:sz w:val="20"/>
        <w:szCs w:val="20"/>
      </w:rPr>
      <w:fldChar w:fldCharType="begin"/>
    </w:r>
    <w:r w:rsidRPr="00D54E50">
      <w:rPr>
        <w:rFonts w:ascii="Cambria" w:eastAsia="Calibri" w:hAnsi="Cambria" w:cs="Calibri"/>
        <w:sz w:val="20"/>
        <w:szCs w:val="20"/>
      </w:rPr>
      <w:instrText xml:space="preserve"> PAGE </w:instrText>
    </w:r>
    <w:r w:rsidRPr="00D54E50">
      <w:rPr>
        <w:rFonts w:ascii="Cambria" w:eastAsia="Calibri" w:hAnsi="Cambria" w:cs="Calibri"/>
        <w:sz w:val="20"/>
        <w:szCs w:val="20"/>
      </w:rPr>
      <w:fldChar w:fldCharType="separate"/>
    </w:r>
    <w:r w:rsidRPr="00D54E50">
      <w:rPr>
        <w:rFonts w:eastAsia="Calibri" w:cs="Calibri"/>
        <w:sz w:val="20"/>
        <w:szCs w:val="20"/>
      </w:rPr>
      <w:t>1</w:t>
    </w:r>
    <w:r w:rsidRPr="00D54E50">
      <w:rPr>
        <w:rFonts w:ascii="Cambria" w:eastAsia="Calibri" w:hAnsi="Cambria" w:cs="Calibri"/>
        <w:sz w:val="20"/>
        <w:szCs w:val="20"/>
      </w:rPr>
      <w:fldChar w:fldCharType="end"/>
    </w:r>
    <w:r>
      <w:t xml:space="preserve"> / </w:t>
    </w:r>
    <w:r w:rsidRPr="00D54E50">
      <w:rPr>
        <w:rFonts w:ascii="Cambria" w:eastAsia="Calibri" w:hAnsi="Cambria" w:cs="Calibri"/>
        <w:sz w:val="20"/>
        <w:szCs w:val="20"/>
      </w:rPr>
      <w:fldChar w:fldCharType="begin"/>
    </w:r>
    <w:r w:rsidRPr="00D54E50">
      <w:rPr>
        <w:rFonts w:ascii="Cambria" w:eastAsia="Calibri" w:hAnsi="Cambria" w:cs="Calibri"/>
        <w:sz w:val="20"/>
        <w:szCs w:val="20"/>
      </w:rPr>
      <w:instrText xml:space="preserve"> NUMPAGES  </w:instrText>
    </w:r>
    <w:r w:rsidRPr="00D54E50">
      <w:rPr>
        <w:rFonts w:ascii="Cambria" w:eastAsia="Calibri" w:hAnsi="Cambria" w:cs="Calibri"/>
        <w:sz w:val="20"/>
        <w:szCs w:val="20"/>
      </w:rPr>
      <w:fldChar w:fldCharType="separate"/>
    </w:r>
    <w:r w:rsidRPr="00D54E50">
      <w:rPr>
        <w:rFonts w:eastAsia="Calibri" w:cs="Calibri"/>
        <w:sz w:val="20"/>
        <w:szCs w:val="20"/>
      </w:rPr>
      <w:t>5</w:t>
    </w:r>
    <w:r w:rsidRPr="00D54E50">
      <w:rPr>
        <w:rFonts w:ascii="Cambria" w:eastAsia="Calibri" w:hAnsi="Cambria" w:cs="Calibri"/>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39DDD" w14:textId="77777777" w:rsidR="005478E5" w:rsidRDefault="005478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B38BD" w14:textId="77777777" w:rsidR="00777AF5" w:rsidRDefault="00777AF5" w:rsidP="00B04ABF">
      <w:r>
        <w:separator/>
      </w:r>
    </w:p>
  </w:footnote>
  <w:footnote w:type="continuationSeparator" w:id="0">
    <w:p w14:paraId="1FD1652C" w14:textId="77777777" w:rsidR="00777AF5" w:rsidRDefault="00777AF5" w:rsidP="00B04ABF">
      <w:r>
        <w:continuationSeparator/>
      </w:r>
    </w:p>
  </w:footnote>
  <w:footnote w:type="continuationNotice" w:id="1">
    <w:p w14:paraId="3F49E95D" w14:textId="77777777" w:rsidR="00777AF5" w:rsidRDefault="00777A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9B63D" w14:textId="77777777" w:rsidR="005478E5" w:rsidRDefault="005478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0C2F3" w14:textId="199D6D0A" w:rsidR="005A6763" w:rsidRPr="008636AC" w:rsidRDefault="005A6763" w:rsidP="005A6763">
    <w:pPr>
      <w:tabs>
        <w:tab w:val="center" w:pos="4680"/>
        <w:tab w:val="left" w:pos="6520"/>
        <w:tab w:val="right" w:pos="9360"/>
        <w:tab w:val="right" w:pos="14240"/>
      </w:tabs>
      <w:jc w:val="right"/>
      <w:rPr>
        <w:rFonts w:ascii="Cambria" w:eastAsia="Calibri" w:hAnsi="Cambria"/>
        <w:b/>
        <w:bCs/>
        <w:sz w:val="20"/>
        <w:szCs w:val="20"/>
      </w:rPr>
    </w:pPr>
    <w:bookmarkStart w:id="0" w:name="_Hlk107908354"/>
    <w:bookmarkStart w:id="1" w:name="_Hlk107908355"/>
    <w:bookmarkStart w:id="2" w:name="_Hlk107908359"/>
    <w:bookmarkStart w:id="3" w:name="_Hlk107908360"/>
    <w:bookmarkStart w:id="4" w:name="_Hlk107908361"/>
    <w:bookmarkStart w:id="5" w:name="_Hlk107908362"/>
    <w:r>
      <w:rPr>
        <w:rFonts w:ascii="Cambria" w:hAnsi="Cambria"/>
        <w:b/>
        <w:bCs/>
        <w:sz w:val="20"/>
        <w:szCs w:val="20"/>
      </w:rPr>
      <w:t>PA4_809</w:t>
    </w:r>
    <w:r w:rsidR="005478E5">
      <w:rPr>
        <w:rFonts w:ascii="Cambria" w:hAnsi="Cambria"/>
        <w:b/>
        <w:bCs/>
        <w:sz w:val="20"/>
        <w:szCs w:val="20"/>
      </w:rPr>
      <w:t>B_REV_1</w:t>
    </w:r>
    <w:r w:rsidR="008207BD">
      <w:rPr>
        <w:rFonts w:ascii="Cambria" w:hAnsi="Cambria"/>
        <w:b/>
        <w:bCs/>
        <w:sz w:val="20"/>
        <w:szCs w:val="20"/>
      </w:rPr>
      <w:t>/</w:t>
    </w:r>
    <w:r>
      <w:rPr>
        <w:rFonts w:ascii="Cambria" w:hAnsi="Cambria"/>
        <w:b/>
        <w:bCs/>
        <w:sz w:val="20"/>
        <w:szCs w:val="20"/>
      </w:rPr>
      <w:t>2025</w:t>
    </w:r>
  </w:p>
  <w:bookmarkEnd w:id="0"/>
  <w:bookmarkEnd w:id="1"/>
  <w:bookmarkEnd w:id="2"/>
  <w:bookmarkEnd w:id="3"/>
  <w:bookmarkEnd w:id="4"/>
  <w:bookmarkEnd w:id="5"/>
  <w:p w14:paraId="238C2105" w14:textId="77F28C66" w:rsidR="009F3158" w:rsidRPr="008636AC" w:rsidRDefault="002F556C" w:rsidP="003D6E71">
    <w:pPr>
      <w:tabs>
        <w:tab w:val="left" w:pos="7320"/>
      </w:tabs>
      <w:spacing w:line="240" w:lineRule="exact"/>
      <w:jc w:val="right"/>
      <w:rPr>
        <w:rFonts w:ascii="Cambria" w:hAnsi="Cambria"/>
      </w:rPr>
    </w:pPr>
    <w:r>
      <w:rPr>
        <w:rFonts w:ascii="Cambria" w:hAnsi="Cambria"/>
        <w:b/>
        <w:bCs/>
        <w:sz w:val="16"/>
        <w:szCs w:val="16"/>
      </w:rPr>
      <w:fldChar w:fldCharType="begin"/>
    </w:r>
    <w:r>
      <w:rPr>
        <w:rFonts w:ascii="Cambria" w:hAnsi="Cambria"/>
        <w:b/>
        <w:bCs/>
        <w:sz w:val="16"/>
        <w:szCs w:val="16"/>
      </w:rPr>
      <w:instrText xml:space="preserve"> TIME  \@ "dd/MM/yyyy HH:mm" </w:instrText>
    </w:r>
    <w:r>
      <w:rPr>
        <w:rFonts w:ascii="Cambria" w:hAnsi="Cambria"/>
        <w:b/>
        <w:bCs/>
        <w:sz w:val="16"/>
        <w:szCs w:val="16"/>
      </w:rPr>
      <w:fldChar w:fldCharType="separate"/>
    </w:r>
    <w:r w:rsidR="00DF56E2">
      <w:rPr>
        <w:rFonts w:ascii="Cambria" w:hAnsi="Cambria"/>
        <w:b/>
        <w:bCs/>
        <w:noProof/>
        <w:sz w:val="16"/>
        <w:szCs w:val="16"/>
      </w:rPr>
      <w:t>24/11/2025 15:20</w:t>
    </w:r>
    <w:r>
      <w:rPr>
        <w:rFonts w:ascii="Cambria" w:hAnsi="Cambria"/>
        <w:b/>
        <w:bCs/>
        <w:sz w:val="16"/>
        <w:szCs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2093E" w14:textId="77777777" w:rsidR="005478E5" w:rsidRDefault="005478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FBB87A6C"/>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00000002"/>
    <w:multiLevelType w:val="multilevel"/>
    <w:tmpl w:val="00000000"/>
    <w:lvl w:ilvl="0">
      <w:start w:val="1"/>
      <w:numFmt w:val="decimal"/>
      <w:pStyle w:val="Level1"/>
      <w:lvlText w:val="%1."/>
      <w:lvlJc w:val="left"/>
      <w:pPr>
        <w:tabs>
          <w:tab w:val="num" w:pos="720"/>
        </w:tabs>
        <w:ind w:left="720" w:hanging="720"/>
      </w:pPr>
      <w:rPr>
        <w:rFonts w:ascii="Times New Roman" w:hAnsi="Times New Roman" w:cs="Times New Roman"/>
        <w:sz w:val="24"/>
        <w:szCs w:val="24"/>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 w15:restartNumberingAfterBreak="0">
    <w:nsid w:val="00000009"/>
    <w:multiLevelType w:val="singleLevel"/>
    <w:tmpl w:val="00000009"/>
    <w:lvl w:ilvl="0">
      <w:start w:val="1"/>
      <w:numFmt w:val="bullet"/>
      <w:pStyle w:val="TOC6"/>
      <w:lvlText w:val=""/>
      <w:lvlJc w:val="left"/>
      <w:pPr>
        <w:tabs>
          <w:tab w:val="num" w:pos="765"/>
        </w:tabs>
        <w:ind w:left="765" w:hanging="283"/>
      </w:pPr>
      <w:rPr>
        <w:rFonts w:ascii="Symbol" w:hAnsi="Symbol"/>
      </w:rPr>
    </w:lvl>
  </w:abstractNum>
  <w:abstractNum w:abstractNumId="3" w15:restartNumberingAfterBreak="0">
    <w:nsid w:val="0000000A"/>
    <w:multiLevelType w:val="multilevel"/>
    <w:tmpl w:val="0000000A"/>
    <w:lvl w:ilvl="0">
      <w:start w:val="1"/>
      <w:numFmt w:val="decimal"/>
      <w:pStyle w:val="ListContinue"/>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0000000C"/>
    <w:multiLevelType w:val="multilevel"/>
    <w:tmpl w:val="0000000C"/>
    <w:lvl w:ilvl="0">
      <w:start w:val="1"/>
      <w:numFmt w:val="decimal"/>
      <w:pStyle w:val="ListDash3"/>
      <w:lvlText w:val="(%1)"/>
      <w:lvlJc w:val="left"/>
      <w:pPr>
        <w:tabs>
          <w:tab w:val="num" w:pos="1191"/>
        </w:tabs>
        <w:ind w:left="1191" w:hanging="709"/>
      </w:pPr>
      <w:rPr>
        <w:rFonts w:cs="Times New Roman"/>
      </w:rPr>
    </w:lvl>
    <w:lvl w:ilvl="1">
      <w:start w:val="1"/>
      <w:numFmt w:val="lowerLetter"/>
      <w:lvlText w:val="(%2)"/>
      <w:lvlJc w:val="left"/>
      <w:pPr>
        <w:tabs>
          <w:tab w:val="num" w:pos="1899"/>
        </w:tabs>
        <w:ind w:left="1899" w:hanging="708"/>
      </w:pPr>
      <w:rPr>
        <w:rFonts w:cs="Times New Roman"/>
      </w:rPr>
    </w:lvl>
    <w:lvl w:ilvl="2">
      <w:start w:val="1"/>
      <w:numFmt w:val="bullet"/>
      <w:lvlText w:val="–"/>
      <w:lvlJc w:val="left"/>
      <w:pPr>
        <w:tabs>
          <w:tab w:val="num" w:pos="2608"/>
        </w:tabs>
        <w:ind w:left="2608" w:hanging="709"/>
      </w:pPr>
      <w:rPr>
        <w:rFonts w:ascii="Times New Roman" w:hAnsi="Times New Roman"/>
      </w:rPr>
    </w:lvl>
    <w:lvl w:ilvl="3">
      <w:start w:val="1"/>
      <w:numFmt w:val="bullet"/>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06406C67"/>
    <w:multiLevelType w:val="hybridMultilevel"/>
    <w:tmpl w:val="8F1C977E"/>
    <w:lvl w:ilvl="0" w:tplc="1610B9D4">
      <w:start w:val="1"/>
      <w:numFmt w:val="low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15:restartNumberingAfterBreak="0">
    <w:nsid w:val="0A882BC8"/>
    <w:multiLevelType w:val="multilevel"/>
    <w:tmpl w:val="89F63B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ABB608B"/>
    <w:multiLevelType w:val="hybridMultilevel"/>
    <w:tmpl w:val="EF7AAD52"/>
    <w:styleLink w:val="ImportedStyle30"/>
    <w:lvl w:ilvl="0" w:tplc="C4A69B6C">
      <w:start w:val="1"/>
      <w:numFmt w:val="decimal"/>
      <w:lvlText w:val="%1."/>
      <w:lvlJc w:val="left"/>
      <w:pPr>
        <w:ind w:left="3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EBC7082">
      <w:start w:val="1"/>
      <w:numFmt w:val="decimal"/>
      <w:lvlText w:val="%2."/>
      <w:lvlJc w:val="left"/>
      <w:pPr>
        <w:tabs>
          <w:tab w:val="left" w:pos="330"/>
        </w:tabs>
        <w:ind w:left="10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B368726">
      <w:start w:val="1"/>
      <w:numFmt w:val="decimal"/>
      <w:lvlText w:val="%3."/>
      <w:lvlJc w:val="left"/>
      <w:pPr>
        <w:tabs>
          <w:tab w:val="left" w:pos="330"/>
        </w:tabs>
        <w:ind w:left="17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E84959A">
      <w:start w:val="1"/>
      <w:numFmt w:val="decimal"/>
      <w:lvlText w:val="%4."/>
      <w:lvlJc w:val="left"/>
      <w:pPr>
        <w:tabs>
          <w:tab w:val="left" w:pos="330"/>
        </w:tabs>
        <w:ind w:left="24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A649D08">
      <w:start w:val="1"/>
      <w:numFmt w:val="decimal"/>
      <w:lvlText w:val="%5."/>
      <w:lvlJc w:val="left"/>
      <w:pPr>
        <w:tabs>
          <w:tab w:val="left" w:pos="330"/>
        </w:tabs>
        <w:ind w:left="321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16E8D86">
      <w:start w:val="1"/>
      <w:numFmt w:val="decimal"/>
      <w:lvlText w:val="%6."/>
      <w:lvlJc w:val="left"/>
      <w:pPr>
        <w:tabs>
          <w:tab w:val="left" w:pos="330"/>
        </w:tabs>
        <w:ind w:left="39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932380A">
      <w:start w:val="1"/>
      <w:numFmt w:val="decimal"/>
      <w:lvlText w:val="%7."/>
      <w:lvlJc w:val="left"/>
      <w:pPr>
        <w:tabs>
          <w:tab w:val="left" w:pos="330"/>
        </w:tabs>
        <w:ind w:left="46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770EFA2">
      <w:start w:val="1"/>
      <w:numFmt w:val="decimal"/>
      <w:lvlText w:val="%8."/>
      <w:lvlJc w:val="left"/>
      <w:pPr>
        <w:tabs>
          <w:tab w:val="left" w:pos="330"/>
        </w:tabs>
        <w:ind w:left="53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78C5166">
      <w:start w:val="1"/>
      <w:numFmt w:val="decimal"/>
      <w:lvlText w:val="%9."/>
      <w:lvlJc w:val="left"/>
      <w:pPr>
        <w:tabs>
          <w:tab w:val="left" w:pos="330"/>
        </w:tabs>
        <w:ind w:left="60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0B527298"/>
    <w:multiLevelType w:val="hybridMultilevel"/>
    <w:tmpl w:val="CD42F3FE"/>
    <w:styleLink w:val="ImportedStyle10"/>
    <w:lvl w:ilvl="0" w:tplc="CD42F3FE">
      <w:start w:val="1"/>
      <w:numFmt w:val="lowerLetter"/>
      <w:lvlText w:val="%1)"/>
      <w:lvlJc w:val="left"/>
      <w:pPr>
        <w:tabs>
          <w:tab w:val="left" w:pos="745"/>
        </w:tabs>
        <w:ind w:left="709"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C7AAD9C">
      <w:start w:val="1"/>
      <w:numFmt w:val="lowerLetter"/>
      <w:lvlText w:val="%2)"/>
      <w:lvlJc w:val="left"/>
      <w:pPr>
        <w:tabs>
          <w:tab w:val="left" w:pos="745"/>
        </w:tabs>
        <w:ind w:left="10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4A20794">
      <w:start w:val="1"/>
      <w:numFmt w:val="lowerLetter"/>
      <w:lvlText w:val="%3)"/>
      <w:lvlJc w:val="left"/>
      <w:pPr>
        <w:tabs>
          <w:tab w:val="left" w:pos="745"/>
        </w:tabs>
        <w:ind w:left="17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424BFE0">
      <w:start w:val="1"/>
      <w:numFmt w:val="lowerLetter"/>
      <w:lvlText w:val="%4)"/>
      <w:lvlJc w:val="left"/>
      <w:pPr>
        <w:tabs>
          <w:tab w:val="left" w:pos="745"/>
        </w:tabs>
        <w:ind w:left="24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E140850">
      <w:start w:val="1"/>
      <w:numFmt w:val="lowerLetter"/>
      <w:lvlText w:val="%5)"/>
      <w:lvlJc w:val="left"/>
      <w:pPr>
        <w:tabs>
          <w:tab w:val="left" w:pos="745"/>
        </w:tabs>
        <w:ind w:left="316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38E5E72">
      <w:start w:val="1"/>
      <w:numFmt w:val="lowerLetter"/>
      <w:lvlText w:val="%6)"/>
      <w:lvlJc w:val="left"/>
      <w:pPr>
        <w:tabs>
          <w:tab w:val="left" w:pos="745"/>
        </w:tabs>
        <w:ind w:left="388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DEA0A16">
      <w:start w:val="1"/>
      <w:numFmt w:val="lowerLetter"/>
      <w:lvlText w:val="%7)"/>
      <w:lvlJc w:val="left"/>
      <w:pPr>
        <w:tabs>
          <w:tab w:val="left" w:pos="745"/>
        </w:tabs>
        <w:ind w:left="46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24803BA">
      <w:start w:val="1"/>
      <w:numFmt w:val="lowerLetter"/>
      <w:lvlText w:val="%8)"/>
      <w:lvlJc w:val="left"/>
      <w:pPr>
        <w:tabs>
          <w:tab w:val="left" w:pos="745"/>
        </w:tabs>
        <w:ind w:left="53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84A275C">
      <w:start w:val="1"/>
      <w:numFmt w:val="lowerLetter"/>
      <w:lvlText w:val="%9)"/>
      <w:lvlJc w:val="left"/>
      <w:pPr>
        <w:tabs>
          <w:tab w:val="left" w:pos="745"/>
        </w:tabs>
        <w:ind w:left="60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0C302C26"/>
    <w:multiLevelType w:val="hybridMultilevel"/>
    <w:tmpl w:val="F7CE5618"/>
    <w:lvl w:ilvl="0" w:tplc="DD6E5DF4">
      <w:start w:val="24"/>
      <w:numFmt w:val="decimal"/>
      <w:lvlText w:val="%1."/>
      <w:lvlJc w:val="left"/>
      <w:pPr>
        <w:ind w:left="499" w:hanging="360"/>
      </w:pPr>
    </w:lvl>
    <w:lvl w:ilvl="1" w:tplc="08090019">
      <w:start w:val="1"/>
      <w:numFmt w:val="lowerLetter"/>
      <w:lvlText w:val="%2."/>
      <w:lvlJc w:val="left"/>
      <w:pPr>
        <w:ind w:left="1219" w:hanging="360"/>
      </w:pPr>
    </w:lvl>
    <w:lvl w:ilvl="2" w:tplc="0809001B">
      <w:start w:val="1"/>
      <w:numFmt w:val="lowerRoman"/>
      <w:lvlText w:val="%3."/>
      <w:lvlJc w:val="right"/>
      <w:pPr>
        <w:ind w:left="1939" w:hanging="180"/>
      </w:pPr>
    </w:lvl>
    <w:lvl w:ilvl="3" w:tplc="0809000F">
      <w:start w:val="1"/>
      <w:numFmt w:val="decimal"/>
      <w:lvlText w:val="%4."/>
      <w:lvlJc w:val="left"/>
      <w:pPr>
        <w:ind w:left="2659" w:hanging="360"/>
      </w:pPr>
    </w:lvl>
    <w:lvl w:ilvl="4" w:tplc="08090019">
      <w:start w:val="1"/>
      <w:numFmt w:val="lowerLetter"/>
      <w:lvlText w:val="%5."/>
      <w:lvlJc w:val="left"/>
      <w:pPr>
        <w:ind w:left="3379" w:hanging="360"/>
      </w:pPr>
    </w:lvl>
    <w:lvl w:ilvl="5" w:tplc="0809001B">
      <w:start w:val="1"/>
      <w:numFmt w:val="lowerRoman"/>
      <w:lvlText w:val="%6."/>
      <w:lvlJc w:val="right"/>
      <w:pPr>
        <w:ind w:left="4099" w:hanging="180"/>
      </w:pPr>
    </w:lvl>
    <w:lvl w:ilvl="6" w:tplc="0809000F">
      <w:start w:val="1"/>
      <w:numFmt w:val="decimal"/>
      <w:lvlText w:val="%7."/>
      <w:lvlJc w:val="left"/>
      <w:pPr>
        <w:ind w:left="4819" w:hanging="360"/>
      </w:pPr>
    </w:lvl>
    <w:lvl w:ilvl="7" w:tplc="08090019">
      <w:start w:val="1"/>
      <w:numFmt w:val="lowerLetter"/>
      <w:lvlText w:val="%8."/>
      <w:lvlJc w:val="left"/>
      <w:pPr>
        <w:ind w:left="5539" w:hanging="360"/>
      </w:pPr>
    </w:lvl>
    <w:lvl w:ilvl="8" w:tplc="0809001B">
      <w:start w:val="1"/>
      <w:numFmt w:val="lowerRoman"/>
      <w:lvlText w:val="%9."/>
      <w:lvlJc w:val="right"/>
      <w:pPr>
        <w:ind w:left="6259" w:hanging="180"/>
      </w:pPr>
    </w:lvl>
  </w:abstractNum>
  <w:abstractNum w:abstractNumId="10" w15:restartNumberingAfterBreak="0">
    <w:nsid w:val="0DC6253D"/>
    <w:multiLevelType w:val="hybridMultilevel"/>
    <w:tmpl w:val="B80AF538"/>
    <w:lvl w:ilvl="0" w:tplc="314816C4">
      <w:start w:val="1"/>
      <w:numFmt w:val="decimal"/>
      <w:lvlText w:val="%1."/>
      <w:lvlJc w:val="left"/>
      <w:pPr>
        <w:ind w:left="360" w:hanging="360"/>
      </w:pPr>
      <w:rPr>
        <w:rFonts w:hint="default"/>
        <w:b w:val="0"/>
        <w:bCs w:val="0"/>
      </w:rPr>
    </w:lvl>
    <w:lvl w:ilvl="1" w:tplc="04140019">
      <w:start w:val="1"/>
      <w:numFmt w:val="lowerLetter"/>
      <w:lvlText w:val="%2."/>
      <w:lvlJc w:val="left"/>
      <w:pPr>
        <w:ind w:left="643" w:hanging="360"/>
      </w:pPr>
    </w:lvl>
    <w:lvl w:ilvl="2" w:tplc="0414001B" w:tentative="1">
      <w:start w:val="1"/>
      <w:numFmt w:val="lowerRoman"/>
      <w:lvlText w:val="%3."/>
      <w:lvlJc w:val="right"/>
      <w:pPr>
        <w:ind w:left="1941" w:hanging="180"/>
      </w:pPr>
    </w:lvl>
    <w:lvl w:ilvl="3" w:tplc="0414000F" w:tentative="1">
      <w:start w:val="1"/>
      <w:numFmt w:val="decimal"/>
      <w:lvlText w:val="%4."/>
      <w:lvlJc w:val="left"/>
      <w:pPr>
        <w:ind w:left="2661" w:hanging="360"/>
      </w:pPr>
    </w:lvl>
    <w:lvl w:ilvl="4" w:tplc="04140019" w:tentative="1">
      <w:start w:val="1"/>
      <w:numFmt w:val="lowerLetter"/>
      <w:lvlText w:val="%5."/>
      <w:lvlJc w:val="left"/>
      <w:pPr>
        <w:ind w:left="3381" w:hanging="360"/>
      </w:pPr>
    </w:lvl>
    <w:lvl w:ilvl="5" w:tplc="0414001B" w:tentative="1">
      <w:start w:val="1"/>
      <w:numFmt w:val="lowerRoman"/>
      <w:lvlText w:val="%6."/>
      <w:lvlJc w:val="right"/>
      <w:pPr>
        <w:ind w:left="4101" w:hanging="180"/>
      </w:pPr>
    </w:lvl>
    <w:lvl w:ilvl="6" w:tplc="0414000F" w:tentative="1">
      <w:start w:val="1"/>
      <w:numFmt w:val="decimal"/>
      <w:lvlText w:val="%7."/>
      <w:lvlJc w:val="left"/>
      <w:pPr>
        <w:ind w:left="4821" w:hanging="360"/>
      </w:pPr>
    </w:lvl>
    <w:lvl w:ilvl="7" w:tplc="04140019" w:tentative="1">
      <w:start w:val="1"/>
      <w:numFmt w:val="lowerLetter"/>
      <w:lvlText w:val="%8."/>
      <w:lvlJc w:val="left"/>
      <w:pPr>
        <w:ind w:left="5541" w:hanging="360"/>
      </w:pPr>
    </w:lvl>
    <w:lvl w:ilvl="8" w:tplc="0414001B" w:tentative="1">
      <w:start w:val="1"/>
      <w:numFmt w:val="lowerRoman"/>
      <w:lvlText w:val="%9."/>
      <w:lvlJc w:val="right"/>
      <w:pPr>
        <w:ind w:left="6261" w:hanging="180"/>
      </w:pPr>
    </w:lvl>
  </w:abstractNum>
  <w:abstractNum w:abstractNumId="11" w15:restartNumberingAfterBreak="0">
    <w:nsid w:val="0F530F3D"/>
    <w:multiLevelType w:val="hybridMultilevel"/>
    <w:tmpl w:val="ACCEE104"/>
    <w:styleLink w:val="ImportedStyle36"/>
    <w:lvl w:ilvl="0" w:tplc="101C3E24">
      <w:start w:val="1"/>
      <w:numFmt w:val="lowerRoman"/>
      <w:lvlText w:val="%1)"/>
      <w:lvlJc w:val="left"/>
      <w:pPr>
        <w:tabs>
          <w:tab w:val="num" w:pos="1025"/>
        </w:tabs>
        <w:ind w:left="31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364DF66">
      <w:start w:val="1"/>
      <w:numFmt w:val="lowerRoman"/>
      <w:lvlText w:val="%2)"/>
      <w:lvlJc w:val="left"/>
      <w:pPr>
        <w:tabs>
          <w:tab w:val="left" w:pos="1025"/>
          <w:tab w:val="num" w:pos="1745"/>
        </w:tabs>
        <w:ind w:left="103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24EAA3A">
      <w:start w:val="1"/>
      <w:numFmt w:val="lowerRoman"/>
      <w:lvlText w:val="%3)"/>
      <w:lvlJc w:val="left"/>
      <w:pPr>
        <w:tabs>
          <w:tab w:val="left" w:pos="1025"/>
          <w:tab w:val="num" w:pos="2465"/>
        </w:tabs>
        <w:ind w:left="175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3F6069C">
      <w:start w:val="1"/>
      <w:numFmt w:val="lowerRoman"/>
      <w:lvlText w:val="%4)"/>
      <w:lvlJc w:val="left"/>
      <w:pPr>
        <w:tabs>
          <w:tab w:val="left" w:pos="1025"/>
          <w:tab w:val="num" w:pos="3185"/>
        </w:tabs>
        <w:ind w:left="247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18EAFB4">
      <w:start w:val="1"/>
      <w:numFmt w:val="lowerRoman"/>
      <w:lvlText w:val="%5)"/>
      <w:lvlJc w:val="left"/>
      <w:pPr>
        <w:tabs>
          <w:tab w:val="left" w:pos="1025"/>
          <w:tab w:val="num" w:pos="3905"/>
        </w:tabs>
        <w:ind w:left="319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898FBCE">
      <w:start w:val="1"/>
      <w:numFmt w:val="lowerRoman"/>
      <w:lvlText w:val="%6)"/>
      <w:lvlJc w:val="left"/>
      <w:pPr>
        <w:tabs>
          <w:tab w:val="left" w:pos="1025"/>
          <w:tab w:val="num" w:pos="4625"/>
        </w:tabs>
        <w:ind w:left="391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7164880">
      <w:start w:val="1"/>
      <w:numFmt w:val="lowerRoman"/>
      <w:lvlText w:val="%7)"/>
      <w:lvlJc w:val="left"/>
      <w:pPr>
        <w:tabs>
          <w:tab w:val="left" w:pos="1025"/>
          <w:tab w:val="num" w:pos="5345"/>
        </w:tabs>
        <w:ind w:left="463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7267FE0">
      <w:start w:val="1"/>
      <w:numFmt w:val="lowerRoman"/>
      <w:lvlText w:val="%8)"/>
      <w:lvlJc w:val="left"/>
      <w:pPr>
        <w:tabs>
          <w:tab w:val="left" w:pos="1025"/>
          <w:tab w:val="num" w:pos="6065"/>
        </w:tabs>
        <w:ind w:left="535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59ABD10">
      <w:start w:val="1"/>
      <w:numFmt w:val="lowerRoman"/>
      <w:lvlText w:val="%9)"/>
      <w:lvlJc w:val="left"/>
      <w:pPr>
        <w:tabs>
          <w:tab w:val="left" w:pos="1025"/>
          <w:tab w:val="num" w:pos="6785"/>
        </w:tabs>
        <w:ind w:left="607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0F597758"/>
    <w:multiLevelType w:val="multilevel"/>
    <w:tmpl w:val="56661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FCF241A"/>
    <w:multiLevelType w:val="hybridMultilevel"/>
    <w:tmpl w:val="5DF4EDEA"/>
    <w:styleLink w:val="ImportedStyle43"/>
    <w:lvl w:ilvl="0" w:tplc="C7721462">
      <w:start w:val="1"/>
      <w:numFmt w:val="lowerRoman"/>
      <w:lvlText w:val="%1)"/>
      <w:lvlJc w:val="left"/>
      <w:pPr>
        <w:ind w:left="43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6828DCA">
      <w:start w:val="1"/>
      <w:numFmt w:val="lowerRoman"/>
      <w:lvlText w:val="%2)"/>
      <w:lvlJc w:val="left"/>
      <w:pPr>
        <w:tabs>
          <w:tab w:val="left" w:pos="431"/>
        </w:tabs>
        <w:ind w:left="115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B8CCDCA">
      <w:start w:val="1"/>
      <w:numFmt w:val="lowerRoman"/>
      <w:lvlText w:val="%3)"/>
      <w:lvlJc w:val="left"/>
      <w:pPr>
        <w:tabs>
          <w:tab w:val="left" w:pos="431"/>
        </w:tabs>
        <w:ind w:left="187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6C0C65C">
      <w:start w:val="1"/>
      <w:numFmt w:val="lowerRoman"/>
      <w:lvlText w:val="%4)"/>
      <w:lvlJc w:val="left"/>
      <w:pPr>
        <w:tabs>
          <w:tab w:val="left" w:pos="431"/>
        </w:tabs>
        <w:ind w:left="259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16A8776">
      <w:start w:val="1"/>
      <w:numFmt w:val="lowerRoman"/>
      <w:lvlText w:val="%5)"/>
      <w:lvlJc w:val="left"/>
      <w:pPr>
        <w:tabs>
          <w:tab w:val="left" w:pos="431"/>
        </w:tabs>
        <w:ind w:left="331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5AEA37E">
      <w:start w:val="1"/>
      <w:numFmt w:val="lowerRoman"/>
      <w:lvlText w:val="%6)"/>
      <w:lvlJc w:val="left"/>
      <w:pPr>
        <w:tabs>
          <w:tab w:val="left" w:pos="431"/>
        </w:tabs>
        <w:ind w:left="403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130E6FC">
      <w:start w:val="1"/>
      <w:numFmt w:val="lowerRoman"/>
      <w:lvlText w:val="%7)"/>
      <w:lvlJc w:val="left"/>
      <w:pPr>
        <w:tabs>
          <w:tab w:val="left" w:pos="431"/>
        </w:tabs>
        <w:ind w:left="475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83C362E">
      <w:start w:val="1"/>
      <w:numFmt w:val="lowerRoman"/>
      <w:lvlText w:val="%8)"/>
      <w:lvlJc w:val="left"/>
      <w:pPr>
        <w:tabs>
          <w:tab w:val="left" w:pos="431"/>
        </w:tabs>
        <w:ind w:left="547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172DF66">
      <w:start w:val="1"/>
      <w:numFmt w:val="lowerRoman"/>
      <w:lvlText w:val="%9)"/>
      <w:lvlJc w:val="left"/>
      <w:pPr>
        <w:tabs>
          <w:tab w:val="left" w:pos="431"/>
        </w:tabs>
        <w:ind w:left="619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17153267"/>
    <w:multiLevelType w:val="hybridMultilevel"/>
    <w:tmpl w:val="C714D712"/>
    <w:styleLink w:val="ImportedStyle12"/>
    <w:lvl w:ilvl="0" w:tplc="8D404D06">
      <w:start w:val="1"/>
      <w:numFmt w:val="lowerLetter"/>
      <w:lvlText w:val="%1)"/>
      <w:lvlJc w:val="left"/>
      <w:pPr>
        <w:ind w:left="709"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91E8CC0">
      <w:start w:val="1"/>
      <w:numFmt w:val="lowerLetter"/>
      <w:lvlText w:val="%2)"/>
      <w:lvlJc w:val="left"/>
      <w:pPr>
        <w:tabs>
          <w:tab w:val="left" w:pos="708"/>
        </w:tabs>
        <w:ind w:left="10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CC6F06A">
      <w:start w:val="1"/>
      <w:numFmt w:val="lowerLetter"/>
      <w:lvlText w:val="%3)"/>
      <w:lvlJc w:val="left"/>
      <w:pPr>
        <w:tabs>
          <w:tab w:val="left" w:pos="708"/>
        </w:tabs>
        <w:ind w:left="17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BFE04FC">
      <w:start w:val="1"/>
      <w:numFmt w:val="lowerLetter"/>
      <w:lvlText w:val="%4)"/>
      <w:lvlJc w:val="left"/>
      <w:pPr>
        <w:tabs>
          <w:tab w:val="left" w:pos="708"/>
        </w:tabs>
        <w:ind w:left="24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1CA3B4A">
      <w:start w:val="1"/>
      <w:numFmt w:val="lowerLetter"/>
      <w:lvlText w:val="%5)"/>
      <w:lvlJc w:val="left"/>
      <w:pPr>
        <w:tabs>
          <w:tab w:val="left" w:pos="708"/>
        </w:tabs>
        <w:ind w:left="316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DE8C612">
      <w:start w:val="1"/>
      <w:numFmt w:val="lowerLetter"/>
      <w:lvlText w:val="%6)"/>
      <w:lvlJc w:val="left"/>
      <w:pPr>
        <w:tabs>
          <w:tab w:val="left" w:pos="708"/>
        </w:tabs>
        <w:ind w:left="388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224B19A">
      <w:start w:val="1"/>
      <w:numFmt w:val="lowerLetter"/>
      <w:lvlText w:val="%7)"/>
      <w:lvlJc w:val="left"/>
      <w:pPr>
        <w:tabs>
          <w:tab w:val="left" w:pos="708"/>
        </w:tabs>
        <w:ind w:left="46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2B870E2">
      <w:start w:val="1"/>
      <w:numFmt w:val="lowerLetter"/>
      <w:lvlText w:val="%8)"/>
      <w:lvlJc w:val="left"/>
      <w:pPr>
        <w:tabs>
          <w:tab w:val="left" w:pos="708"/>
        </w:tabs>
        <w:ind w:left="53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208A690">
      <w:start w:val="1"/>
      <w:numFmt w:val="lowerLetter"/>
      <w:lvlText w:val="%9)"/>
      <w:lvlJc w:val="left"/>
      <w:pPr>
        <w:tabs>
          <w:tab w:val="left" w:pos="708"/>
        </w:tabs>
        <w:ind w:left="60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18385C69"/>
    <w:multiLevelType w:val="hybridMultilevel"/>
    <w:tmpl w:val="DD629EDA"/>
    <w:lvl w:ilvl="0" w:tplc="04140017">
      <w:start w:val="1"/>
      <w:numFmt w:val="lowerLetter"/>
      <w:lvlText w:val="%1)"/>
      <w:lvlJc w:val="left"/>
      <w:pPr>
        <w:ind w:left="720" w:hanging="360"/>
      </w:pPr>
    </w:lvl>
    <w:lvl w:ilvl="1" w:tplc="B934A8BE">
      <w:start w:val="1"/>
      <w:numFmt w:val="lowerLetter"/>
      <w:lvlText w:val="%2)"/>
      <w:lvlJc w:val="left"/>
      <w:pPr>
        <w:ind w:left="1780" w:hanging="700"/>
      </w:pPr>
      <w:rPr>
        <w:rFonts w:hint="default"/>
      </w:rPr>
    </w:lvl>
    <w:lvl w:ilvl="2" w:tplc="865E2308">
      <w:start w:val="1"/>
      <w:numFmt w:val="decimal"/>
      <w:lvlText w:val="%3."/>
      <w:lvlJc w:val="left"/>
      <w:pPr>
        <w:ind w:left="360" w:hanging="360"/>
      </w:pPr>
      <w:rPr>
        <w:rFonts w:hint="default"/>
        <w:b w:val="0"/>
        <w:bCs w:val="0"/>
      </w:r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1A5E453B"/>
    <w:multiLevelType w:val="multilevel"/>
    <w:tmpl w:val="77021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D8E0911"/>
    <w:multiLevelType w:val="hybridMultilevel"/>
    <w:tmpl w:val="23A02288"/>
    <w:styleLink w:val="ImportedStyle15"/>
    <w:lvl w:ilvl="0" w:tplc="34C6DE84">
      <w:start w:val="1"/>
      <w:numFmt w:val="lowerLetter"/>
      <w:lvlText w:val="%1)"/>
      <w:lvlJc w:val="left"/>
      <w:pPr>
        <w:ind w:left="7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9C476E2">
      <w:start w:val="1"/>
      <w:numFmt w:val="lowerLetter"/>
      <w:lvlText w:val="%2)"/>
      <w:lvlJc w:val="left"/>
      <w:pPr>
        <w:tabs>
          <w:tab w:val="left" w:pos="699"/>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75894D6">
      <w:start w:val="1"/>
      <w:numFmt w:val="lowerLetter"/>
      <w:lvlText w:val="%3)"/>
      <w:lvlJc w:val="left"/>
      <w:pPr>
        <w:tabs>
          <w:tab w:val="left" w:pos="699"/>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674E13A">
      <w:start w:val="1"/>
      <w:numFmt w:val="lowerLetter"/>
      <w:lvlText w:val="%4)"/>
      <w:lvlJc w:val="left"/>
      <w:pPr>
        <w:tabs>
          <w:tab w:val="left" w:pos="699"/>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2BA6E34">
      <w:start w:val="1"/>
      <w:numFmt w:val="lowerLetter"/>
      <w:lvlText w:val="%5)"/>
      <w:lvlJc w:val="left"/>
      <w:pPr>
        <w:tabs>
          <w:tab w:val="left" w:pos="699"/>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00CBB2C">
      <w:start w:val="1"/>
      <w:numFmt w:val="lowerLetter"/>
      <w:lvlText w:val="%6)"/>
      <w:lvlJc w:val="left"/>
      <w:pPr>
        <w:tabs>
          <w:tab w:val="left" w:pos="699"/>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2B80660">
      <w:start w:val="1"/>
      <w:numFmt w:val="lowerLetter"/>
      <w:lvlText w:val="%7)"/>
      <w:lvlJc w:val="left"/>
      <w:pPr>
        <w:tabs>
          <w:tab w:val="left" w:pos="699"/>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FBC1AEA">
      <w:start w:val="1"/>
      <w:numFmt w:val="lowerLetter"/>
      <w:lvlText w:val="%8)"/>
      <w:lvlJc w:val="left"/>
      <w:pPr>
        <w:tabs>
          <w:tab w:val="left" w:pos="699"/>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410C582">
      <w:start w:val="1"/>
      <w:numFmt w:val="lowerLetter"/>
      <w:lvlText w:val="%9)"/>
      <w:lvlJc w:val="left"/>
      <w:pPr>
        <w:tabs>
          <w:tab w:val="left" w:pos="699"/>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1D992C9C"/>
    <w:multiLevelType w:val="hybridMultilevel"/>
    <w:tmpl w:val="64683E7C"/>
    <w:lvl w:ilvl="0" w:tplc="08CA672A">
      <w:start w:val="1"/>
      <w:numFmt w:val="bullet"/>
      <w:lvlText w:val="­"/>
      <w:lvlJc w:val="left"/>
      <w:pPr>
        <w:ind w:left="928" w:hanging="360"/>
      </w:pPr>
      <w:rPr>
        <w:rFonts w:ascii="Courier New" w:hAnsi="Courier New"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9" w15:restartNumberingAfterBreak="0">
    <w:nsid w:val="1EA31852"/>
    <w:multiLevelType w:val="hybridMultilevel"/>
    <w:tmpl w:val="872E637A"/>
    <w:styleLink w:val="ImportedStyle4"/>
    <w:lvl w:ilvl="0" w:tplc="C060C40A">
      <w:start w:val="1"/>
      <w:numFmt w:val="lowerLetter"/>
      <w:lvlText w:val="%1)"/>
      <w:lvlJc w:val="left"/>
      <w:pPr>
        <w:tabs>
          <w:tab w:val="num" w:pos="644"/>
        </w:tabs>
        <w:ind w:left="36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3A08C3A">
      <w:start w:val="1"/>
      <w:numFmt w:val="lowerLetter"/>
      <w:lvlText w:val="%2)"/>
      <w:lvlJc w:val="left"/>
      <w:pPr>
        <w:tabs>
          <w:tab w:val="left" w:pos="644"/>
          <w:tab w:val="num" w:pos="1288"/>
        </w:tabs>
        <w:ind w:left="10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EF6DF64">
      <w:start w:val="1"/>
      <w:numFmt w:val="lowerLetter"/>
      <w:lvlText w:val="%3)"/>
      <w:lvlJc w:val="left"/>
      <w:pPr>
        <w:tabs>
          <w:tab w:val="left" w:pos="644"/>
          <w:tab w:val="num" w:pos="2008"/>
        </w:tabs>
        <w:ind w:left="17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3B018F6">
      <w:start w:val="1"/>
      <w:numFmt w:val="lowerLetter"/>
      <w:lvlText w:val="%4)"/>
      <w:lvlJc w:val="left"/>
      <w:pPr>
        <w:tabs>
          <w:tab w:val="left" w:pos="644"/>
          <w:tab w:val="num" w:pos="2728"/>
        </w:tabs>
        <w:ind w:left="24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65024F4">
      <w:start w:val="1"/>
      <w:numFmt w:val="lowerLetter"/>
      <w:lvlText w:val="%5)"/>
      <w:lvlJc w:val="left"/>
      <w:pPr>
        <w:tabs>
          <w:tab w:val="left" w:pos="644"/>
          <w:tab w:val="num" w:pos="3448"/>
        </w:tabs>
        <w:ind w:left="31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BACB970">
      <w:start w:val="1"/>
      <w:numFmt w:val="lowerLetter"/>
      <w:lvlText w:val="%6)"/>
      <w:lvlJc w:val="left"/>
      <w:pPr>
        <w:tabs>
          <w:tab w:val="left" w:pos="644"/>
          <w:tab w:val="num" w:pos="4168"/>
        </w:tabs>
        <w:ind w:left="388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89E9C28">
      <w:start w:val="1"/>
      <w:numFmt w:val="lowerLetter"/>
      <w:lvlText w:val="%7)"/>
      <w:lvlJc w:val="left"/>
      <w:pPr>
        <w:tabs>
          <w:tab w:val="left" w:pos="644"/>
          <w:tab w:val="num" w:pos="4888"/>
        </w:tabs>
        <w:ind w:left="46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F32B9BA">
      <w:start w:val="1"/>
      <w:numFmt w:val="lowerLetter"/>
      <w:lvlText w:val="%8)"/>
      <w:lvlJc w:val="left"/>
      <w:pPr>
        <w:tabs>
          <w:tab w:val="left" w:pos="644"/>
          <w:tab w:val="num" w:pos="5608"/>
        </w:tabs>
        <w:ind w:left="53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EC63580">
      <w:start w:val="1"/>
      <w:numFmt w:val="lowerLetter"/>
      <w:lvlText w:val="%9)"/>
      <w:lvlJc w:val="left"/>
      <w:pPr>
        <w:tabs>
          <w:tab w:val="left" w:pos="644"/>
          <w:tab w:val="num" w:pos="6328"/>
        </w:tabs>
        <w:ind w:left="60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1FA827BA"/>
    <w:multiLevelType w:val="multilevel"/>
    <w:tmpl w:val="AAC281B6"/>
    <w:styleLink w:val="List21"/>
    <w:lvl w:ilvl="0">
      <w:start w:val="1"/>
      <w:numFmt w:val="lowerRoman"/>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21" w15:restartNumberingAfterBreak="0">
    <w:nsid w:val="1FAE0F59"/>
    <w:multiLevelType w:val="hybridMultilevel"/>
    <w:tmpl w:val="4CC6A932"/>
    <w:lvl w:ilvl="0" w:tplc="77E2B78C">
      <w:start w:val="5"/>
      <w:numFmt w:val="decimal"/>
      <w:lvlText w:val="%1."/>
      <w:lvlJc w:val="left"/>
      <w:pPr>
        <w:ind w:left="360" w:hanging="360"/>
      </w:pPr>
      <w:rPr>
        <w:rFonts w:hint="default"/>
        <w:sz w:val="20"/>
        <w:szCs w:val="2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20DA7FC2"/>
    <w:multiLevelType w:val="hybridMultilevel"/>
    <w:tmpl w:val="1A626D6A"/>
    <w:styleLink w:val="ImportedStyle26"/>
    <w:lvl w:ilvl="0" w:tplc="1E5AA26E">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6DE3D16">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338E50E">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7ECC0A">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6C4FB3E">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0963782">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02C11C8">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BAECC20">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012943C">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22DD3599"/>
    <w:multiLevelType w:val="multilevel"/>
    <w:tmpl w:val="4EAA5BA6"/>
    <w:lvl w:ilvl="0">
      <w:start w:val="1"/>
      <w:numFmt w:val="decimal"/>
      <w:pStyle w:val="ListNumber"/>
      <w:lvlText w:val="(%1)"/>
      <w:lvlJc w:val="left"/>
      <w:pPr>
        <w:tabs>
          <w:tab w:val="num" w:pos="889"/>
        </w:tabs>
        <w:ind w:left="889" w:hanging="709"/>
      </w:pPr>
    </w:lvl>
    <w:lvl w:ilvl="1">
      <w:start w:val="1"/>
      <w:numFmt w:val="lowerLetter"/>
      <w:pStyle w:val="ListNumberLevel2"/>
      <w:lvlText w:val="(%2)"/>
      <w:lvlJc w:val="left"/>
      <w:pPr>
        <w:tabs>
          <w:tab w:val="num" w:pos="1597"/>
        </w:tabs>
        <w:ind w:left="1597" w:hanging="708"/>
      </w:pPr>
    </w:lvl>
    <w:lvl w:ilvl="2">
      <w:start w:val="1"/>
      <w:numFmt w:val="bullet"/>
      <w:pStyle w:val="ListNumberLevel3"/>
      <w:lvlText w:val="–"/>
      <w:lvlJc w:val="left"/>
      <w:pPr>
        <w:tabs>
          <w:tab w:val="num" w:pos="2306"/>
        </w:tabs>
        <w:ind w:left="2306" w:hanging="709"/>
      </w:pPr>
      <w:rPr>
        <w:rFonts w:ascii="Times New Roman" w:hAnsi="Times New Roman"/>
      </w:rPr>
    </w:lvl>
    <w:lvl w:ilvl="3">
      <w:start w:val="1"/>
      <w:numFmt w:val="bullet"/>
      <w:pStyle w:val="ListNumberLevel4"/>
      <w:lvlText w:val=""/>
      <w:lvlJc w:val="left"/>
      <w:pPr>
        <w:tabs>
          <w:tab w:val="num" w:pos="3015"/>
        </w:tabs>
        <w:ind w:left="3015" w:hanging="709"/>
      </w:pPr>
      <w:rPr>
        <w:rFonts w:ascii="Symbol" w:hAnsi="Symbol"/>
      </w:rPr>
    </w:lvl>
    <w:lvl w:ilvl="4">
      <w:start w:val="1"/>
      <w:numFmt w:val="lowerLetter"/>
      <w:lvlText w:val="(%5)"/>
      <w:lvlJc w:val="left"/>
      <w:pPr>
        <w:tabs>
          <w:tab w:val="num" w:pos="1980"/>
        </w:tabs>
        <w:ind w:left="1980" w:hanging="360"/>
      </w:pPr>
    </w:lvl>
    <w:lvl w:ilvl="5">
      <w:start w:val="1"/>
      <w:numFmt w:val="lowerRoman"/>
      <w:lvlText w:val="(%6)"/>
      <w:lvlJc w:val="left"/>
      <w:pPr>
        <w:tabs>
          <w:tab w:val="num" w:pos="2340"/>
        </w:tabs>
        <w:ind w:left="2340" w:hanging="360"/>
      </w:pPr>
    </w:lvl>
    <w:lvl w:ilvl="6">
      <w:start w:val="1"/>
      <w:numFmt w:val="decimal"/>
      <w:lvlText w:val="%7."/>
      <w:lvlJc w:val="left"/>
      <w:pPr>
        <w:tabs>
          <w:tab w:val="num" w:pos="2700"/>
        </w:tabs>
        <w:ind w:left="2700" w:hanging="360"/>
      </w:pPr>
    </w:lvl>
    <w:lvl w:ilvl="7">
      <w:start w:val="1"/>
      <w:numFmt w:val="lowerLetter"/>
      <w:lvlText w:val="%8."/>
      <w:lvlJc w:val="left"/>
      <w:pPr>
        <w:tabs>
          <w:tab w:val="num" w:pos="3060"/>
        </w:tabs>
        <w:ind w:left="3060" w:hanging="360"/>
      </w:pPr>
    </w:lvl>
    <w:lvl w:ilvl="8">
      <w:start w:val="1"/>
      <w:numFmt w:val="lowerRoman"/>
      <w:lvlText w:val="%9."/>
      <w:lvlJc w:val="left"/>
      <w:pPr>
        <w:tabs>
          <w:tab w:val="num" w:pos="3420"/>
        </w:tabs>
        <w:ind w:left="3420" w:hanging="360"/>
      </w:pPr>
    </w:lvl>
  </w:abstractNum>
  <w:abstractNum w:abstractNumId="24" w15:restartNumberingAfterBreak="0">
    <w:nsid w:val="25131164"/>
    <w:multiLevelType w:val="hybridMultilevel"/>
    <w:tmpl w:val="9C6EBF9A"/>
    <w:lvl w:ilvl="0" w:tplc="EE6C483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25F677AB"/>
    <w:multiLevelType w:val="hybridMultilevel"/>
    <w:tmpl w:val="563CB8D8"/>
    <w:styleLink w:val="ImportedStyle2"/>
    <w:lvl w:ilvl="0" w:tplc="C2FE3F5A">
      <w:start w:val="1"/>
      <w:numFmt w:val="lowerLetter"/>
      <w:lvlText w:val="%1)"/>
      <w:lvlJc w:val="left"/>
      <w:pPr>
        <w:tabs>
          <w:tab w:val="left" w:pos="723"/>
        </w:tabs>
        <w:ind w:left="7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FA40EFA">
      <w:start w:val="1"/>
      <w:numFmt w:val="lowerLetter"/>
      <w:lvlText w:val="%2)"/>
      <w:lvlJc w:val="left"/>
      <w:pPr>
        <w:tabs>
          <w:tab w:val="left" w:pos="723"/>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3D648B0">
      <w:start w:val="1"/>
      <w:numFmt w:val="lowerLetter"/>
      <w:lvlText w:val="%3)"/>
      <w:lvlJc w:val="left"/>
      <w:pPr>
        <w:tabs>
          <w:tab w:val="left" w:pos="723"/>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924926C">
      <w:start w:val="1"/>
      <w:numFmt w:val="lowerLetter"/>
      <w:lvlText w:val="%4)"/>
      <w:lvlJc w:val="left"/>
      <w:pPr>
        <w:tabs>
          <w:tab w:val="left" w:pos="723"/>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7F26C1A">
      <w:start w:val="1"/>
      <w:numFmt w:val="lowerLetter"/>
      <w:lvlText w:val="%5)"/>
      <w:lvlJc w:val="left"/>
      <w:pPr>
        <w:tabs>
          <w:tab w:val="left" w:pos="723"/>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078FC26">
      <w:start w:val="1"/>
      <w:numFmt w:val="lowerLetter"/>
      <w:lvlText w:val="%6)"/>
      <w:lvlJc w:val="left"/>
      <w:pPr>
        <w:tabs>
          <w:tab w:val="left" w:pos="723"/>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78AB6AE">
      <w:start w:val="1"/>
      <w:numFmt w:val="lowerLetter"/>
      <w:lvlText w:val="%7)"/>
      <w:lvlJc w:val="left"/>
      <w:pPr>
        <w:tabs>
          <w:tab w:val="left" w:pos="723"/>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098DB5C">
      <w:start w:val="1"/>
      <w:numFmt w:val="lowerLetter"/>
      <w:lvlText w:val="%8)"/>
      <w:lvlJc w:val="left"/>
      <w:pPr>
        <w:tabs>
          <w:tab w:val="left" w:pos="723"/>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8E2105E">
      <w:start w:val="1"/>
      <w:numFmt w:val="lowerLetter"/>
      <w:lvlText w:val="%9)"/>
      <w:lvlJc w:val="left"/>
      <w:pPr>
        <w:tabs>
          <w:tab w:val="left" w:pos="723"/>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287128E4"/>
    <w:multiLevelType w:val="hybridMultilevel"/>
    <w:tmpl w:val="FA624010"/>
    <w:styleLink w:val="ImportedStyle47"/>
    <w:lvl w:ilvl="0" w:tplc="0EF06546">
      <w:start w:val="1"/>
      <w:numFmt w:val="lowerLetter"/>
      <w:lvlText w:val="%1)"/>
      <w:lvlJc w:val="left"/>
      <w:pPr>
        <w:ind w:left="34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DD896D2">
      <w:start w:val="1"/>
      <w:numFmt w:val="lowerLetter"/>
      <w:lvlText w:val="%2)"/>
      <w:lvlJc w:val="left"/>
      <w:pPr>
        <w:tabs>
          <w:tab w:val="left" w:pos="344"/>
        </w:tabs>
        <w:ind w:left="106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E3ED444">
      <w:start w:val="1"/>
      <w:numFmt w:val="lowerLetter"/>
      <w:lvlText w:val="%3)"/>
      <w:lvlJc w:val="left"/>
      <w:pPr>
        <w:tabs>
          <w:tab w:val="left" w:pos="344"/>
        </w:tabs>
        <w:ind w:left="178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4EA7802">
      <w:start w:val="1"/>
      <w:numFmt w:val="lowerLetter"/>
      <w:lvlText w:val="%4)"/>
      <w:lvlJc w:val="left"/>
      <w:pPr>
        <w:tabs>
          <w:tab w:val="left" w:pos="344"/>
        </w:tabs>
        <w:ind w:left="250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B4EBD72">
      <w:start w:val="1"/>
      <w:numFmt w:val="lowerLetter"/>
      <w:lvlText w:val="%5)"/>
      <w:lvlJc w:val="left"/>
      <w:pPr>
        <w:tabs>
          <w:tab w:val="left" w:pos="344"/>
        </w:tabs>
        <w:ind w:left="322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5EEF910">
      <w:start w:val="1"/>
      <w:numFmt w:val="lowerLetter"/>
      <w:lvlText w:val="%6)"/>
      <w:lvlJc w:val="left"/>
      <w:pPr>
        <w:tabs>
          <w:tab w:val="left" w:pos="344"/>
        </w:tabs>
        <w:ind w:left="394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7F88520">
      <w:start w:val="1"/>
      <w:numFmt w:val="lowerLetter"/>
      <w:lvlText w:val="%7)"/>
      <w:lvlJc w:val="left"/>
      <w:pPr>
        <w:tabs>
          <w:tab w:val="left" w:pos="344"/>
        </w:tabs>
        <w:ind w:left="466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C666E60">
      <w:start w:val="1"/>
      <w:numFmt w:val="lowerLetter"/>
      <w:lvlText w:val="%8)"/>
      <w:lvlJc w:val="left"/>
      <w:pPr>
        <w:tabs>
          <w:tab w:val="left" w:pos="344"/>
        </w:tabs>
        <w:ind w:left="538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2803C90">
      <w:start w:val="1"/>
      <w:numFmt w:val="lowerLetter"/>
      <w:lvlText w:val="%9)"/>
      <w:lvlJc w:val="left"/>
      <w:pPr>
        <w:tabs>
          <w:tab w:val="left" w:pos="344"/>
        </w:tabs>
        <w:ind w:left="610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2C050A61"/>
    <w:multiLevelType w:val="hybridMultilevel"/>
    <w:tmpl w:val="A2A63F98"/>
    <w:lvl w:ilvl="0" w:tplc="3E3284E4">
      <w:start w:val="4"/>
      <w:numFmt w:val="bullet"/>
      <w:lvlText w:val="-"/>
      <w:lvlJc w:val="left"/>
      <w:pPr>
        <w:ind w:left="720" w:hanging="360"/>
      </w:pPr>
      <w:rPr>
        <w:rFonts w:ascii="Cambria" w:eastAsiaTheme="minorHAnsi" w:hAnsi="Cambria"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2D845445"/>
    <w:multiLevelType w:val="hybridMultilevel"/>
    <w:tmpl w:val="21CCED7A"/>
    <w:styleLink w:val="ImportedStyle22"/>
    <w:lvl w:ilvl="0" w:tplc="29CE1030">
      <w:start w:val="1"/>
      <w:numFmt w:val="lowerRoman"/>
      <w:lvlText w:val="%1)"/>
      <w:lvlJc w:val="left"/>
      <w:pPr>
        <w:tabs>
          <w:tab w:val="num" w:pos="1045"/>
        </w:tabs>
        <w:ind w:left="42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EE60122">
      <w:start w:val="1"/>
      <w:numFmt w:val="lowerRoman"/>
      <w:lvlText w:val="%2)"/>
      <w:lvlJc w:val="left"/>
      <w:pPr>
        <w:tabs>
          <w:tab w:val="left" w:pos="1045"/>
          <w:tab w:val="num" w:pos="1675"/>
        </w:tabs>
        <w:ind w:left="105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6FC9136">
      <w:start w:val="1"/>
      <w:numFmt w:val="lowerRoman"/>
      <w:lvlText w:val="%3)"/>
      <w:lvlJc w:val="left"/>
      <w:pPr>
        <w:tabs>
          <w:tab w:val="left" w:pos="1045"/>
          <w:tab w:val="num" w:pos="2395"/>
        </w:tabs>
        <w:ind w:left="177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58EB526">
      <w:start w:val="1"/>
      <w:numFmt w:val="lowerRoman"/>
      <w:lvlText w:val="%4)"/>
      <w:lvlJc w:val="left"/>
      <w:pPr>
        <w:tabs>
          <w:tab w:val="left" w:pos="1045"/>
          <w:tab w:val="num" w:pos="3115"/>
        </w:tabs>
        <w:ind w:left="249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72CF37C">
      <w:start w:val="1"/>
      <w:numFmt w:val="lowerRoman"/>
      <w:lvlText w:val="%5)"/>
      <w:lvlJc w:val="left"/>
      <w:pPr>
        <w:tabs>
          <w:tab w:val="left" w:pos="1045"/>
          <w:tab w:val="num" w:pos="3835"/>
        </w:tabs>
        <w:ind w:left="321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140DCDA">
      <w:start w:val="1"/>
      <w:numFmt w:val="lowerRoman"/>
      <w:lvlText w:val="%6)"/>
      <w:lvlJc w:val="left"/>
      <w:pPr>
        <w:tabs>
          <w:tab w:val="left" w:pos="1045"/>
          <w:tab w:val="num" w:pos="4555"/>
        </w:tabs>
        <w:ind w:left="393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182CBD6">
      <w:start w:val="1"/>
      <w:numFmt w:val="lowerRoman"/>
      <w:lvlText w:val="%7)"/>
      <w:lvlJc w:val="left"/>
      <w:pPr>
        <w:tabs>
          <w:tab w:val="left" w:pos="1045"/>
          <w:tab w:val="num" w:pos="5275"/>
        </w:tabs>
        <w:ind w:left="465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F5EADF2">
      <w:start w:val="1"/>
      <w:numFmt w:val="lowerRoman"/>
      <w:lvlText w:val="%8)"/>
      <w:lvlJc w:val="left"/>
      <w:pPr>
        <w:tabs>
          <w:tab w:val="left" w:pos="1045"/>
          <w:tab w:val="num" w:pos="5995"/>
        </w:tabs>
        <w:ind w:left="537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7E224FE">
      <w:start w:val="1"/>
      <w:numFmt w:val="lowerRoman"/>
      <w:lvlText w:val="%9)"/>
      <w:lvlJc w:val="left"/>
      <w:pPr>
        <w:tabs>
          <w:tab w:val="left" w:pos="1045"/>
          <w:tab w:val="num" w:pos="6715"/>
        </w:tabs>
        <w:ind w:left="609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2FB31628"/>
    <w:multiLevelType w:val="hybridMultilevel"/>
    <w:tmpl w:val="626E97EA"/>
    <w:styleLink w:val="ImportedStyle11"/>
    <w:lvl w:ilvl="0" w:tplc="99084AA6">
      <w:start w:val="1"/>
      <w:numFmt w:val="lowerLetter"/>
      <w:lvlText w:val="%1)"/>
      <w:lvlJc w:val="left"/>
      <w:pPr>
        <w:tabs>
          <w:tab w:val="num" w:pos="730"/>
        </w:tabs>
        <w:ind w:left="426"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1A0F0FA">
      <w:start w:val="1"/>
      <w:numFmt w:val="lowerLetter"/>
      <w:lvlText w:val="%2)"/>
      <w:lvlJc w:val="left"/>
      <w:pPr>
        <w:tabs>
          <w:tab w:val="left" w:pos="730"/>
          <w:tab w:val="num" w:pos="1328"/>
        </w:tabs>
        <w:ind w:left="10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8AA5D62">
      <w:start w:val="1"/>
      <w:numFmt w:val="lowerLetter"/>
      <w:lvlText w:val="%3)"/>
      <w:lvlJc w:val="left"/>
      <w:pPr>
        <w:tabs>
          <w:tab w:val="left" w:pos="730"/>
          <w:tab w:val="num" w:pos="2048"/>
        </w:tabs>
        <w:ind w:left="17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8E2962">
      <w:start w:val="1"/>
      <w:numFmt w:val="lowerLetter"/>
      <w:lvlText w:val="%4)"/>
      <w:lvlJc w:val="left"/>
      <w:pPr>
        <w:tabs>
          <w:tab w:val="left" w:pos="730"/>
          <w:tab w:val="num" w:pos="2768"/>
        </w:tabs>
        <w:ind w:left="24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922AE78">
      <w:start w:val="1"/>
      <w:numFmt w:val="lowerLetter"/>
      <w:lvlText w:val="%5)"/>
      <w:lvlJc w:val="left"/>
      <w:pPr>
        <w:tabs>
          <w:tab w:val="left" w:pos="730"/>
          <w:tab w:val="num" w:pos="3488"/>
        </w:tabs>
        <w:ind w:left="318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DDC13D2">
      <w:start w:val="1"/>
      <w:numFmt w:val="lowerLetter"/>
      <w:lvlText w:val="%6)"/>
      <w:lvlJc w:val="left"/>
      <w:pPr>
        <w:tabs>
          <w:tab w:val="left" w:pos="730"/>
          <w:tab w:val="num" w:pos="4208"/>
        </w:tabs>
        <w:ind w:left="39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B32EB82">
      <w:start w:val="1"/>
      <w:numFmt w:val="lowerLetter"/>
      <w:lvlText w:val="%7)"/>
      <w:lvlJc w:val="left"/>
      <w:pPr>
        <w:tabs>
          <w:tab w:val="left" w:pos="730"/>
          <w:tab w:val="num" w:pos="4928"/>
        </w:tabs>
        <w:ind w:left="46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1CEC69A">
      <w:start w:val="1"/>
      <w:numFmt w:val="lowerLetter"/>
      <w:lvlText w:val="%8)"/>
      <w:lvlJc w:val="left"/>
      <w:pPr>
        <w:tabs>
          <w:tab w:val="left" w:pos="730"/>
          <w:tab w:val="num" w:pos="5648"/>
        </w:tabs>
        <w:ind w:left="53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4F27F72">
      <w:start w:val="1"/>
      <w:numFmt w:val="lowerLetter"/>
      <w:lvlText w:val="%9)"/>
      <w:lvlJc w:val="left"/>
      <w:pPr>
        <w:tabs>
          <w:tab w:val="left" w:pos="730"/>
          <w:tab w:val="num" w:pos="6368"/>
        </w:tabs>
        <w:ind w:left="60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31553DC5"/>
    <w:multiLevelType w:val="hybridMultilevel"/>
    <w:tmpl w:val="BF04A14C"/>
    <w:styleLink w:val="ImportedStyle25"/>
    <w:lvl w:ilvl="0" w:tplc="86723256">
      <w:start w:val="1"/>
      <w:numFmt w:val="decimal"/>
      <w:lvlText w:val="%1."/>
      <w:lvlJc w:val="left"/>
      <w:pPr>
        <w:ind w:left="3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85A7C56">
      <w:start w:val="1"/>
      <w:numFmt w:val="decimal"/>
      <w:lvlText w:val="%2."/>
      <w:lvlJc w:val="left"/>
      <w:pPr>
        <w:tabs>
          <w:tab w:val="left" w:pos="331"/>
        </w:tabs>
        <w:ind w:left="10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18E89A2">
      <w:start w:val="1"/>
      <w:numFmt w:val="decimal"/>
      <w:lvlText w:val="%3."/>
      <w:lvlJc w:val="left"/>
      <w:pPr>
        <w:tabs>
          <w:tab w:val="left" w:pos="331"/>
        </w:tabs>
        <w:ind w:left="17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5C4560A">
      <w:start w:val="1"/>
      <w:numFmt w:val="decimal"/>
      <w:lvlText w:val="%4."/>
      <w:lvlJc w:val="left"/>
      <w:pPr>
        <w:tabs>
          <w:tab w:val="left" w:pos="331"/>
        </w:tabs>
        <w:ind w:left="24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7068B26">
      <w:start w:val="1"/>
      <w:numFmt w:val="decimal"/>
      <w:lvlText w:val="%5."/>
      <w:lvlJc w:val="left"/>
      <w:pPr>
        <w:tabs>
          <w:tab w:val="left" w:pos="331"/>
        </w:tabs>
        <w:ind w:left="321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48E7B98">
      <w:start w:val="1"/>
      <w:numFmt w:val="decimal"/>
      <w:lvlText w:val="%6."/>
      <w:lvlJc w:val="left"/>
      <w:pPr>
        <w:tabs>
          <w:tab w:val="left" w:pos="331"/>
        </w:tabs>
        <w:ind w:left="39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B302626">
      <w:start w:val="1"/>
      <w:numFmt w:val="decimal"/>
      <w:lvlText w:val="%7."/>
      <w:lvlJc w:val="left"/>
      <w:pPr>
        <w:tabs>
          <w:tab w:val="left" w:pos="331"/>
        </w:tabs>
        <w:ind w:left="46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60E5D9C">
      <w:start w:val="1"/>
      <w:numFmt w:val="decimal"/>
      <w:lvlText w:val="%8."/>
      <w:lvlJc w:val="left"/>
      <w:pPr>
        <w:tabs>
          <w:tab w:val="left" w:pos="331"/>
        </w:tabs>
        <w:ind w:left="53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F984F3C">
      <w:start w:val="1"/>
      <w:numFmt w:val="decimal"/>
      <w:lvlText w:val="%9."/>
      <w:lvlJc w:val="left"/>
      <w:pPr>
        <w:tabs>
          <w:tab w:val="left" w:pos="331"/>
        </w:tabs>
        <w:ind w:left="60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3204125D"/>
    <w:multiLevelType w:val="hybridMultilevel"/>
    <w:tmpl w:val="5F70C230"/>
    <w:styleLink w:val="ImportedStyle39"/>
    <w:lvl w:ilvl="0" w:tplc="409E511E">
      <w:start w:val="1"/>
      <w:numFmt w:val="lowerRoman"/>
      <w:lvlText w:val="%1)"/>
      <w:lvlJc w:val="left"/>
      <w:pPr>
        <w:tabs>
          <w:tab w:val="num" w:pos="1053"/>
        </w:tabs>
        <w:ind w:left="567"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CBED53A">
      <w:start w:val="1"/>
      <w:numFmt w:val="lowerRoman"/>
      <w:lvlText w:val="%2)"/>
      <w:lvlJc w:val="left"/>
      <w:pPr>
        <w:tabs>
          <w:tab w:val="left" w:pos="1053"/>
          <w:tab w:val="num" w:pos="1550"/>
        </w:tabs>
        <w:ind w:left="106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1F479B6">
      <w:start w:val="1"/>
      <w:numFmt w:val="lowerRoman"/>
      <w:lvlText w:val="%3)"/>
      <w:lvlJc w:val="left"/>
      <w:pPr>
        <w:tabs>
          <w:tab w:val="left" w:pos="1053"/>
          <w:tab w:val="num" w:pos="2270"/>
        </w:tabs>
        <w:ind w:left="178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B6EEDF8">
      <w:start w:val="1"/>
      <w:numFmt w:val="lowerRoman"/>
      <w:lvlText w:val="%4)"/>
      <w:lvlJc w:val="left"/>
      <w:pPr>
        <w:tabs>
          <w:tab w:val="left" w:pos="1053"/>
          <w:tab w:val="num" w:pos="2990"/>
        </w:tabs>
        <w:ind w:left="250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8120E80">
      <w:start w:val="1"/>
      <w:numFmt w:val="lowerRoman"/>
      <w:lvlText w:val="%5)"/>
      <w:lvlJc w:val="left"/>
      <w:pPr>
        <w:tabs>
          <w:tab w:val="left" w:pos="1053"/>
          <w:tab w:val="num" w:pos="3710"/>
        </w:tabs>
        <w:ind w:left="322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E6C6562">
      <w:start w:val="1"/>
      <w:numFmt w:val="lowerRoman"/>
      <w:lvlText w:val="%6)"/>
      <w:lvlJc w:val="left"/>
      <w:pPr>
        <w:tabs>
          <w:tab w:val="left" w:pos="1053"/>
          <w:tab w:val="num" w:pos="4430"/>
        </w:tabs>
        <w:ind w:left="394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3942584">
      <w:start w:val="1"/>
      <w:numFmt w:val="lowerRoman"/>
      <w:lvlText w:val="%7)"/>
      <w:lvlJc w:val="left"/>
      <w:pPr>
        <w:tabs>
          <w:tab w:val="left" w:pos="1053"/>
          <w:tab w:val="num" w:pos="5150"/>
        </w:tabs>
        <w:ind w:left="466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6887C4A">
      <w:start w:val="1"/>
      <w:numFmt w:val="lowerRoman"/>
      <w:lvlText w:val="%8)"/>
      <w:lvlJc w:val="left"/>
      <w:pPr>
        <w:tabs>
          <w:tab w:val="left" w:pos="1053"/>
          <w:tab w:val="num" w:pos="5870"/>
        </w:tabs>
        <w:ind w:left="538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9E808D2">
      <w:start w:val="1"/>
      <w:numFmt w:val="lowerRoman"/>
      <w:lvlText w:val="%9)"/>
      <w:lvlJc w:val="left"/>
      <w:pPr>
        <w:tabs>
          <w:tab w:val="left" w:pos="1053"/>
          <w:tab w:val="num" w:pos="6590"/>
        </w:tabs>
        <w:ind w:left="610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33" w15:restartNumberingAfterBreak="0">
    <w:nsid w:val="34E903D1"/>
    <w:multiLevelType w:val="multilevel"/>
    <w:tmpl w:val="41B645EE"/>
    <w:styleLink w:val="List1"/>
    <w:lvl w:ilvl="0">
      <w:start w:val="1"/>
      <w:numFmt w:val="lowerLetter"/>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34" w15:restartNumberingAfterBreak="0">
    <w:nsid w:val="3669244C"/>
    <w:multiLevelType w:val="hybridMultilevel"/>
    <w:tmpl w:val="3D2E75A4"/>
    <w:styleLink w:val="ImportedStyle41"/>
    <w:lvl w:ilvl="0" w:tplc="9B660986">
      <w:start w:val="1"/>
      <w:numFmt w:val="decimal"/>
      <w:lvlText w:val="%1."/>
      <w:lvlJc w:val="left"/>
      <w:pPr>
        <w:ind w:left="30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CAA4138">
      <w:start w:val="1"/>
      <w:numFmt w:val="decimal"/>
      <w:lvlText w:val="%2."/>
      <w:lvlJc w:val="left"/>
      <w:pPr>
        <w:tabs>
          <w:tab w:val="left" w:pos="308"/>
        </w:tabs>
        <w:ind w:left="102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0F87238">
      <w:start w:val="1"/>
      <w:numFmt w:val="decimal"/>
      <w:lvlText w:val="%3."/>
      <w:lvlJc w:val="left"/>
      <w:pPr>
        <w:tabs>
          <w:tab w:val="left" w:pos="308"/>
        </w:tabs>
        <w:ind w:left="174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38A4FFC">
      <w:start w:val="1"/>
      <w:numFmt w:val="decimal"/>
      <w:lvlText w:val="%4."/>
      <w:lvlJc w:val="left"/>
      <w:pPr>
        <w:tabs>
          <w:tab w:val="left" w:pos="308"/>
        </w:tabs>
        <w:ind w:left="246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6C82AF6">
      <w:start w:val="1"/>
      <w:numFmt w:val="decimal"/>
      <w:lvlText w:val="%5."/>
      <w:lvlJc w:val="left"/>
      <w:pPr>
        <w:tabs>
          <w:tab w:val="left" w:pos="308"/>
        </w:tabs>
        <w:ind w:left="318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C06738C">
      <w:start w:val="1"/>
      <w:numFmt w:val="decimal"/>
      <w:lvlText w:val="%6."/>
      <w:lvlJc w:val="left"/>
      <w:pPr>
        <w:tabs>
          <w:tab w:val="left" w:pos="308"/>
        </w:tabs>
        <w:ind w:left="390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EDCD41E">
      <w:start w:val="1"/>
      <w:numFmt w:val="decimal"/>
      <w:lvlText w:val="%7."/>
      <w:lvlJc w:val="left"/>
      <w:pPr>
        <w:tabs>
          <w:tab w:val="left" w:pos="308"/>
        </w:tabs>
        <w:ind w:left="462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DE42866">
      <w:start w:val="1"/>
      <w:numFmt w:val="decimal"/>
      <w:lvlText w:val="%8."/>
      <w:lvlJc w:val="left"/>
      <w:pPr>
        <w:tabs>
          <w:tab w:val="left" w:pos="308"/>
        </w:tabs>
        <w:ind w:left="534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6D078C0">
      <w:start w:val="1"/>
      <w:numFmt w:val="decimal"/>
      <w:lvlText w:val="%9."/>
      <w:lvlJc w:val="left"/>
      <w:pPr>
        <w:tabs>
          <w:tab w:val="left" w:pos="308"/>
        </w:tabs>
        <w:ind w:left="606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5" w15:restartNumberingAfterBreak="0">
    <w:nsid w:val="369829C0"/>
    <w:multiLevelType w:val="hybridMultilevel"/>
    <w:tmpl w:val="EA02E8A4"/>
    <w:styleLink w:val="ImportedStyle23"/>
    <w:lvl w:ilvl="0" w:tplc="7690F73C">
      <w:start w:val="1"/>
      <w:numFmt w:val="decimal"/>
      <w:lvlText w:val="%1."/>
      <w:lvlJc w:val="left"/>
      <w:pPr>
        <w:ind w:left="3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6C2BE1E">
      <w:start w:val="1"/>
      <w:numFmt w:val="decimal"/>
      <w:lvlText w:val="%2."/>
      <w:lvlJc w:val="left"/>
      <w:pPr>
        <w:tabs>
          <w:tab w:val="left" w:pos="331"/>
        </w:tabs>
        <w:ind w:left="10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C945C84">
      <w:start w:val="1"/>
      <w:numFmt w:val="decimal"/>
      <w:lvlText w:val="%3."/>
      <w:lvlJc w:val="left"/>
      <w:pPr>
        <w:tabs>
          <w:tab w:val="left" w:pos="331"/>
        </w:tabs>
        <w:ind w:left="17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6D40184">
      <w:start w:val="1"/>
      <w:numFmt w:val="decimal"/>
      <w:lvlText w:val="%4."/>
      <w:lvlJc w:val="left"/>
      <w:pPr>
        <w:tabs>
          <w:tab w:val="left" w:pos="331"/>
        </w:tabs>
        <w:ind w:left="24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D929088">
      <w:start w:val="1"/>
      <w:numFmt w:val="decimal"/>
      <w:lvlText w:val="%5."/>
      <w:lvlJc w:val="left"/>
      <w:pPr>
        <w:tabs>
          <w:tab w:val="left" w:pos="331"/>
        </w:tabs>
        <w:ind w:left="321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ADAEC3E">
      <w:start w:val="1"/>
      <w:numFmt w:val="decimal"/>
      <w:lvlText w:val="%6."/>
      <w:lvlJc w:val="left"/>
      <w:pPr>
        <w:tabs>
          <w:tab w:val="left" w:pos="331"/>
        </w:tabs>
        <w:ind w:left="39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DD444E8">
      <w:start w:val="1"/>
      <w:numFmt w:val="decimal"/>
      <w:lvlText w:val="%7."/>
      <w:lvlJc w:val="left"/>
      <w:pPr>
        <w:tabs>
          <w:tab w:val="left" w:pos="331"/>
        </w:tabs>
        <w:ind w:left="46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714C3BA">
      <w:start w:val="1"/>
      <w:numFmt w:val="decimal"/>
      <w:lvlText w:val="%8."/>
      <w:lvlJc w:val="left"/>
      <w:pPr>
        <w:tabs>
          <w:tab w:val="left" w:pos="331"/>
        </w:tabs>
        <w:ind w:left="53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456E9FE">
      <w:start w:val="1"/>
      <w:numFmt w:val="decimal"/>
      <w:lvlText w:val="%9."/>
      <w:lvlJc w:val="left"/>
      <w:pPr>
        <w:tabs>
          <w:tab w:val="left" w:pos="331"/>
        </w:tabs>
        <w:ind w:left="60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0">
    <w:nsid w:val="395A6DD6"/>
    <w:multiLevelType w:val="hybridMultilevel"/>
    <w:tmpl w:val="19AC258C"/>
    <w:styleLink w:val="ImportedStyle31"/>
    <w:lvl w:ilvl="0" w:tplc="E4148C5A">
      <w:start w:val="1"/>
      <w:numFmt w:val="decimal"/>
      <w:lvlText w:val="%1."/>
      <w:lvlJc w:val="left"/>
      <w:pPr>
        <w:ind w:left="3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3F2CE0E">
      <w:start w:val="1"/>
      <w:numFmt w:val="decimal"/>
      <w:lvlText w:val="%2."/>
      <w:lvlJc w:val="left"/>
      <w:pPr>
        <w:tabs>
          <w:tab w:val="left" w:pos="330"/>
        </w:tabs>
        <w:ind w:left="10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3A3A30">
      <w:start w:val="1"/>
      <w:numFmt w:val="decimal"/>
      <w:lvlText w:val="%3."/>
      <w:lvlJc w:val="left"/>
      <w:pPr>
        <w:tabs>
          <w:tab w:val="left" w:pos="330"/>
        </w:tabs>
        <w:ind w:left="17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DDCDC7E">
      <w:start w:val="1"/>
      <w:numFmt w:val="decimal"/>
      <w:lvlText w:val="%4."/>
      <w:lvlJc w:val="left"/>
      <w:pPr>
        <w:tabs>
          <w:tab w:val="left" w:pos="330"/>
        </w:tabs>
        <w:ind w:left="24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96ADF6C">
      <w:start w:val="1"/>
      <w:numFmt w:val="decimal"/>
      <w:lvlText w:val="%5."/>
      <w:lvlJc w:val="left"/>
      <w:pPr>
        <w:tabs>
          <w:tab w:val="left" w:pos="330"/>
        </w:tabs>
        <w:ind w:left="321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8C04868">
      <w:start w:val="1"/>
      <w:numFmt w:val="decimal"/>
      <w:lvlText w:val="%6."/>
      <w:lvlJc w:val="left"/>
      <w:pPr>
        <w:tabs>
          <w:tab w:val="left" w:pos="330"/>
        </w:tabs>
        <w:ind w:left="39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6261CFA">
      <w:start w:val="1"/>
      <w:numFmt w:val="decimal"/>
      <w:lvlText w:val="%7."/>
      <w:lvlJc w:val="left"/>
      <w:pPr>
        <w:tabs>
          <w:tab w:val="left" w:pos="330"/>
        </w:tabs>
        <w:ind w:left="46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5082E0A">
      <w:start w:val="1"/>
      <w:numFmt w:val="decimal"/>
      <w:lvlText w:val="%8."/>
      <w:lvlJc w:val="left"/>
      <w:pPr>
        <w:tabs>
          <w:tab w:val="left" w:pos="330"/>
        </w:tabs>
        <w:ind w:left="53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8105ED4">
      <w:start w:val="1"/>
      <w:numFmt w:val="decimal"/>
      <w:lvlText w:val="%9."/>
      <w:lvlJc w:val="left"/>
      <w:pPr>
        <w:tabs>
          <w:tab w:val="left" w:pos="330"/>
        </w:tabs>
        <w:ind w:left="60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3A0214D7"/>
    <w:multiLevelType w:val="hybridMultilevel"/>
    <w:tmpl w:val="51A4799E"/>
    <w:lvl w:ilvl="0" w:tplc="3E407DDE">
      <w:start w:val="1"/>
      <w:numFmt w:val="bullet"/>
      <w:pStyle w:val="ListBullet1"/>
      <w:lvlText w:val=""/>
      <w:lvlJc w:val="left"/>
      <w:pPr>
        <w:tabs>
          <w:tab w:val="num" w:pos="1331"/>
        </w:tabs>
        <w:ind w:left="1331" w:hanging="283"/>
      </w:pPr>
      <w:rPr>
        <w:rFonts w:ascii="Symbol" w:hAnsi="Symbol" w:hint="default"/>
        <w:color w:val="auto"/>
      </w:rPr>
    </w:lvl>
    <w:lvl w:ilvl="1" w:tplc="211C9E1E" w:tentative="1">
      <w:start w:val="1"/>
      <w:numFmt w:val="bullet"/>
      <w:lvlText w:val="o"/>
      <w:lvlJc w:val="left"/>
      <w:pPr>
        <w:tabs>
          <w:tab w:val="num" w:pos="2006"/>
        </w:tabs>
        <w:ind w:left="2006" w:hanging="360"/>
      </w:pPr>
      <w:rPr>
        <w:rFonts w:ascii="Courier New" w:hAnsi="Courier New" w:cs="Courier New" w:hint="default"/>
      </w:rPr>
    </w:lvl>
    <w:lvl w:ilvl="2" w:tplc="5D8072A4" w:tentative="1">
      <w:start w:val="1"/>
      <w:numFmt w:val="bullet"/>
      <w:lvlText w:val=""/>
      <w:lvlJc w:val="left"/>
      <w:pPr>
        <w:tabs>
          <w:tab w:val="num" w:pos="2726"/>
        </w:tabs>
        <w:ind w:left="2726" w:hanging="360"/>
      </w:pPr>
      <w:rPr>
        <w:rFonts w:ascii="Wingdings" w:hAnsi="Wingdings" w:hint="default"/>
      </w:rPr>
    </w:lvl>
    <w:lvl w:ilvl="3" w:tplc="64988C26" w:tentative="1">
      <w:start w:val="1"/>
      <w:numFmt w:val="bullet"/>
      <w:lvlText w:val=""/>
      <w:lvlJc w:val="left"/>
      <w:pPr>
        <w:tabs>
          <w:tab w:val="num" w:pos="3446"/>
        </w:tabs>
        <w:ind w:left="3446" w:hanging="360"/>
      </w:pPr>
      <w:rPr>
        <w:rFonts w:ascii="Symbol" w:hAnsi="Symbol" w:hint="default"/>
      </w:rPr>
    </w:lvl>
    <w:lvl w:ilvl="4" w:tplc="03CCE37E" w:tentative="1">
      <w:start w:val="1"/>
      <w:numFmt w:val="bullet"/>
      <w:lvlText w:val="o"/>
      <w:lvlJc w:val="left"/>
      <w:pPr>
        <w:tabs>
          <w:tab w:val="num" w:pos="4166"/>
        </w:tabs>
        <w:ind w:left="4166" w:hanging="360"/>
      </w:pPr>
      <w:rPr>
        <w:rFonts w:ascii="Courier New" w:hAnsi="Courier New" w:cs="Courier New" w:hint="default"/>
      </w:rPr>
    </w:lvl>
    <w:lvl w:ilvl="5" w:tplc="E17A9DF0" w:tentative="1">
      <w:start w:val="1"/>
      <w:numFmt w:val="bullet"/>
      <w:lvlText w:val=""/>
      <w:lvlJc w:val="left"/>
      <w:pPr>
        <w:tabs>
          <w:tab w:val="num" w:pos="4886"/>
        </w:tabs>
        <w:ind w:left="4886" w:hanging="360"/>
      </w:pPr>
      <w:rPr>
        <w:rFonts w:ascii="Wingdings" w:hAnsi="Wingdings" w:hint="default"/>
      </w:rPr>
    </w:lvl>
    <w:lvl w:ilvl="6" w:tplc="85EC1FF8" w:tentative="1">
      <w:start w:val="1"/>
      <w:numFmt w:val="bullet"/>
      <w:lvlText w:val=""/>
      <w:lvlJc w:val="left"/>
      <w:pPr>
        <w:tabs>
          <w:tab w:val="num" w:pos="5606"/>
        </w:tabs>
        <w:ind w:left="5606" w:hanging="360"/>
      </w:pPr>
      <w:rPr>
        <w:rFonts w:ascii="Symbol" w:hAnsi="Symbol" w:hint="default"/>
      </w:rPr>
    </w:lvl>
    <w:lvl w:ilvl="7" w:tplc="C6A8CE4A" w:tentative="1">
      <w:start w:val="1"/>
      <w:numFmt w:val="bullet"/>
      <w:lvlText w:val="o"/>
      <w:lvlJc w:val="left"/>
      <w:pPr>
        <w:tabs>
          <w:tab w:val="num" w:pos="6326"/>
        </w:tabs>
        <w:ind w:left="6326" w:hanging="360"/>
      </w:pPr>
      <w:rPr>
        <w:rFonts w:ascii="Courier New" w:hAnsi="Courier New" w:cs="Courier New" w:hint="default"/>
      </w:rPr>
    </w:lvl>
    <w:lvl w:ilvl="8" w:tplc="9668A5A8" w:tentative="1">
      <w:start w:val="1"/>
      <w:numFmt w:val="bullet"/>
      <w:lvlText w:val=""/>
      <w:lvlJc w:val="left"/>
      <w:pPr>
        <w:tabs>
          <w:tab w:val="num" w:pos="7046"/>
        </w:tabs>
        <w:ind w:left="7046" w:hanging="360"/>
      </w:pPr>
      <w:rPr>
        <w:rFonts w:ascii="Wingdings" w:hAnsi="Wingdings" w:hint="default"/>
      </w:rPr>
    </w:lvl>
  </w:abstractNum>
  <w:abstractNum w:abstractNumId="38" w15:restartNumberingAfterBreak="0">
    <w:nsid w:val="3A7F5B18"/>
    <w:multiLevelType w:val="hybridMultilevel"/>
    <w:tmpl w:val="0276C4DE"/>
    <w:styleLink w:val="ImportedStyle9"/>
    <w:lvl w:ilvl="0" w:tplc="1F8815C4">
      <w:start w:val="1"/>
      <w:numFmt w:val="lowerLetter"/>
      <w:lvlText w:val="%1)"/>
      <w:lvlJc w:val="left"/>
      <w:pPr>
        <w:tabs>
          <w:tab w:val="num" w:pos="644"/>
        </w:tabs>
        <w:ind w:left="36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1925D40">
      <w:start w:val="1"/>
      <w:numFmt w:val="lowerLetter"/>
      <w:lvlText w:val="%2)"/>
      <w:lvlJc w:val="left"/>
      <w:pPr>
        <w:tabs>
          <w:tab w:val="left" w:pos="644"/>
          <w:tab w:val="num" w:pos="1288"/>
        </w:tabs>
        <w:ind w:left="10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6F6F984">
      <w:start w:val="1"/>
      <w:numFmt w:val="lowerLetter"/>
      <w:lvlText w:val="%3)"/>
      <w:lvlJc w:val="left"/>
      <w:pPr>
        <w:tabs>
          <w:tab w:val="left" w:pos="644"/>
          <w:tab w:val="num" w:pos="2008"/>
        </w:tabs>
        <w:ind w:left="17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603254">
      <w:start w:val="1"/>
      <w:numFmt w:val="lowerLetter"/>
      <w:lvlText w:val="%4)"/>
      <w:lvlJc w:val="left"/>
      <w:pPr>
        <w:tabs>
          <w:tab w:val="left" w:pos="644"/>
          <w:tab w:val="num" w:pos="2728"/>
        </w:tabs>
        <w:ind w:left="24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5F07F1A">
      <w:start w:val="1"/>
      <w:numFmt w:val="lowerLetter"/>
      <w:lvlText w:val="%5)"/>
      <w:lvlJc w:val="left"/>
      <w:pPr>
        <w:tabs>
          <w:tab w:val="left" w:pos="644"/>
          <w:tab w:val="num" w:pos="3448"/>
        </w:tabs>
        <w:ind w:left="31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EEEDAE8">
      <w:start w:val="1"/>
      <w:numFmt w:val="lowerLetter"/>
      <w:lvlText w:val="%6)"/>
      <w:lvlJc w:val="left"/>
      <w:pPr>
        <w:tabs>
          <w:tab w:val="left" w:pos="644"/>
          <w:tab w:val="num" w:pos="4168"/>
        </w:tabs>
        <w:ind w:left="388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9B46426">
      <w:start w:val="1"/>
      <w:numFmt w:val="lowerLetter"/>
      <w:lvlText w:val="%7)"/>
      <w:lvlJc w:val="left"/>
      <w:pPr>
        <w:tabs>
          <w:tab w:val="left" w:pos="644"/>
          <w:tab w:val="num" w:pos="4888"/>
        </w:tabs>
        <w:ind w:left="46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C3882C6">
      <w:start w:val="1"/>
      <w:numFmt w:val="lowerLetter"/>
      <w:lvlText w:val="%8)"/>
      <w:lvlJc w:val="left"/>
      <w:pPr>
        <w:tabs>
          <w:tab w:val="left" w:pos="644"/>
          <w:tab w:val="num" w:pos="5608"/>
        </w:tabs>
        <w:ind w:left="53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70634C0">
      <w:start w:val="1"/>
      <w:numFmt w:val="lowerLetter"/>
      <w:lvlText w:val="%9)"/>
      <w:lvlJc w:val="left"/>
      <w:pPr>
        <w:tabs>
          <w:tab w:val="left" w:pos="644"/>
          <w:tab w:val="num" w:pos="6328"/>
        </w:tabs>
        <w:ind w:left="60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9" w15:restartNumberingAfterBreak="0">
    <w:nsid w:val="3BE03D0D"/>
    <w:multiLevelType w:val="multilevel"/>
    <w:tmpl w:val="B3F669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DA80C95"/>
    <w:multiLevelType w:val="hybridMultilevel"/>
    <w:tmpl w:val="C7708844"/>
    <w:styleLink w:val="ImportedStyle19"/>
    <w:lvl w:ilvl="0" w:tplc="FF1CA40E">
      <w:start w:val="1"/>
      <w:numFmt w:val="decimal"/>
      <w:lvlText w:val="%1."/>
      <w:lvlJc w:val="left"/>
      <w:pPr>
        <w:ind w:left="3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0EC1BF4">
      <w:start w:val="1"/>
      <w:numFmt w:val="decimal"/>
      <w:lvlText w:val="%2."/>
      <w:lvlJc w:val="left"/>
      <w:pPr>
        <w:tabs>
          <w:tab w:val="left" w:pos="331"/>
        </w:tabs>
        <w:ind w:left="10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25A347E">
      <w:start w:val="1"/>
      <w:numFmt w:val="decimal"/>
      <w:lvlText w:val="%3."/>
      <w:lvlJc w:val="left"/>
      <w:pPr>
        <w:tabs>
          <w:tab w:val="left" w:pos="331"/>
        </w:tabs>
        <w:ind w:left="17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C1A77A6">
      <w:start w:val="1"/>
      <w:numFmt w:val="decimal"/>
      <w:lvlText w:val="%4."/>
      <w:lvlJc w:val="left"/>
      <w:pPr>
        <w:tabs>
          <w:tab w:val="left" w:pos="331"/>
        </w:tabs>
        <w:ind w:left="24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EC80A1C">
      <w:start w:val="1"/>
      <w:numFmt w:val="decimal"/>
      <w:lvlText w:val="%5."/>
      <w:lvlJc w:val="left"/>
      <w:pPr>
        <w:tabs>
          <w:tab w:val="left" w:pos="331"/>
        </w:tabs>
        <w:ind w:left="321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7B240D2">
      <w:start w:val="1"/>
      <w:numFmt w:val="decimal"/>
      <w:lvlText w:val="%6."/>
      <w:lvlJc w:val="left"/>
      <w:pPr>
        <w:tabs>
          <w:tab w:val="left" w:pos="331"/>
        </w:tabs>
        <w:ind w:left="39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0D260AC">
      <w:start w:val="1"/>
      <w:numFmt w:val="decimal"/>
      <w:lvlText w:val="%7."/>
      <w:lvlJc w:val="left"/>
      <w:pPr>
        <w:tabs>
          <w:tab w:val="left" w:pos="331"/>
        </w:tabs>
        <w:ind w:left="46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B38574A">
      <w:start w:val="1"/>
      <w:numFmt w:val="decimal"/>
      <w:lvlText w:val="%8."/>
      <w:lvlJc w:val="left"/>
      <w:pPr>
        <w:tabs>
          <w:tab w:val="left" w:pos="331"/>
        </w:tabs>
        <w:ind w:left="53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B862EEA">
      <w:start w:val="1"/>
      <w:numFmt w:val="decimal"/>
      <w:lvlText w:val="%9."/>
      <w:lvlJc w:val="left"/>
      <w:pPr>
        <w:tabs>
          <w:tab w:val="left" w:pos="331"/>
        </w:tabs>
        <w:ind w:left="60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1" w15:restartNumberingAfterBreak="0">
    <w:nsid w:val="3E7C690D"/>
    <w:multiLevelType w:val="multilevel"/>
    <w:tmpl w:val="D5F84D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F8A54DE"/>
    <w:multiLevelType w:val="hybridMultilevel"/>
    <w:tmpl w:val="D91A3E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25C7BB1"/>
    <w:multiLevelType w:val="hybridMultilevel"/>
    <w:tmpl w:val="0E286D96"/>
    <w:styleLink w:val="ImportedStyle34"/>
    <w:lvl w:ilvl="0" w:tplc="96DAC0DC">
      <w:start w:val="1"/>
      <w:numFmt w:val="lowerLetter"/>
      <w:lvlText w:val="%1)"/>
      <w:lvlJc w:val="left"/>
      <w:pPr>
        <w:tabs>
          <w:tab w:val="num" w:pos="697"/>
        </w:tabs>
        <w:ind w:left="41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8320AAA">
      <w:start w:val="1"/>
      <w:numFmt w:val="lowerLetter"/>
      <w:lvlText w:val="%2)"/>
      <w:lvlJc w:val="left"/>
      <w:pPr>
        <w:tabs>
          <w:tab w:val="left" w:pos="697"/>
          <w:tab w:val="num" w:pos="1417"/>
        </w:tabs>
        <w:ind w:left="113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0AD40E">
      <w:start w:val="1"/>
      <w:numFmt w:val="lowerLetter"/>
      <w:lvlText w:val="%3)"/>
      <w:lvlJc w:val="left"/>
      <w:pPr>
        <w:tabs>
          <w:tab w:val="left" w:pos="697"/>
          <w:tab w:val="num" w:pos="2137"/>
        </w:tabs>
        <w:ind w:left="185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5B6D490">
      <w:start w:val="1"/>
      <w:numFmt w:val="lowerLetter"/>
      <w:lvlText w:val="%4)"/>
      <w:lvlJc w:val="left"/>
      <w:pPr>
        <w:tabs>
          <w:tab w:val="left" w:pos="697"/>
          <w:tab w:val="num" w:pos="2857"/>
        </w:tabs>
        <w:ind w:left="257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92C2D1E">
      <w:start w:val="1"/>
      <w:numFmt w:val="lowerLetter"/>
      <w:lvlText w:val="%5)"/>
      <w:lvlJc w:val="left"/>
      <w:pPr>
        <w:tabs>
          <w:tab w:val="left" w:pos="697"/>
          <w:tab w:val="num" w:pos="3577"/>
        </w:tabs>
        <w:ind w:left="329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C80FBF6">
      <w:start w:val="1"/>
      <w:numFmt w:val="lowerLetter"/>
      <w:lvlText w:val="%6)"/>
      <w:lvlJc w:val="left"/>
      <w:pPr>
        <w:tabs>
          <w:tab w:val="left" w:pos="697"/>
          <w:tab w:val="num" w:pos="4297"/>
        </w:tabs>
        <w:ind w:left="401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5C243DC">
      <w:start w:val="1"/>
      <w:numFmt w:val="lowerLetter"/>
      <w:lvlText w:val="%7)"/>
      <w:lvlJc w:val="left"/>
      <w:pPr>
        <w:tabs>
          <w:tab w:val="left" w:pos="697"/>
          <w:tab w:val="num" w:pos="5017"/>
        </w:tabs>
        <w:ind w:left="473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B182C6E">
      <w:start w:val="1"/>
      <w:numFmt w:val="lowerLetter"/>
      <w:lvlText w:val="%8)"/>
      <w:lvlJc w:val="left"/>
      <w:pPr>
        <w:tabs>
          <w:tab w:val="left" w:pos="697"/>
          <w:tab w:val="num" w:pos="5737"/>
        </w:tabs>
        <w:ind w:left="545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89217B4">
      <w:start w:val="1"/>
      <w:numFmt w:val="lowerLetter"/>
      <w:lvlText w:val="%9)"/>
      <w:lvlJc w:val="left"/>
      <w:pPr>
        <w:tabs>
          <w:tab w:val="left" w:pos="697"/>
          <w:tab w:val="num" w:pos="6457"/>
        </w:tabs>
        <w:ind w:left="617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4" w15:restartNumberingAfterBreak="0">
    <w:nsid w:val="42711D7A"/>
    <w:multiLevelType w:val="hybridMultilevel"/>
    <w:tmpl w:val="13DC5F3C"/>
    <w:styleLink w:val="ImportedStyle14"/>
    <w:lvl w:ilvl="0" w:tplc="ED80FC8E">
      <w:start w:val="1"/>
      <w:numFmt w:val="lowerLetter"/>
      <w:lvlText w:val="%1)"/>
      <w:lvlJc w:val="left"/>
      <w:pPr>
        <w:ind w:left="700"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B7EBFCE">
      <w:start w:val="1"/>
      <w:numFmt w:val="lowerLetter"/>
      <w:lvlText w:val="%2)"/>
      <w:lvlJc w:val="left"/>
      <w:pPr>
        <w:tabs>
          <w:tab w:val="left" w:pos="700"/>
        </w:tabs>
        <w:ind w:left="99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D3E41AC">
      <w:start w:val="1"/>
      <w:numFmt w:val="lowerLetter"/>
      <w:lvlText w:val="%3)"/>
      <w:lvlJc w:val="left"/>
      <w:pPr>
        <w:tabs>
          <w:tab w:val="left" w:pos="700"/>
        </w:tabs>
        <w:ind w:left="171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124E6DC">
      <w:start w:val="1"/>
      <w:numFmt w:val="lowerLetter"/>
      <w:lvlText w:val="%4)"/>
      <w:lvlJc w:val="left"/>
      <w:pPr>
        <w:tabs>
          <w:tab w:val="left" w:pos="700"/>
        </w:tabs>
        <w:ind w:left="243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356BA8C">
      <w:start w:val="1"/>
      <w:numFmt w:val="lowerLetter"/>
      <w:lvlText w:val="%5)"/>
      <w:lvlJc w:val="left"/>
      <w:pPr>
        <w:tabs>
          <w:tab w:val="left" w:pos="700"/>
        </w:tabs>
        <w:ind w:left="315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F848FEC">
      <w:start w:val="1"/>
      <w:numFmt w:val="lowerLetter"/>
      <w:lvlText w:val="%6)"/>
      <w:lvlJc w:val="left"/>
      <w:pPr>
        <w:tabs>
          <w:tab w:val="left" w:pos="700"/>
        </w:tabs>
        <w:ind w:left="387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4B84F9C">
      <w:start w:val="1"/>
      <w:numFmt w:val="lowerLetter"/>
      <w:lvlText w:val="%7)"/>
      <w:lvlJc w:val="left"/>
      <w:pPr>
        <w:tabs>
          <w:tab w:val="left" w:pos="700"/>
        </w:tabs>
        <w:ind w:left="459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E3E552A">
      <w:start w:val="1"/>
      <w:numFmt w:val="lowerLetter"/>
      <w:lvlText w:val="%8)"/>
      <w:lvlJc w:val="left"/>
      <w:pPr>
        <w:tabs>
          <w:tab w:val="left" w:pos="700"/>
        </w:tabs>
        <w:ind w:left="531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54EC664">
      <w:start w:val="1"/>
      <w:numFmt w:val="lowerLetter"/>
      <w:lvlText w:val="%9)"/>
      <w:lvlJc w:val="left"/>
      <w:pPr>
        <w:tabs>
          <w:tab w:val="left" w:pos="700"/>
        </w:tabs>
        <w:ind w:left="603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5" w15:restartNumberingAfterBreak="0">
    <w:nsid w:val="42E22C05"/>
    <w:multiLevelType w:val="hybridMultilevel"/>
    <w:tmpl w:val="D7F0BB40"/>
    <w:styleLink w:val="ImportedStyle33"/>
    <w:lvl w:ilvl="0" w:tplc="186ADBD4">
      <w:start w:val="1"/>
      <w:numFmt w:val="decimal"/>
      <w:lvlText w:val="%1."/>
      <w:lvlJc w:val="left"/>
      <w:pPr>
        <w:ind w:left="33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EF63A5C">
      <w:start w:val="1"/>
      <w:numFmt w:val="decimal"/>
      <w:lvlText w:val="%2."/>
      <w:lvlJc w:val="left"/>
      <w:pPr>
        <w:tabs>
          <w:tab w:val="left" w:pos="336"/>
        </w:tabs>
        <w:ind w:left="105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4107FC8">
      <w:start w:val="1"/>
      <w:numFmt w:val="decimal"/>
      <w:lvlText w:val="%3."/>
      <w:lvlJc w:val="left"/>
      <w:pPr>
        <w:tabs>
          <w:tab w:val="left" w:pos="336"/>
        </w:tabs>
        <w:ind w:left="177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0C85D60">
      <w:start w:val="1"/>
      <w:numFmt w:val="decimal"/>
      <w:lvlText w:val="%4."/>
      <w:lvlJc w:val="left"/>
      <w:pPr>
        <w:tabs>
          <w:tab w:val="left" w:pos="336"/>
        </w:tabs>
        <w:ind w:left="249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8A8B1AC">
      <w:start w:val="1"/>
      <w:numFmt w:val="decimal"/>
      <w:lvlText w:val="%5."/>
      <w:lvlJc w:val="left"/>
      <w:pPr>
        <w:tabs>
          <w:tab w:val="left" w:pos="336"/>
        </w:tabs>
        <w:ind w:left="321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EDE85EA">
      <w:start w:val="1"/>
      <w:numFmt w:val="decimal"/>
      <w:lvlText w:val="%6."/>
      <w:lvlJc w:val="left"/>
      <w:pPr>
        <w:tabs>
          <w:tab w:val="left" w:pos="336"/>
        </w:tabs>
        <w:ind w:left="393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952C9D2">
      <w:start w:val="1"/>
      <w:numFmt w:val="decimal"/>
      <w:lvlText w:val="%7."/>
      <w:lvlJc w:val="left"/>
      <w:pPr>
        <w:tabs>
          <w:tab w:val="left" w:pos="336"/>
        </w:tabs>
        <w:ind w:left="465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4D67EF6">
      <w:start w:val="1"/>
      <w:numFmt w:val="decimal"/>
      <w:lvlText w:val="%8."/>
      <w:lvlJc w:val="left"/>
      <w:pPr>
        <w:tabs>
          <w:tab w:val="left" w:pos="336"/>
        </w:tabs>
        <w:ind w:left="537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488E9B6">
      <w:start w:val="1"/>
      <w:numFmt w:val="decimal"/>
      <w:lvlText w:val="%9."/>
      <w:lvlJc w:val="left"/>
      <w:pPr>
        <w:tabs>
          <w:tab w:val="left" w:pos="336"/>
        </w:tabs>
        <w:ind w:left="609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6" w15:restartNumberingAfterBreak="0">
    <w:nsid w:val="456D386F"/>
    <w:multiLevelType w:val="hybridMultilevel"/>
    <w:tmpl w:val="74B00F98"/>
    <w:styleLink w:val="ImportedStyle46"/>
    <w:lvl w:ilvl="0" w:tplc="A95CADC8">
      <w:start w:val="1"/>
      <w:numFmt w:val="lowerRoman"/>
      <w:lvlText w:val="%1."/>
      <w:lvlJc w:val="left"/>
      <w:pPr>
        <w:ind w:left="34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BFE9380">
      <w:start w:val="1"/>
      <w:numFmt w:val="lowerRoman"/>
      <w:lvlText w:val="%2."/>
      <w:lvlJc w:val="left"/>
      <w:pPr>
        <w:tabs>
          <w:tab w:val="left" w:pos="343"/>
        </w:tabs>
        <w:ind w:left="106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152CDDA">
      <w:start w:val="1"/>
      <w:numFmt w:val="lowerRoman"/>
      <w:lvlText w:val="%3."/>
      <w:lvlJc w:val="left"/>
      <w:pPr>
        <w:tabs>
          <w:tab w:val="left" w:pos="343"/>
        </w:tabs>
        <w:ind w:left="178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770B6A6">
      <w:start w:val="1"/>
      <w:numFmt w:val="lowerRoman"/>
      <w:lvlText w:val="%4."/>
      <w:lvlJc w:val="left"/>
      <w:pPr>
        <w:tabs>
          <w:tab w:val="left" w:pos="343"/>
        </w:tabs>
        <w:ind w:left="250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1FAF17A">
      <w:start w:val="1"/>
      <w:numFmt w:val="lowerRoman"/>
      <w:lvlText w:val="%5."/>
      <w:lvlJc w:val="left"/>
      <w:pPr>
        <w:tabs>
          <w:tab w:val="left" w:pos="343"/>
        </w:tabs>
        <w:ind w:left="322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846B3F8">
      <w:start w:val="1"/>
      <w:numFmt w:val="lowerRoman"/>
      <w:lvlText w:val="%6."/>
      <w:lvlJc w:val="left"/>
      <w:pPr>
        <w:tabs>
          <w:tab w:val="left" w:pos="343"/>
        </w:tabs>
        <w:ind w:left="394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E6CBC9E">
      <w:start w:val="1"/>
      <w:numFmt w:val="lowerRoman"/>
      <w:lvlText w:val="%7."/>
      <w:lvlJc w:val="left"/>
      <w:pPr>
        <w:tabs>
          <w:tab w:val="left" w:pos="343"/>
        </w:tabs>
        <w:ind w:left="466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FA89D6A">
      <w:start w:val="1"/>
      <w:numFmt w:val="lowerRoman"/>
      <w:lvlText w:val="%8."/>
      <w:lvlJc w:val="left"/>
      <w:pPr>
        <w:tabs>
          <w:tab w:val="left" w:pos="343"/>
        </w:tabs>
        <w:ind w:left="538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7F09E4A">
      <w:start w:val="1"/>
      <w:numFmt w:val="lowerRoman"/>
      <w:lvlText w:val="%9."/>
      <w:lvlJc w:val="left"/>
      <w:pPr>
        <w:tabs>
          <w:tab w:val="left" w:pos="343"/>
        </w:tabs>
        <w:ind w:left="610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7" w15:restartNumberingAfterBreak="0">
    <w:nsid w:val="4600264E"/>
    <w:multiLevelType w:val="hybridMultilevel"/>
    <w:tmpl w:val="7E82AB82"/>
    <w:styleLink w:val="ImportedStyle7"/>
    <w:lvl w:ilvl="0" w:tplc="1E3AEEC0">
      <w:start w:val="1"/>
      <w:numFmt w:val="lowerLetter"/>
      <w:lvlText w:val="%1)"/>
      <w:lvlJc w:val="left"/>
      <w:pPr>
        <w:tabs>
          <w:tab w:val="left" w:pos="713"/>
        </w:tabs>
        <w:ind w:left="709"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4F0E114">
      <w:start w:val="1"/>
      <w:numFmt w:val="lowerLetter"/>
      <w:lvlText w:val="%2)"/>
      <w:lvlJc w:val="left"/>
      <w:pPr>
        <w:tabs>
          <w:tab w:val="left" w:pos="713"/>
        </w:tabs>
        <w:ind w:left="10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12C0D54">
      <w:start w:val="1"/>
      <w:numFmt w:val="lowerLetter"/>
      <w:lvlText w:val="%3)"/>
      <w:lvlJc w:val="left"/>
      <w:pPr>
        <w:tabs>
          <w:tab w:val="left" w:pos="713"/>
        </w:tabs>
        <w:ind w:left="17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A4CC802">
      <w:start w:val="1"/>
      <w:numFmt w:val="lowerLetter"/>
      <w:lvlText w:val="%4)"/>
      <w:lvlJc w:val="left"/>
      <w:pPr>
        <w:tabs>
          <w:tab w:val="left" w:pos="713"/>
        </w:tabs>
        <w:ind w:left="24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15A5362">
      <w:start w:val="1"/>
      <w:numFmt w:val="lowerLetter"/>
      <w:lvlText w:val="%5)"/>
      <w:lvlJc w:val="left"/>
      <w:pPr>
        <w:tabs>
          <w:tab w:val="left" w:pos="713"/>
        </w:tabs>
        <w:ind w:left="316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1F4AFC4">
      <w:start w:val="1"/>
      <w:numFmt w:val="lowerLetter"/>
      <w:lvlText w:val="%6)"/>
      <w:lvlJc w:val="left"/>
      <w:pPr>
        <w:tabs>
          <w:tab w:val="left" w:pos="713"/>
        </w:tabs>
        <w:ind w:left="388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00820EE">
      <w:start w:val="1"/>
      <w:numFmt w:val="lowerLetter"/>
      <w:lvlText w:val="%7)"/>
      <w:lvlJc w:val="left"/>
      <w:pPr>
        <w:tabs>
          <w:tab w:val="left" w:pos="713"/>
        </w:tabs>
        <w:ind w:left="46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918A8EC">
      <w:start w:val="1"/>
      <w:numFmt w:val="lowerLetter"/>
      <w:lvlText w:val="%8)"/>
      <w:lvlJc w:val="left"/>
      <w:pPr>
        <w:tabs>
          <w:tab w:val="left" w:pos="713"/>
        </w:tabs>
        <w:ind w:left="53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9A2E580">
      <w:start w:val="1"/>
      <w:numFmt w:val="lowerLetter"/>
      <w:lvlText w:val="%9)"/>
      <w:lvlJc w:val="left"/>
      <w:pPr>
        <w:tabs>
          <w:tab w:val="left" w:pos="713"/>
        </w:tabs>
        <w:ind w:left="60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8" w15:restartNumberingAfterBreak="0">
    <w:nsid w:val="464B7FB6"/>
    <w:multiLevelType w:val="hybridMultilevel"/>
    <w:tmpl w:val="72300584"/>
    <w:styleLink w:val="ImportedStyle35"/>
    <w:lvl w:ilvl="0" w:tplc="DD1E4AB0">
      <w:start w:val="1"/>
      <w:numFmt w:val="lowerLetter"/>
      <w:lvlText w:val="%1)"/>
      <w:lvlJc w:val="left"/>
      <w:pPr>
        <w:tabs>
          <w:tab w:val="num" w:pos="688"/>
        </w:tabs>
        <w:ind w:left="40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C2E150A">
      <w:start w:val="1"/>
      <w:numFmt w:val="lowerLetter"/>
      <w:lvlText w:val="%2)"/>
      <w:lvlJc w:val="left"/>
      <w:pPr>
        <w:tabs>
          <w:tab w:val="left" w:pos="688"/>
          <w:tab w:val="num" w:pos="1408"/>
        </w:tabs>
        <w:ind w:left="112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249BFC">
      <w:start w:val="1"/>
      <w:numFmt w:val="lowerLetter"/>
      <w:lvlText w:val="%3)"/>
      <w:lvlJc w:val="left"/>
      <w:pPr>
        <w:tabs>
          <w:tab w:val="left" w:pos="688"/>
          <w:tab w:val="num" w:pos="2128"/>
        </w:tabs>
        <w:ind w:left="184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9A03A8E">
      <w:start w:val="1"/>
      <w:numFmt w:val="lowerLetter"/>
      <w:lvlText w:val="%4)"/>
      <w:lvlJc w:val="left"/>
      <w:pPr>
        <w:tabs>
          <w:tab w:val="left" w:pos="688"/>
          <w:tab w:val="num" w:pos="2848"/>
        </w:tabs>
        <w:ind w:left="256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BC2EF3E">
      <w:start w:val="1"/>
      <w:numFmt w:val="lowerLetter"/>
      <w:lvlText w:val="%5)"/>
      <w:lvlJc w:val="left"/>
      <w:pPr>
        <w:tabs>
          <w:tab w:val="left" w:pos="688"/>
          <w:tab w:val="num" w:pos="3568"/>
        </w:tabs>
        <w:ind w:left="328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B88ECA8">
      <w:start w:val="1"/>
      <w:numFmt w:val="lowerLetter"/>
      <w:lvlText w:val="%6)"/>
      <w:lvlJc w:val="left"/>
      <w:pPr>
        <w:tabs>
          <w:tab w:val="left" w:pos="688"/>
          <w:tab w:val="num" w:pos="4288"/>
        </w:tabs>
        <w:ind w:left="400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B842B62">
      <w:start w:val="1"/>
      <w:numFmt w:val="lowerLetter"/>
      <w:lvlText w:val="%7)"/>
      <w:lvlJc w:val="left"/>
      <w:pPr>
        <w:tabs>
          <w:tab w:val="left" w:pos="688"/>
          <w:tab w:val="num" w:pos="5008"/>
        </w:tabs>
        <w:ind w:left="472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4EEEC24">
      <w:start w:val="1"/>
      <w:numFmt w:val="lowerLetter"/>
      <w:lvlText w:val="%8)"/>
      <w:lvlJc w:val="left"/>
      <w:pPr>
        <w:tabs>
          <w:tab w:val="left" w:pos="688"/>
          <w:tab w:val="num" w:pos="5728"/>
        </w:tabs>
        <w:ind w:left="544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C3859F2">
      <w:start w:val="1"/>
      <w:numFmt w:val="lowerLetter"/>
      <w:lvlText w:val="%9)"/>
      <w:lvlJc w:val="left"/>
      <w:pPr>
        <w:tabs>
          <w:tab w:val="left" w:pos="688"/>
          <w:tab w:val="num" w:pos="6448"/>
        </w:tabs>
        <w:ind w:left="616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9" w15:restartNumberingAfterBreak="0">
    <w:nsid w:val="4A404E0A"/>
    <w:multiLevelType w:val="hybridMultilevel"/>
    <w:tmpl w:val="172C300C"/>
    <w:styleLink w:val="ImportedStyle6"/>
    <w:lvl w:ilvl="0" w:tplc="87AC395C">
      <w:start w:val="1"/>
      <w:numFmt w:val="lowerLetter"/>
      <w:lvlText w:val="%1)"/>
      <w:lvlJc w:val="left"/>
      <w:pPr>
        <w:tabs>
          <w:tab w:val="num" w:pos="644"/>
        </w:tabs>
        <w:ind w:left="36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AC6414A">
      <w:start w:val="1"/>
      <w:numFmt w:val="lowerLetter"/>
      <w:lvlText w:val="%2)"/>
      <w:lvlJc w:val="left"/>
      <w:pPr>
        <w:tabs>
          <w:tab w:val="left" w:pos="644"/>
          <w:tab w:val="num" w:pos="1288"/>
        </w:tabs>
        <w:ind w:left="10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30C2A1E">
      <w:start w:val="1"/>
      <w:numFmt w:val="lowerLetter"/>
      <w:lvlText w:val="%3)"/>
      <w:lvlJc w:val="left"/>
      <w:pPr>
        <w:tabs>
          <w:tab w:val="left" w:pos="644"/>
          <w:tab w:val="num" w:pos="2008"/>
        </w:tabs>
        <w:ind w:left="17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0166BE4">
      <w:start w:val="1"/>
      <w:numFmt w:val="lowerLetter"/>
      <w:lvlText w:val="%4)"/>
      <w:lvlJc w:val="left"/>
      <w:pPr>
        <w:tabs>
          <w:tab w:val="left" w:pos="644"/>
          <w:tab w:val="num" w:pos="2728"/>
        </w:tabs>
        <w:ind w:left="24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ED8BFF4">
      <w:start w:val="1"/>
      <w:numFmt w:val="lowerLetter"/>
      <w:lvlText w:val="%5)"/>
      <w:lvlJc w:val="left"/>
      <w:pPr>
        <w:tabs>
          <w:tab w:val="left" w:pos="644"/>
          <w:tab w:val="num" w:pos="3448"/>
        </w:tabs>
        <w:ind w:left="31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E3E503E">
      <w:start w:val="1"/>
      <w:numFmt w:val="lowerLetter"/>
      <w:lvlText w:val="%6)"/>
      <w:lvlJc w:val="left"/>
      <w:pPr>
        <w:tabs>
          <w:tab w:val="left" w:pos="644"/>
          <w:tab w:val="num" w:pos="4168"/>
        </w:tabs>
        <w:ind w:left="388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C76DF40">
      <w:start w:val="1"/>
      <w:numFmt w:val="lowerLetter"/>
      <w:lvlText w:val="%7)"/>
      <w:lvlJc w:val="left"/>
      <w:pPr>
        <w:tabs>
          <w:tab w:val="left" w:pos="644"/>
          <w:tab w:val="num" w:pos="4888"/>
        </w:tabs>
        <w:ind w:left="46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0F6D4EC">
      <w:start w:val="1"/>
      <w:numFmt w:val="lowerLetter"/>
      <w:lvlText w:val="%8)"/>
      <w:lvlJc w:val="left"/>
      <w:pPr>
        <w:tabs>
          <w:tab w:val="left" w:pos="644"/>
          <w:tab w:val="num" w:pos="5608"/>
        </w:tabs>
        <w:ind w:left="53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138E8CA">
      <w:start w:val="1"/>
      <w:numFmt w:val="lowerLetter"/>
      <w:lvlText w:val="%9)"/>
      <w:lvlJc w:val="left"/>
      <w:pPr>
        <w:tabs>
          <w:tab w:val="left" w:pos="644"/>
          <w:tab w:val="num" w:pos="6328"/>
        </w:tabs>
        <w:ind w:left="60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0" w15:restartNumberingAfterBreak="0">
    <w:nsid w:val="4AFB3E98"/>
    <w:multiLevelType w:val="hybridMultilevel"/>
    <w:tmpl w:val="A2BA4896"/>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1" w15:restartNumberingAfterBreak="0">
    <w:nsid w:val="4B1708D0"/>
    <w:multiLevelType w:val="hybridMultilevel"/>
    <w:tmpl w:val="88943320"/>
    <w:styleLink w:val="ImportedStyle1"/>
    <w:lvl w:ilvl="0" w:tplc="CB3C36EA">
      <w:start w:val="1"/>
      <w:numFmt w:val="decimal"/>
      <w:lvlText w:val="%1."/>
      <w:lvlJc w:val="left"/>
      <w:pPr>
        <w:tabs>
          <w:tab w:val="left" w:pos="426"/>
        </w:tabs>
        <w:ind w:left="380" w:hanging="3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00CDC90">
      <w:start w:val="1"/>
      <w:numFmt w:val="lowerLetter"/>
      <w:lvlText w:val="%2)"/>
      <w:lvlJc w:val="left"/>
      <w:pPr>
        <w:tabs>
          <w:tab w:val="left" w:pos="426"/>
        </w:tabs>
        <w:ind w:left="380" w:hanging="3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E8CC5D6">
      <w:start w:val="1"/>
      <w:numFmt w:val="lowerLetter"/>
      <w:lvlText w:val="%3)"/>
      <w:lvlJc w:val="left"/>
      <w:pPr>
        <w:tabs>
          <w:tab w:val="left" w:pos="426"/>
        </w:tabs>
        <w:ind w:left="380" w:hanging="3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D22D30C">
      <w:start w:val="1"/>
      <w:numFmt w:val="lowerLetter"/>
      <w:lvlText w:val="%4)"/>
      <w:lvlJc w:val="left"/>
      <w:pPr>
        <w:tabs>
          <w:tab w:val="left" w:pos="426"/>
        </w:tabs>
        <w:ind w:left="380" w:hanging="3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C180C16">
      <w:start w:val="1"/>
      <w:numFmt w:val="lowerLetter"/>
      <w:lvlText w:val="%5)"/>
      <w:lvlJc w:val="left"/>
      <w:pPr>
        <w:tabs>
          <w:tab w:val="left" w:pos="851"/>
        </w:tabs>
        <w:ind w:left="709"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E82FCE">
      <w:start w:val="1"/>
      <w:numFmt w:val="lowerLetter"/>
      <w:lvlText w:val="%6)"/>
      <w:lvlJc w:val="left"/>
      <w:pPr>
        <w:tabs>
          <w:tab w:val="left" w:pos="851"/>
        </w:tabs>
        <w:ind w:left="827"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E80D028">
      <w:start w:val="1"/>
      <w:numFmt w:val="lowerLetter"/>
      <w:lvlText w:val="%7)"/>
      <w:lvlJc w:val="left"/>
      <w:pPr>
        <w:tabs>
          <w:tab w:val="left" w:pos="851"/>
        </w:tabs>
        <w:ind w:left="945"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6CEBE40">
      <w:start w:val="1"/>
      <w:numFmt w:val="lowerLetter"/>
      <w:lvlText w:val="%8)"/>
      <w:lvlJc w:val="left"/>
      <w:pPr>
        <w:tabs>
          <w:tab w:val="left" w:pos="851"/>
        </w:tabs>
        <w:ind w:left="1062"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60222DC">
      <w:start w:val="1"/>
      <w:numFmt w:val="lowerLetter"/>
      <w:lvlText w:val="%9)"/>
      <w:lvlJc w:val="left"/>
      <w:pPr>
        <w:tabs>
          <w:tab w:val="left" w:pos="851"/>
        </w:tabs>
        <w:ind w:left="1180"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2" w15:restartNumberingAfterBreak="0">
    <w:nsid w:val="4E235648"/>
    <w:multiLevelType w:val="hybridMultilevel"/>
    <w:tmpl w:val="8766FA52"/>
    <w:styleLink w:val="ImportedStyle44"/>
    <w:lvl w:ilvl="0" w:tplc="9F6A323A">
      <w:start w:val="1"/>
      <w:numFmt w:val="lowerRoman"/>
      <w:lvlText w:val="%1)"/>
      <w:lvlJc w:val="left"/>
      <w:pPr>
        <w:ind w:left="43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690050E">
      <w:start w:val="1"/>
      <w:numFmt w:val="lowerRoman"/>
      <w:lvlText w:val="%2)"/>
      <w:lvlJc w:val="left"/>
      <w:pPr>
        <w:tabs>
          <w:tab w:val="left" w:pos="431"/>
        </w:tabs>
        <w:ind w:left="115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83AAFF8">
      <w:start w:val="1"/>
      <w:numFmt w:val="lowerRoman"/>
      <w:lvlText w:val="%3)"/>
      <w:lvlJc w:val="left"/>
      <w:pPr>
        <w:tabs>
          <w:tab w:val="left" w:pos="431"/>
        </w:tabs>
        <w:ind w:left="187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4CEC834">
      <w:start w:val="1"/>
      <w:numFmt w:val="lowerRoman"/>
      <w:lvlText w:val="%4)"/>
      <w:lvlJc w:val="left"/>
      <w:pPr>
        <w:tabs>
          <w:tab w:val="left" w:pos="431"/>
        </w:tabs>
        <w:ind w:left="259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60ACFF0">
      <w:start w:val="1"/>
      <w:numFmt w:val="lowerRoman"/>
      <w:lvlText w:val="%5)"/>
      <w:lvlJc w:val="left"/>
      <w:pPr>
        <w:tabs>
          <w:tab w:val="left" w:pos="431"/>
        </w:tabs>
        <w:ind w:left="331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F6A0B3C">
      <w:start w:val="1"/>
      <w:numFmt w:val="lowerRoman"/>
      <w:lvlText w:val="%6)"/>
      <w:lvlJc w:val="left"/>
      <w:pPr>
        <w:tabs>
          <w:tab w:val="left" w:pos="431"/>
        </w:tabs>
        <w:ind w:left="403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7A5226">
      <w:start w:val="1"/>
      <w:numFmt w:val="lowerRoman"/>
      <w:lvlText w:val="%7)"/>
      <w:lvlJc w:val="left"/>
      <w:pPr>
        <w:tabs>
          <w:tab w:val="left" w:pos="431"/>
        </w:tabs>
        <w:ind w:left="475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62B40">
      <w:start w:val="1"/>
      <w:numFmt w:val="lowerRoman"/>
      <w:lvlText w:val="%8)"/>
      <w:lvlJc w:val="left"/>
      <w:pPr>
        <w:tabs>
          <w:tab w:val="left" w:pos="431"/>
        </w:tabs>
        <w:ind w:left="547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E2A0B4E">
      <w:start w:val="1"/>
      <w:numFmt w:val="lowerRoman"/>
      <w:lvlText w:val="%9)"/>
      <w:lvlJc w:val="left"/>
      <w:pPr>
        <w:tabs>
          <w:tab w:val="left" w:pos="431"/>
        </w:tabs>
        <w:ind w:left="619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3" w15:restartNumberingAfterBreak="0">
    <w:nsid w:val="4EDB7F90"/>
    <w:multiLevelType w:val="hybridMultilevel"/>
    <w:tmpl w:val="19ECD2AE"/>
    <w:styleLink w:val="ImportedStyle29"/>
    <w:lvl w:ilvl="0" w:tplc="113A5556">
      <w:start w:val="1"/>
      <w:numFmt w:val="decimal"/>
      <w:lvlText w:val="%1."/>
      <w:lvlJc w:val="left"/>
      <w:pPr>
        <w:ind w:left="3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9729152">
      <w:start w:val="1"/>
      <w:numFmt w:val="decimal"/>
      <w:lvlText w:val="%2."/>
      <w:lvlJc w:val="left"/>
      <w:pPr>
        <w:tabs>
          <w:tab w:val="left" w:pos="330"/>
        </w:tabs>
        <w:ind w:left="10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924BFAC">
      <w:start w:val="1"/>
      <w:numFmt w:val="decimal"/>
      <w:lvlText w:val="%3."/>
      <w:lvlJc w:val="left"/>
      <w:pPr>
        <w:tabs>
          <w:tab w:val="left" w:pos="330"/>
        </w:tabs>
        <w:ind w:left="17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57EBB98">
      <w:start w:val="1"/>
      <w:numFmt w:val="decimal"/>
      <w:lvlText w:val="%4."/>
      <w:lvlJc w:val="left"/>
      <w:pPr>
        <w:tabs>
          <w:tab w:val="left" w:pos="330"/>
        </w:tabs>
        <w:ind w:left="24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70EB6E8">
      <w:start w:val="1"/>
      <w:numFmt w:val="decimal"/>
      <w:lvlText w:val="%5."/>
      <w:lvlJc w:val="left"/>
      <w:pPr>
        <w:tabs>
          <w:tab w:val="left" w:pos="330"/>
        </w:tabs>
        <w:ind w:left="321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F1CE0E8">
      <w:start w:val="1"/>
      <w:numFmt w:val="decimal"/>
      <w:lvlText w:val="%6."/>
      <w:lvlJc w:val="left"/>
      <w:pPr>
        <w:tabs>
          <w:tab w:val="left" w:pos="330"/>
        </w:tabs>
        <w:ind w:left="39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98A5A96">
      <w:start w:val="1"/>
      <w:numFmt w:val="decimal"/>
      <w:lvlText w:val="%7."/>
      <w:lvlJc w:val="left"/>
      <w:pPr>
        <w:tabs>
          <w:tab w:val="left" w:pos="330"/>
        </w:tabs>
        <w:ind w:left="46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0BA4AFC">
      <w:start w:val="1"/>
      <w:numFmt w:val="decimal"/>
      <w:lvlText w:val="%8."/>
      <w:lvlJc w:val="left"/>
      <w:pPr>
        <w:tabs>
          <w:tab w:val="left" w:pos="330"/>
        </w:tabs>
        <w:ind w:left="53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83E80B6">
      <w:start w:val="1"/>
      <w:numFmt w:val="decimal"/>
      <w:lvlText w:val="%9."/>
      <w:lvlJc w:val="left"/>
      <w:pPr>
        <w:tabs>
          <w:tab w:val="left" w:pos="330"/>
        </w:tabs>
        <w:ind w:left="60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4" w15:restartNumberingAfterBreak="0">
    <w:nsid w:val="51101BB2"/>
    <w:multiLevelType w:val="hybridMultilevel"/>
    <w:tmpl w:val="84261062"/>
    <w:styleLink w:val="ImportedStyle24"/>
    <w:lvl w:ilvl="0" w:tplc="C0007C04">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436C5B2">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59C7D40">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F7EAA02">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5B4837C">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F0E87A4">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3923378">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12AF918">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B2C074E">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5" w15:restartNumberingAfterBreak="0">
    <w:nsid w:val="574F4236"/>
    <w:multiLevelType w:val="hybridMultilevel"/>
    <w:tmpl w:val="99D8A15C"/>
    <w:lvl w:ilvl="0" w:tplc="FE76A640">
      <w:start w:val="1"/>
      <w:numFmt w:val="lowerLetter"/>
      <w:lvlText w:val="%1)"/>
      <w:lvlJc w:val="left"/>
      <w:pPr>
        <w:ind w:left="861" w:hanging="435"/>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6" w15:restartNumberingAfterBreak="0">
    <w:nsid w:val="5CF01C6E"/>
    <w:multiLevelType w:val="hybridMultilevel"/>
    <w:tmpl w:val="DEE45540"/>
    <w:styleLink w:val="ImportedStyle27"/>
    <w:lvl w:ilvl="0" w:tplc="CD5CD398">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E32EC40">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BC67636">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7DA2132">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1D898E8">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07C146C">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AE8B936">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2F45638">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16C547E">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7" w15:restartNumberingAfterBreak="0">
    <w:nsid w:val="5D29388D"/>
    <w:multiLevelType w:val="hybridMultilevel"/>
    <w:tmpl w:val="8D9AC6E8"/>
    <w:styleLink w:val="ImportedStyle21"/>
    <w:lvl w:ilvl="0" w:tplc="455AEC28">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C3EA664">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CB61A5A">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D44D58E">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CE82ABA">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608A7C2">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AA6072C">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74EEE04">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7DE2F0A">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8" w15:restartNumberingAfterBreak="0">
    <w:nsid w:val="5D7A4CB6"/>
    <w:multiLevelType w:val="hybridMultilevel"/>
    <w:tmpl w:val="8682B200"/>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9" w15:restartNumberingAfterBreak="0">
    <w:nsid w:val="5ECA361F"/>
    <w:multiLevelType w:val="multilevel"/>
    <w:tmpl w:val="1BF253F6"/>
    <w:styleLink w:val="List0"/>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60" w15:restartNumberingAfterBreak="0">
    <w:nsid w:val="605D0917"/>
    <w:multiLevelType w:val="hybridMultilevel"/>
    <w:tmpl w:val="F606100C"/>
    <w:styleLink w:val="ImportedStyle45"/>
    <w:lvl w:ilvl="0" w:tplc="DDC466BE">
      <w:start w:val="1"/>
      <w:numFmt w:val="lowerRoman"/>
      <w:lvlText w:val="%1."/>
      <w:lvlJc w:val="left"/>
      <w:pPr>
        <w:ind w:left="34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F321D96">
      <w:start w:val="1"/>
      <w:numFmt w:val="lowerRoman"/>
      <w:lvlText w:val="%2."/>
      <w:lvlJc w:val="left"/>
      <w:pPr>
        <w:tabs>
          <w:tab w:val="left" w:pos="343"/>
        </w:tabs>
        <w:ind w:left="106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308C286">
      <w:start w:val="1"/>
      <w:numFmt w:val="lowerRoman"/>
      <w:lvlText w:val="%3."/>
      <w:lvlJc w:val="left"/>
      <w:pPr>
        <w:tabs>
          <w:tab w:val="left" w:pos="343"/>
        </w:tabs>
        <w:ind w:left="178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F16ACEE">
      <w:start w:val="1"/>
      <w:numFmt w:val="lowerRoman"/>
      <w:lvlText w:val="%4."/>
      <w:lvlJc w:val="left"/>
      <w:pPr>
        <w:tabs>
          <w:tab w:val="left" w:pos="343"/>
        </w:tabs>
        <w:ind w:left="250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614D5A0">
      <w:start w:val="1"/>
      <w:numFmt w:val="lowerRoman"/>
      <w:lvlText w:val="%5."/>
      <w:lvlJc w:val="left"/>
      <w:pPr>
        <w:tabs>
          <w:tab w:val="left" w:pos="343"/>
        </w:tabs>
        <w:ind w:left="322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C5A9122">
      <w:start w:val="1"/>
      <w:numFmt w:val="lowerRoman"/>
      <w:lvlText w:val="%6."/>
      <w:lvlJc w:val="left"/>
      <w:pPr>
        <w:tabs>
          <w:tab w:val="left" w:pos="343"/>
        </w:tabs>
        <w:ind w:left="394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182633C">
      <w:start w:val="1"/>
      <w:numFmt w:val="lowerRoman"/>
      <w:lvlText w:val="%7."/>
      <w:lvlJc w:val="left"/>
      <w:pPr>
        <w:tabs>
          <w:tab w:val="left" w:pos="343"/>
        </w:tabs>
        <w:ind w:left="466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28A9184">
      <w:start w:val="1"/>
      <w:numFmt w:val="lowerRoman"/>
      <w:lvlText w:val="%8."/>
      <w:lvlJc w:val="left"/>
      <w:pPr>
        <w:tabs>
          <w:tab w:val="left" w:pos="343"/>
        </w:tabs>
        <w:ind w:left="538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246355A">
      <w:start w:val="1"/>
      <w:numFmt w:val="lowerRoman"/>
      <w:lvlText w:val="%9."/>
      <w:lvlJc w:val="left"/>
      <w:pPr>
        <w:tabs>
          <w:tab w:val="left" w:pos="343"/>
        </w:tabs>
        <w:ind w:left="610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1" w15:restartNumberingAfterBreak="0">
    <w:nsid w:val="621D3183"/>
    <w:multiLevelType w:val="hybridMultilevel"/>
    <w:tmpl w:val="31D8AA2A"/>
    <w:styleLink w:val="ImportedStyle13"/>
    <w:lvl w:ilvl="0" w:tplc="B748B922">
      <w:start w:val="1"/>
      <w:numFmt w:val="lowerLetter"/>
      <w:lvlText w:val="%1)"/>
      <w:lvlJc w:val="left"/>
      <w:pPr>
        <w:ind w:left="7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572CB30">
      <w:start w:val="1"/>
      <w:numFmt w:val="lowerLetter"/>
      <w:lvlText w:val="%2)"/>
      <w:lvlJc w:val="left"/>
      <w:pPr>
        <w:tabs>
          <w:tab w:val="left" w:pos="700"/>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49639E0">
      <w:start w:val="1"/>
      <w:numFmt w:val="lowerLetter"/>
      <w:lvlText w:val="%3)"/>
      <w:lvlJc w:val="left"/>
      <w:pPr>
        <w:tabs>
          <w:tab w:val="left" w:pos="700"/>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4366B28">
      <w:start w:val="1"/>
      <w:numFmt w:val="lowerLetter"/>
      <w:lvlText w:val="%4)"/>
      <w:lvlJc w:val="left"/>
      <w:pPr>
        <w:tabs>
          <w:tab w:val="left" w:pos="700"/>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C12E542">
      <w:start w:val="1"/>
      <w:numFmt w:val="lowerLetter"/>
      <w:lvlText w:val="%5)"/>
      <w:lvlJc w:val="left"/>
      <w:pPr>
        <w:tabs>
          <w:tab w:val="left" w:pos="700"/>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920D8F2">
      <w:start w:val="1"/>
      <w:numFmt w:val="lowerLetter"/>
      <w:lvlText w:val="%6)"/>
      <w:lvlJc w:val="left"/>
      <w:pPr>
        <w:tabs>
          <w:tab w:val="left" w:pos="700"/>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BC3A6C">
      <w:start w:val="1"/>
      <w:numFmt w:val="lowerLetter"/>
      <w:lvlText w:val="%7)"/>
      <w:lvlJc w:val="left"/>
      <w:pPr>
        <w:tabs>
          <w:tab w:val="left" w:pos="700"/>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00626BE">
      <w:start w:val="1"/>
      <w:numFmt w:val="lowerLetter"/>
      <w:lvlText w:val="%8)"/>
      <w:lvlJc w:val="left"/>
      <w:pPr>
        <w:tabs>
          <w:tab w:val="left" w:pos="700"/>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2584734">
      <w:start w:val="1"/>
      <w:numFmt w:val="lowerLetter"/>
      <w:lvlText w:val="%9)"/>
      <w:lvlJc w:val="left"/>
      <w:pPr>
        <w:tabs>
          <w:tab w:val="left" w:pos="700"/>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2" w15:restartNumberingAfterBreak="0">
    <w:nsid w:val="623439C8"/>
    <w:multiLevelType w:val="hybridMultilevel"/>
    <w:tmpl w:val="F2B80832"/>
    <w:styleLink w:val="ImportedStyle18"/>
    <w:lvl w:ilvl="0" w:tplc="C6564900">
      <w:start w:val="1"/>
      <w:numFmt w:val="decimal"/>
      <w:lvlText w:val="%1."/>
      <w:lvlJc w:val="left"/>
      <w:pPr>
        <w:ind w:left="3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9DE9ED8">
      <w:start w:val="1"/>
      <w:numFmt w:val="decimal"/>
      <w:lvlText w:val="%2."/>
      <w:lvlJc w:val="left"/>
      <w:pPr>
        <w:tabs>
          <w:tab w:val="left" w:pos="331"/>
        </w:tabs>
        <w:ind w:left="10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3366402">
      <w:start w:val="1"/>
      <w:numFmt w:val="decimal"/>
      <w:lvlText w:val="%3."/>
      <w:lvlJc w:val="left"/>
      <w:pPr>
        <w:tabs>
          <w:tab w:val="left" w:pos="331"/>
        </w:tabs>
        <w:ind w:left="17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DFE1E10">
      <w:start w:val="1"/>
      <w:numFmt w:val="decimal"/>
      <w:lvlText w:val="%4."/>
      <w:lvlJc w:val="left"/>
      <w:pPr>
        <w:tabs>
          <w:tab w:val="left" w:pos="331"/>
        </w:tabs>
        <w:ind w:left="24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860E5D8">
      <w:start w:val="1"/>
      <w:numFmt w:val="decimal"/>
      <w:lvlText w:val="%5."/>
      <w:lvlJc w:val="left"/>
      <w:pPr>
        <w:tabs>
          <w:tab w:val="left" w:pos="331"/>
        </w:tabs>
        <w:ind w:left="321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7C604EE">
      <w:start w:val="1"/>
      <w:numFmt w:val="decimal"/>
      <w:lvlText w:val="%6."/>
      <w:lvlJc w:val="left"/>
      <w:pPr>
        <w:tabs>
          <w:tab w:val="left" w:pos="331"/>
        </w:tabs>
        <w:ind w:left="39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0A4CC00">
      <w:start w:val="1"/>
      <w:numFmt w:val="decimal"/>
      <w:lvlText w:val="%7."/>
      <w:lvlJc w:val="left"/>
      <w:pPr>
        <w:tabs>
          <w:tab w:val="left" w:pos="331"/>
        </w:tabs>
        <w:ind w:left="46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7D2C86C">
      <w:start w:val="1"/>
      <w:numFmt w:val="decimal"/>
      <w:lvlText w:val="%8."/>
      <w:lvlJc w:val="left"/>
      <w:pPr>
        <w:tabs>
          <w:tab w:val="left" w:pos="331"/>
        </w:tabs>
        <w:ind w:left="53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688D774">
      <w:start w:val="1"/>
      <w:numFmt w:val="decimal"/>
      <w:lvlText w:val="%9."/>
      <w:lvlJc w:val="left"/>
      <w:pPr>
        <w:tabs>
          <w:tab w:val="left" w:pos="331"/>
        </w:tabs>
        <w:ind w:left="60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3" w15:restartNumberingAfterBreak="0">
    <w:nsid w:val="627C7F65"/>
    <w:multiLevelType w:val="hybridMultilevel"/>
    <w:tmpl w:val="3BD0143E"/>
    <w:styleLink w:val="ImportedStyle17"/>
    <w:lvl w:ilvl="0" w:tplc="F162F8AE">
      <w:start w:val="1"/>
      <w:numFmt w:val="lowerLetter"/>
      <w:lvlText w:val="%1)"/>
      <w:lvlJc w:val="left"/>
      <w:pPr>
        <w:ind w:left="3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DC631E4">
      <w:start w:val="1"/>
      <w:numFmt w:val="lowerLetter"/>
      <w:lvlText w:val="%2)"/>
      <w:lvlJc w:val="left"/>
      <w:pPr>
        <w:tabs>
          <w:tab w:val="left" w:pos="340"/>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0EA2252">
      <w:start w:val="1"/>
      <w:numFmt w:val="lowerLetter"/>
      <w:lvlText w:val="%3)"/>
      <w:lvlJc w:val="left"/>
      <w:pPr>
        <w:tabs>
          <w:tab w:val="left" w:pos="340"/>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35A4B1C">
      <w:start w:val="1"/>
      <w:numFmt w:val="lowerLetter"/>
      <w:lvlText w:val="%4)"/>
      <w:lvlJc w:val="left"/>
      <w:pPr>
        <w:tabs>
          <w:tab w:val="left" w:pos="340"/>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B8A9CD8">
      <w:start w:val="1"/>
      <w:numFmt w:val="lowerLetter"/>
      <w:lvlText w:val="%5)"/>
      <w:lvlJc w:val="left"/>
      <w:pPr>
        <w:tabs>
          <w:tab w:val="left" w:pos="340"/>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B4E26CC">
      <w:start w:val="1"/>
      <w:numFmt w:val="lowerLetter"/>
      <w:lvlText w:val="%6)"/>
      <w:lvlJc w:val="left"/>
      <w:pPr>
        <w:tabs>
          <w:tab w:val="left" w:pos="340"/>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AF47954">
      <w:start w:val="1"/>
      <w:numFmt w:val="lowerLetter"/>
      <w:lvlText w:val="%7)"/>
      <w:lvlJc w:val="left"/>
      <w:pPr>
        <w:tabs>
          <w:tab w:val="left" w:pos="340"/>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9881338">
      <w:start w:val="1"/>
      <w:numFmt w:val="lowerLetter"/>
      <w:lvlText w:val="%8)"/>
      <w:lvlJc w:val="left"/>
      <w:pPr>
        <w:tabs>
          <w:tab w:val="left" w:pos="340"/>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F1A004A">
      <w:start w:val="1"/>
      <w:numFmt w:val="lowerLetter"/>
      <w:lvlText w:val="%9)"/>
      <w:lvlJc w:val="left"/>
      <w:pPr>
        <w:tabs>
          <w:tab w:val="left" w:pos="340"/>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4" w15:restartNumberingAfterBreak="0">
    <w:nsid w:val="63E05121"/>
    <w:multiLevelType w:val="hybridMultilevel"/>
    <w:tmpl w:val="CB1A3EFE"/>
    <w:lvl w:ilvl="0" w:tplc="0809000F">
      <w:start w:val="1"/>
      <w:numFmt w:val="decimal"/>
      <w:lvlText w:val="%1."/>
      <w:lvlJc w:val="left"/>
      <w:pPr>
        <w:ind w:left="720" w:hanging="360"/>
      </w:pPr>
    </w:lvl>
    <w:lvl w:ilvl="1" w:tplc="04090017">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5" w15:restartNumberingAfterBreak="0">
    <w:nsid w:val="6412496B"/>
    <w:multiLevelType w:val="hybridMultilevel"/>
    <w:tmpl w:val="AF8891AC"/>
    <w:lvl w:ilvl="0" w:tplc="08CA672A">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66313D93"/>
    <w:multiLevelType w:val="hybridMultilevel"/>
    <w:tmpl w:val="CCAA3012"/>
    <w:styleLink w:val="ImportedStyle40"/>
    <w:lvl w:ilvl="0" w:tplc="9E6E6104">
      <w:start w:val="1"/>
      <w:numFmt w:val="upperRoman"/>
      <w:lvlText w:val="%1."/>
      <w:lvlJc w:val="left"/>
      <w:pPr>
        <w:ind w:left="30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5427626">
      <w:start w:val="1"/>
      <w:numFmt w:val="upperRoman"/>
      <w:lvlText w:val="%2."/>
      <w:lvlJc w:val="left"/>
      <w:pPr>
        <w:tabs>
          <w:tab w:val="left" w:pos="308"/>
        </w:tabs>
        <w:ind w:left="102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1728080">
      <w:start w:val="1"/>
      <w:numFmt w:val="upperRoman"/>
      <w:lvlText w:val="%3."/>
      <w:lvlJc w:val="left"/>
      <w:pPr>
        <w:tabs>
          <w:tab w:val="left" w:pos="308"/>
        </w:tabs>
        <w:ind w:left="174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3D47792">
      <w:start w:val="1"/>
      <w:numFmt w:val="upperRoman"/>
      <w:lvlText w:val="%4."/>
      <w:lvlJc w:val="left"/>
      <w:pPr>
        <w:tabs>
          <w:tab w:val="left" w:pos="308"/>
        </w:tabs>
        <w:ind w:left="246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AC8AA4A">
      <w:start w:val="1"/>
      <w:numFmt w:val="upperRoman"/>
      <w:lvlText w:val="%5."/>
      <w:lvlJc w:val="left"/>
      <w:pPr>
        <w:tabs>
          <w:tab w:val="left" w:pos="308"/>
        </w:tabs>
        <w:ind w:left="318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C4A0334">
      <w:start w:val="1"/>
      <w:numFmt w:val="upperRoman"/>
      <w:lvlText w:val="%6."/>
      <w:lvlJc w:val="left"/>
      <w:pPr>
        <w:tabs>
          <w:tab w:val="left" w:pos="308"/>
        </w:tabs>
        <w:ind w:left="390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8C86FA0">
      <w:start w:val="1"/>
      <w:numFmt w:val="upperRoman"/>
      <w:lvlText w:val="%7."/>
      <w:lvlJc w:val="left"/>
      <w:pPr>
        <w:tabs>
          <w:tab w:val="left" w:pos="308"/>
        </w:tabs>
        <w:ind w:left="462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6940002">
      <w:start w:val="1"/>
      <w:numFmt w:val="upperRoman"/>
      <w:lvlText w:val="%8."/>
      <w:lvlJc w:val="left"/>
      <w:pPr>
        <w:tabs>
          <w:tab w:val="left" w:pos="308"/>
        </w:tabs>
        <w:ind w:left="534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5A68F2C">
      <w:start w:val="1"/>
      <w:numFmt w:val="upperRoman"/>
      <w:lvlText w:val="%9."/>
      <w:lvlJc w:val="left"/>
      <w:pPr>
        <w:tabs>
          <w:tab w:val="left" w:pos="308"/>
        </w:tabs>
        <w:ind w:left="606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7"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68" w15:restartNumberingAfterBreak="0">
    <w:nsid w:val="680B3241"/>
    <w:multiLevelType w:val="hybridMultilevel"/>
    <w:tmpl w:val="53C29204"/>
    <w:styleLink w:val="ImportedStyle38"/>
    <w:lvl w:ilvl="0" w:tplc="188C2CBC">
      <w:start w:val="1"/>
      <w:numFmt w:val="lowerLetter"/>
      <w:lvlText w:val="%1)"/>
      <w:lvlJc w:val="left"/>
      <w:pPr>
        <w:tabs>
          <w:tab w:val="num" w:pos="703"/>
        </w:tabs>
        <w:ind w:left="41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C2AB83A">
      <w:start w:val="1"/>
      <w:numFmt w:val="lowerLetter"/>
      <w:lvlText w:val="%2)"/>
      <w:lvlJc w:val="left"/>
      <w:pPr>
        <w:tabs>
          <w:tab w:val="left" w:pos="703"/>
          <w:tab w:val="num" w:pos="1423"/>
        </w:tabs>
        <w:ind w:left="113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7381AAC">
      <w:start w:val="1"/>
      <w:numFmt w:val="lowerLetter"/>
      <w:lvlText w:val="%3)"/>
      <w:lvlJc w:val="left"/>
      <w:pPr>
        <w:tabs>
          <w:tab w:val="left" w:pos="703"/>
          <w:tab w:val="num" w:pos="2143"/>
        </w:tabs>
        <w:ind w:left="185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C809B46">
      <w:start w:val="1"/>
      <w:numFmt w:val="lowerLetter"/>
      <w:lvlText w:val="%4)"/>
      <w:lvlJc w:val="left"/>
      <w:pPr>
        <w:tabs>
          <w:tab w:val="left" w:pos="703"/>
          <w:tab w:val="num" w:pos="2863"/>
        </w:tabs>
        <w:ind w:left="257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E406714">
      <w:start w:val="1"/>
      <w:numFmt w:val="lowerLetter"/>
      <w:lvlText w:val="%5)"/>
      <w:lvlJc w:val="left"/>
      <w:pPr>
        <w:tabs>
          <w:tab w:val="left" w:pos="703"/>
          <w:tab w:val="num" w:pos="3583"/>
        </w:tabs>
        <w:ind w:left="329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956524A">
      <w:start w:val="1"/>
      <w:numFmt w:val="lowerLetter"/>
      <w:lvlText w:val="%6)"/>
      <w:lvlJc w:val="left"/>
      <w:pPr>
        <w:tabs>
          <w:tab w:val="left" w:pos="703"/>
          <w:tab w:val="num" w:pos="4303"/>
        </w:tabs>
        <w:ind w:left="401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FB6358A">
      <w:start w:val="1"/>
      <w:numFmt w:val="lowerLetter"/>
      <w:lvlText w:val="%7)"/>
      <w:lvlJc w:val="left"/>
      <w:pPr>
        <w:tabs>
          <w:tab w:val="left" w:pos="703"/>
          <w:tab w:val="num" w:pos="5023"/>
        </w:tabs>
        <w:ind w:left="473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992C82E">
      <w:start w:val="1"/>
      <w:numFmt w:val="lowerLetter"/>
      <w:lvlText w:val="%8)"/>
      <w:lvlJc w:val="left"/>
      <w:pPr>
        <w:tabs>
          <w:tab w:val="left" w:pos="703"/>
          <w:tab w:val="num" w:pos="5743"/>
        </w:tabs>
        <w:ind w:left="545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A5C5174">
      <w:start w:val="1"/>
      <w:numFmt w:val="lowerLetter"/>
      <w:lvlText w:val="%9)"/>
      <w:lvlJc w:val="left"/>
      <w:pPr>
        <w:tabs>
          <w:tab w:val="left" w:pos="703"/>
          <w:tab w:val="num" w:pos="6463"/>
        </w:tabs>
        <w:ind w:left="617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9" w15:restartNumberingAfterBreak="0">
    <w:nsid w:val="6C484DA8"/>
    <w:multiLevelType w:val="hybridMultilevel"/>
    <w:tmpl w:val="C41E4B1A"/>
    <w:styleLink w:val="ImportedStyle42"/>
    <w:lvl w:ilvl="0" w:tplc="71D45FA4">
      <w:start w:val="1"/>
      <w:numFmt w:val="lowerLetter"/>
      <w:lvlText w:val="%1)"/>
      <w:lvlJc w:val="left"/>
      <w:pPr>
        <w:tabs>
          <w:tab w:val="num" w:pos="722"/>
        </w:tabs>
        <w:ind w:left="43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0AE28A2">
      <w:start w:val="1"/>
      <w:numFmt w:val="lowerLetter"/>
      <w:lvlText w:val="%2)"/>
      <w:lvlJc w:val="left"/>
      <w:pPr>
        <w:tabs>
          <w:tab w:val="left" w:pos="722"/>
          <w:tab w:val="num" w:pos="1442"/>
        </w:tabs>
        <w:ind w:left="115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AD477F4">
      <w:start w:val="1"/>
      <w:numFmt w:val="lowerLetter"/>
      <w:lvlText w:val="%3)"/>
      <w:lvlJc w:val="left"/>
      <w:pPr>
        <w:tabs>
          <w:tab w:val="left" w:pos="722"/>
          <w:tab w:val="num" w:pos="2162"/>
        </w:tabs>
        <w:ind w:left="187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4AE5CF8">
      <w:start w:val="1"/>
      <w:numFmt w:val="lowerLetter"/>
      <w:lvlText w:val="%4)"/>
      <w:lvlJc w:val="left"/>
      <w:pPr>
        <w:tabs>
          <w:tab w:val="left" w:pos="722"/>
          <w:tab w:val="num" w:pos="2882"/>
        </w:tabs>
        <w:ind w:left="259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9AA4426">
      <w:start w:val="1"/>
      <w:numFmt w:val="lowerLetter"/>
      <w:lvlText w:val="%5)"/>
      <w:lvlJc w:val="left"/>
      <w:pPr>
        <w:tabs>
          <w:tab w:val="left" w:pos="722"/>
          <w:tab w:val="num" w:pos="3602"/>
        </w:tabs>
        <w:ind w:left="331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7CE4664">
      <w:start w:val="1"/>
      <w:numFmt w:val="lowerLetter"/>
      <w:lvlText w:val="%6)"/>
      <w:lvlJc w:val="left"/>
      <w:pPr>
        <w:tabs>
          <w:tab w:val="left" w:pos="722"/>
          <w:tab w:val="num" w:pos="4322"/>
        </w:tabs>
        <w:ind w:left="403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89CDA64">
      <w:start w:val="1"/>
      <w:numFmt w:val="lowerLetter"/>
      <w:lvlText w:val="%7)"/>
      <w:lvlJc w:val="left"/>
      <w:pPr>
        <w:tabs>
          <w:tab w:val="left" w:pos="722"/>
          <w:tab w:val="num" w:pos="5042"/>
        </w:tabs>
        <w:ind w:left="475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346FF0A">
      <w:start w:val="1"/>
      <w:numFmt w:val="lowerLetter"/>
      <w:lvlText w:val="%8)"/>
      <w:lvlJc w:val="left"/>
      <w:pPr>
        <w:tabs>
          <w:tab w:val="left" w:pos="722"/>
          <w:tab w:val="num" w:pos="5762"/>
        </w:tabs>
        <w:ind w:left="547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1A6B75E">
      <w:start w:val="1"/>
      <w:numFmt w:val="lowerLetter"/>
      <w:lvlText w:val="%9)"/>
      <w:lvlJc w:val="left"/>
      <w:pPr>
        <w:tabs>
          <w:tab w:val="left" w:pos="722"/>
          <w:tab w:val="num" w:pos="6482"/>
        </w:tabs>
        <w:ind w:left="619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0" w15:restartNumberingAfterBreak="0">
    <w:nsid w:val="6DFD48F3"/>
    <w:multiLevelType w:val="hybridMultilevel"/>
    <w:tmpl w:val="B94C4428"/>
    <w:styleLink w:val="ImportedStyle28"/>
    <w:lvl w:ilvl="0" w:tplc="23362D92">
      <w:start w:val="1"/>
      <w:numFmt w:val="bullet"/>
      <w:lvlText w:val="-"/>
      <w:lvlJc w:val="left"/>
      <w:pPr>
        <w:tabs>
          <w:tab w:val="num" w:pos="851"/>
        </w:tabs>
        <w:ind w:left="14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132D576">
      <w:start w:val="1"/>
      <w:numFmt w:val="bullet"/>
      <w:lvlText w:val="-"/>
      <w:lvlJc w:val="left"/>
      <w:pPr>
        <w:tabs>
          <w:tab w:val="left" w:pos="851"/>
          <w:tab w:val="num" w:pos="1571"/>
        </w:tabs>
        <w:ind w:left="86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AAC1E08">
      <w:start w:val="1"/>
      <w:numFmt w:val="bullet"/>
      <w:lvlText w:val="-"/>
      <w:lvlJc w:val="left"/>
      <w:pPr>
        <w:tabs>
          <w:tab w:val="left" w:pos="851"/>
          <w:tab w:val="num" w:pos="2291"/>
        </w:tabs>
        <w:ind w:left="158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97201CE">
      <w:start w:val="1"/>
      <w:numFmt w:val="bullet"/>
      <w:lvlText w:val="-"/>
      <w:lvlJc w:val="left"/>
      <w:pPr>
        <w:tabs>
          <w:tab w:val="left" w:pos="851"/>
          <w:tab w:val="num" w:pos="3011"/>
        </w:tabs>
        <w:ind w:left="230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E3A4962">
      <w:start w:val="1"/>
      <w:numFmt w:val="bullet"/>
      <w:lvlText w:val="-"/>
      <w:lvlJc w:val="left"/>
      <w:pPr>
        <w:tabs>
          <w:tab w:val="left" w:pos="851"/>
          <w:tab w:val="num" w:pos="3731"/>
        </w:tabs>
        <w:ind w:left="302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CC84B72">
      <w:start w:val="1"/>
      <w:numFmt w:val="bullet"/>
      <w:lvlText w:val="-"/>
      <w:lvlJc w:val="left"/>
      <w:pPr>
        <w:tabs>
          <w:tab w:val="left" w:pos="851"/>
          <w:tab w:val="num" w:pos="4451"/>
        </w:tabs>
        <w:ind w:left="374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9B8CC4C">
      <w:start w:val="1"/>
      <w:numFmt w:val="bullet"/>
      <w:lvlText w:val="-"/>
      <w:lvlJc w:val="left"/>
      <w:pPr>
        <w:tabs>
          <w:tab w:val="left" w:pos="851"/>
          <w:tab w:val="num" w:pos="5171"/>
        </w:tabs>
        <w:ind w:left="446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CE4E79E">
      <w:start w:val="1"/>
      <w:numFmt w:val="bullet"/>
      <w:lvlText w:val="-"/>
      <w:lvlJc w:val="left"/>
      <w:pPr>
        <w:tabs>
          <w:tab w:val="left" w:pos="851"/>
          <w:tab w:val="num" w:pos="5891"/>
        </w:tabs>
        <w:ind w:left="518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32A26FE">
      <w:start w:val="1"/>
      <w:numFmt w:val="bullet"/>
      <w:lvlText w:val="-"/>
      <w:lvlJc w:val="left"/>
      <w:pPr>
        <w:tabs>
          <w:tab w:val="left" w:pos="851"/>
          <w:tab w:val="num" w:pos="6611"/>
        </w:tabs>
        <w:ind w:left="590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1" w15:restartNumberingAfterBreak="0">
    <w:nsid w:val="6EAF770E"/>
    <w:multiLevelType w:val="hybridMultilevel"/>
    <w:tmpl w:val="6A2EE926"/>
    <w:styleLink w:val="ImportedStyle20"/>
    <w:lvl w:ilvl="0" w:tplc="EE76DEC2">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660D65A">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E285C16">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EE8AD08">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E426BF8">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FD43954">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208F7D0">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E1C5AC4">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C3091C8">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2" w15:restartNumberingAfterBreak="0">
    <w:nsid w:val="730F5A19"/>
    <w:multiLevelType w:val="hybridMultilevel"/>
    <w:tmpl w:val="4F1A2954"/>
    <w:styleLink w:val="ImportedStyle3"/>
    <w:lvl w:ilvl="0" w:tplc="02E69534">
      <w:start w:val="1"/>
      <w:numFmt w:val="bullet"/>
      <w:lvlText w:val="-"/>
      <w:lvlJc w:val="left"/>
      <w:pPr>
        <w:tabs>
          <w:tab w:val="num" w:pos="1061"/>
        </w:tabs>
        <w:ind w:left="72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83E52DE">
      <w:start w:val="1"/>
      <w:numFmt w:val="bullet"/>
      <w:lvlText w:val="-"/>
      <w:lvlJc w:val="left"/>
      <w:pPr>
        <w:tabs>
          <w:tab w:val="left" w:pos="1061"/>
          <w:tab w:val="num" w:pos="1402"/>
        </w:tabs>
        <w:ind w:left="106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1CD4C8">
      <w:start w:val="1"/>
      <w:numFmt w:val="bullet"/>
      <w:lvlText w:val="-"/>
      <w:lvlJc w:val="left"/>
      <w:pPr>
        <w:tabs>
          <w:tab w:val="left" w:pos="1061"/>
          <w:tab w:val="num" w:pos="2122"/>
        </w:tabs>
        <w:ind w:left="178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BE7850">
      <w:start w:val="1"/>
      <w:numFmt w:val="bullet"/>
      <w:lvlText w:val="-"/>
      <w:lvlJc w:val="left"/>
      <w:pPr>
        <w:tabs>
          <w:tab w:val="left" w:pos="1061"/>
          <w:tab w:val="num" w:pos="2842"/>
        </w:tabs>
        <w:ind w:left="250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5A815FE">
      <w:start w:val="1"/>
      <w:numFmt w:val="bullet"/>
      <w:lvlText w:val="-"/>
      <w:lvlJc w:val="left"/>
      <w:pPr>
        <w:tabs>
          <w:tab w:val="left" w:pos="1061"/>
          <w:tab w:val="num" w:pos="3562"/>
        </w:tabs>
        <w:ind w:left="322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84E5356">
      <w:start w:val="1"/>
      <w:numFmt w:val="bullet"/>
      <w:lvlText w:val="-"/>
      <w:lvlJc w:val="left"/>
      <w:pPr>
        <w:tabs>
          <w:tab w:val="left" w:pos="1061"/>
          <w:tab w:val="num" w:pos="4282"/>
        </w:tabs>
        <w:ind w:left="394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E144D5E">
      <w:start w:val="1"/>
      <w:numFmt w:val="bullet"/>
      <w:lvlText w:val="-"/>
      <w:lvlJc w:val="left"/>
      <w:pPr>
        <w:tabs>
          <w:tab w:val="left" w:pos="1061"/>
          <w:tab w:val="num" w:pos="5002"/>
        </w:tabs>
        <w:ind w:left="466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4EAD546">
      <w:start w:val="1"/>
      <w:numFmt w:val="bullet"/>
      <w:lvlText w:val="-"/>
      <w:lvlJc w:val="left"/>
      <w:pPr>
        <w:tabs>
          <w:tab w:val="left" w:pos="1061"/>
          <w:tab w:val="num" w:pos="5722"/>
        </w:tabs>
        <w:ind w:left="538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2044124">
      <w:start w:val="1"/>
      <w:numFmt w:val="bullet"/>
      <w:lvlText w:val="-"/>
      <w:lvlJc w:val="left"/>
      <w:pPr>
        <w:tabs>
          <w:tab w:val="left" w:pos="1061"/>
          <w:tab w:val="num" w:pos="6442"/>
        </w:tabs>
        <w:ind w:left="610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3" w15:restartNumberingAfterBreak="0">
    <w:nsid w:val="74DD136A"/>
    <w:multiLevelType w:val="hybridMultilevel"/>
    <w:tmpl w:val="F536E40A"/>
    <w:lvl w:ilvl="0" w:tplc="16BEDC86">
      <w:start w:val="1"/>
      <w:numFmt w:val="upperLetter"/>
      <w:lvlText w:val="%1."/>
      <w:lvlJc w:val="left"/>
      <w:pPr>
        <w:ind w:left="360" w:hanging="360"/>
      </w:pPr>
      <w:rPr>
        <w:rFonts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4" w15:restartNumberingAfterBreak="0">
    <w:nsid w:val="78651B09"/>
    <w:multiLevelType w:val="hybridMultilevel"/>
    <w:tmpl w:val="AB38FB5E"/>
    <w:styleLink w:val="ImportedStyle5"/>
    <w:lvl w:ilvl="0" w:tplc="C97AF8C2">
      <w:start w:val="1"/>
      <w:numFmt w:val="decimal"/>
      <w:suff w:val="nothing"/>
      <w:lvlText w:val="%1."/>
      <w:lvlJc w:val="left"/>
      <w:pPr>
        <w:tabs>
          <w:tab w:val="left" w:pos="663"/>
          <w:tab w:val="left" w:pos="720"/>
        </w:tabs>
        <w:ind w:left="60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6CCF6A0">
      <w:start w:val="1"/>
      <w:numFmt w:val="decimal"/>
      <w:suff w:val="nothing"/>
      <w:lvlText w:val="%2."/>
      <w:lvlJc w:val="left"/>
      <w:pPr>
        <w:tabs>
          <w:tab w:val="left" w:pos="663"/>
          <w:tab w:val="left" w:pos="720"/>
        </w:tabs>
        <w:ind w:left="132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3D64D32">
      <w:start w:val="1"/>
      <w:numFmt w:val="decimal"/>
      <w:suff w:val="nothing"/>
      <w:lvlText w:val="%3."/>
      <w:lvlJc w:val="left"/>
      <w:pPr>
        <w:tabs>
          <w:tab w:val="left" w:pos="663"/>
          <w:tab w:val="left" w:pos="720"/>
        </w:tabs>
        <w:ind w:left="204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9B6D7AA">
      <w:start w:val="1"/>
      <w:numFmt w:val="decimal"/>
      <w:suff w:val="nothing"/>
      <w:lvlText w:val="%4."/>
      <w:lvlJc w:val="left"/>
      <w:pPr>
        <w:tabs>
          <w:tab w:val="left" w:pos="663"/>
          <w:tab w:val="left" w:pos="720"/>
        </w:tabs>
        <w:ind w:left="276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65610E4">
      <w:start w:val="1"/>
      <w:numFmt w:val="decimal"/>
      <w:suff w:val="nothing"/>
      <w:lvlText w:val="%5."/>
      <w:lvlJc w:val="left"/>
      <w:pPr>
        <w:tabs>
          <w:tab w:val="left" w:pos="663"/>
          <w:tab w:val="left" w:pos="720"/>
        </w:tabs>
        <w:ind w:left="348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D82DA58">
      <w:start w:val="1"/>
      <w:numFmt w:val="decimal"/>
      <w:suff w:val="nothing"/>
      <w:lvlText w:val="%6."/>
      <w:lvlJc w:val="left"/>
      <w:pPr>
        <w:tabs>
          <w:tab w:val="left" w:pos="663"/>
          <w:tab w:val="left" w:pos="720"/>
        </w:tabs>
        <w:ind w:left="420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EE0ED6A">
      <w:start w:val="1"/>
      <w:numFmt w:val="decimal"/>
      <w:suff w:val="nothing"/>
      <w:lvlText w:val="%7."/>
      <w:lvlJc w:val="left"/>
      <w:pPr>
        <w:tabs>
          <w:tab w:val="left" w:pos="663"/>
          <w:tab w:val="left" w:pos="720"/>
        </w:tabs>
        <w:ind w:left="492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E6E48BA">
      <w:start w:val="1"/>
      <w:numFmt w:val="decimal"/>
      <w:suff w:val="nothing"/>
      <w:lvlText w:val="%8."/>
      <w:lvlJc w:val="left"/>
      <w:pPr>
        <w:tabs>
          <w:tab w:val="left" w:pos="663"/>
          <w:tab w:val="left" w:pos="720"/>
        </w:tabs>
        <w:ind w:left="564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DF09410">
      <w:start w:val="1"/>
      <w:numFmt w:val="decimal"/>
      <w:suff w:val="nothing"/>
      <w:lvlText w:val="%9."/>
      <w:lvlJc w:val="left"/>
      <w:pPr>
        <w:tabs>
          <w:tab w:val="left" w:pos="663"/>
          <w:tab w:val="left" w:pos="720"/>
        </w:tabs>
        <w:ind w:left="636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5" w15:restartNumberingAfterBreak="0">
    <w:nsid w:val="7A2F3581"/>
    <w:multiLevelType w:val="hybridMultilevel"/>
    <w:tmpl w:val="CC2AE2E8"/>
    <w:styleLink w:val="ImportedStyle8"/>
    <w:lvl w:ilvl="0" w:tplc="7646DC5A">
      <w:start w:val="1"/>
      <w:numFmt w:val="bullet"/>
      <w:lvlText w:val="-"/>
      <w:lvlJc w:val="left"/>
      <w:pPr>
        <w:tabs>
          <w:tab w:val="num" w:pos="709"/>
        </w:tabs>
        <w:ind w:left="720" w:hanging="29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1E00264">
      <w:start w:val="1"/>
      <w:numFmt w:val="bullet"/>
      <w:lvlText w:val="o"/>
      <w:lvlJc w:val="left"/>
      <w:pPr>
        <w:tabs>
          <w:tab w:val="left" w:pos="709"/>
          <w:tab w:val="num" w:pos="1440"/>
        </w:tabs>
        <w:ind w:left="145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3CEC9F2">
      <w:start w:val="1"/>
      <w:numFmt w:val="bullet"/>
      <w:lvlText w:val="▪"/>
      <w:lvlJc w:val="left"/>
      <w:pPr>
        <w:tabs>
          <w:tab w:val="left" w:pos="709"/>
          <w:tab w:val="num" w:pos="2160"/>
        </w:tabs>
        <w:ind w:left="217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5DC37CE">
      <w:start w:val="1"/>
      <w:numFmt w:val="bullet"/>
      <w:lvlText w:val="•"/>
      <w:lvlJc w:val="left"/>
      <w:pPr>
        <w:tabs>
          <w:tab w:val="left" w:pos="709"/>
          <w:tab w:val="num" w:pos="2880"/>
        </w:tabs>
        <w:ind w:left="289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20A9CB4">
      <w:start w:val="1"/>
      <w:numFmt w:val="bullet"/>
      <w:lvlText w:val="o"/>
      <w:lvlJc w:val="left"/>
      <w:pPr>
        <w:tabs>
          <w:tab w:val="left" w:pos="709"/>
          <w:tab w:val="num" w:pos="3600"/>
        </w:tabs>
        <w:ind w:left="361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D18CA42">
      <w:start w:val="1"/>
      <w:numFmt w:val="bullet"/>
      <w:lvlText w:val="▪"/>
      <w:lvlJc w:val="left"/>
      <w:pPr>
        <w:tabs>
          <w:tab w:val="left" w:pos="709"/>
          <w:tab w:val="num" w:pos="4320"/>
        </w:tabs>
        <w:ind w:left="433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2C5A08">
      <w:start w:val="1"/>
      <w:numFmt w:val="bullet"/>
      <w:lvlText w:val="•"/>
      <w:lvlJc w:val="left"/>
      <w:pPr>
        <w:tabs>
          <w:tab w:val="left" w:pos="709"/>
          <w:tab w:val="num" w:pos="5040"/>
        </w:tabs>
        <w:ind w:left="505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6A09376">
      <w:start w:val="1"/>
      <w:numFmt w:val="bullet"/>
      <w:lvlText w:val="o"/>
      <w:lvlJc w:val="left"/>
      <w:pPr>
        <w:tabs>
          <w:tab w:val="left" w:pos="709"/>
          <w:tab w:val="num" w:pos="5760"/>
        </w:tabs>
        <w:ind w:left="577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59241E2">
      <w:start w:val="1"/>
      <w:numFmt w:val="bullet"/>
      <w:lvlText w:val="▪"/>
      <w:lvlJc w:val="left"/>
      <w:pPr>
        <w:tabs>
          <w:tab w:val="left" w:pos="709"/>
          <w:tab w:val="num" w:pos="6480"/>
        </w:tabs>
        <w:ind w:left="649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6" w15:restartNumberingAfterBreak="0">
    <w:nsid w:val="7A95081D"/>
    <w:multiLevelType w:val="hybridMultilevel"/>
    <w:tmpl w:val="9BB263D0"/>
    <w:lvl w:ilvl="0" w:tplc="0414000F">
      <w:start w:val="1"/>
      <w:numFmt w:val="decimal"/>
      <w:lvlText w:val="%1."/>
      <w:lvlJc w:val="left"/>
      <w:pPr>
        <w:ind w:left="360" w:hanging="360"/>
      </w:pPr>
    </w:lvl>
    <w:lvl w:ilvl="1" w:tplc="44F624F0">
      <w:start w:val="1"/>
      <w:numFmt w:val="bullet"/>
      <w:lvlText w:val=""/>
      <w:lvlJc w:val="left"/>
      <w:pPr>
        <w:ind w:left="1440" w:hanging="360"/>
      </w:pPr>
      <w:rPr>
        <w:rFonts w:ascii="Symbol" w:hAnsi="Symbol" w:hint="default"/>
      </w:r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7" w15:restartNumberingAfterBreak="0">
    <w:nsid w:val="7ABE2167"/>
    <w:multiLevelType w:val="hybridMultilevel"/>
    <w:tmpl w:val="04220644"/>
    <w:lvl w:ilvl="0" w:tplc="A204FA32">
      <w:start w:val="1"/>
      <w:numFmt w:val="decimal"/>
      <w:lvlText w:val="%1."/>
      <w:lvlJc w:val="left"/>
      <w:pPr>
        <w:ind w:left="678" w:hanging="360"/>
      </w:pPr>
      <w:rPr>
        <w:rFonts w:hint="default"/>
        <w:color w:val="auto"/>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abstractNum w:abstractNumId="78" w15:restartNumberingAfterBreak="0">
    <w:nsid w:val="7AE02FAE"/>
    <w:multiLevelType w:val="hybridMultilevel"/>
    <w:tmpl w:val="A33CA872"/>
    <w:styleLink w:val="ImportedStyle37"/>
    <w:lvl w:ilvl="0" w:tplc="9F26DC68">
      <w:start w:val="1"/>
      <w:numFmt w:val="lowerRoman"/>
      <w:lvlText w:val="%1)"/>
      <w:lvlJc w:val="left"/>
      <w:pPr>
        <w:tabs>
          <w:tab w:val="num" w:pos="1053"/>
        </w:tabs>
        <w:ind w:left="34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26A80CE">
      <w:start w:val="1"/>
      <w:numFmt w:val="lowerRoman"/>
      <w:lvlText w:val="%2)"/>
      <w:lvlJc w:val="left"/>
      <w:pPr>
        <w:tabs>
          <w:tab w:val="left" w:pos="1053"/>
          <w:tab w:val="num" w:pos="1773"/>
        </w:tabs>
        <w:ind w:left="106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4A0A9C6">
      <w:start w:val="1"/>
      <w:numFmt w:val="lowerRoman"/>
      <w:lvlText w:val="%3)"/>
      <w:lvlJc w:val="left"/>
      <w:pPr>
        <w:tabs>
          <w:tab w:val="left" w:pos="1053"/>
          <w:tab w:val="num" w:pos="2493"/>
        </w:tabs>
        <w:ind w:left="178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C926434">
      <w:start w:val="1"/>
      <w:numFmt w:val="lowerRoman"/>
      <w:lvlText w:val="%4)"/>
      <w:lvlJc w:val="left"/>
      <w:pPr>
        <w:tabs>
          <w:tab w:val="left" w:pos="1053"/>
          <w:tab w:val="num" w:pos="3213"/>
        </w:tabs>
        <w:ind w:left="250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0B28D58">
      <w:start w:val="1"/>
      <w:numFmt w:val="lowerRoman"/>
      <w:lvlText w:val="%5)"/>
      <w:lvlJc w:val="left"/>
      <w:pPr>
        <w:tabs>
          <w:tab w:val="left" w:pos="1053"/>
          <w:tab w:val="num" w:pos="3933"/>
        </w:tabs>
        <w:ind w:left="322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6D4B518">
      <w:start w:val="1"/>
      <w:numFmt w:val="lowerRoman"/>
      <w:lvlText w:val="%6)"/>
      <w:lvlJc w:val="left"/>
      <w:pPr>
        <w:tabs>
          <w:tab w:val="left" w:pos="1053"/>
          <w:tab w:val="num" w:pos="4653"/>
        </w:tabs>
        <w:ind w:left="394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E369BE8">
      <w:start w:val="1"/>
      <w:numFmt w:val="lowerRoman"/>
      <w:lvlText w:val="%7)"/>
      <w:lvlJc w:val="left"/>
      <w:pPr>
        <w:tabs>
          <w:tab w:val="left" w:pos="1053"/>
          <w:tab w:val="num" w:pos="5373"/>
        </w:tabs>
        <w:ind w:left="466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E92F89C">
      <w:start w:val="1"/>
      <w:numFmt w:val="lowerRoman"/>
      <w:lvlText w:val="%8)"/>
      <w:lvlJc w:val="left"/>
      <w:pPr>
        <w:tabs>
          <w:tab w:val="left" w:pos="1053"/>
          <w:tab w:val="num" w:pos="6093"/>
        </w:tabs>
        <w:ind w:left="538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4FC8EDA">
      <w:start w:val="1"/>
      <w:numFmt w:val="lowerRoman"/>
      <w:lvlText w:val="%9)"/>
      <w:lvlJc w:val="left"/>
      <w:pPr>
        <w:tabs>
          <w:tab w:val="left" w:pos="1053"/>
          <w:tab w:val="num" w:pos="6813"/>
        </w:tabs>
        <w:ind w:left="610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9" w15:restartNumberingAfterBreak="0">
    <w:nsid w:val="7BF82ECD"/>
    <w:multiLevelType w:val="hybridMultilevel"/>
    <w:tmpl w:val="60949FC6"/>
    <w:styleLink w:val="ImportedStyle16"/>
    <w:lvl w:ilvl="0" w:tplc="DFEE4798">
      <w:start w:val="1"/>
      <w:numFmt w:val="decimal"/>
      <w:lvlText w:val="%1."/>
      <w:lvlJc w:val="left"/>
      <w:pPr>
        <w:ind w:left="3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4A7A64">
      <w:start w:val="1"/>
      <w:numFmt w:val="decimal"/>
      <w:lvlText w:val="%2."/>
      <w:lvlJc w:val="left"/>
      <w:pPr>
        <w:tabs>
          <w:tab w:val="left" w:pos="340"/>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8F492AA">
      <w:start w:val="1"/>
      <w:numFmt w:val="decimal"/>
      <w:lvlText w:val="%3."/>
      <w:lvlJc w:val="left"/>
      <w:pPr>
        <w:tabs>
          <w:tab w:val="left" w:pos="340"/>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7B0DDD8">
      <w:start w:val="1"/>
      <w:numFmt w:val="decimal"/>
      <w:lvlText w:val="%4."/>
      <w:lvlJc w:val="left"/>
      <w:pPr>
        <w:tabs>
          <w:tab w:val="left" w:pos="340"/>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45A0BE8">
      <w:start w:val="1"/>
      <w:numFmt w:val="decimal"/>
      <w:lvlText w:val="%5."/>
      <w:lvlJc w:val="left"/>
      <w:pPr>
        <w:tabs>
          <w:tab w:val="left" w:pos="340"/>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FB4B24E">
      <w:start w:val="1"/>
      <w:numFmt w:val="decimal"/>
      <w:lvlText w:val="%6."/>
      <w:lvlJc w:val="left"/>
      <w:pPr>
        <w:tabs>
          <w:tab w:val="left" w:pos="340"/>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A580DE2">
      <w:start w:val="1"/>
      <w:numFmt w:val="decimal"/>
      <w:lvlText w:val="%7."/>
      <w:lvlJc w:val="left"/>
      <w:pPr>
        <w:tabs>
          <w:tab w:val="left" w:pos="340"/>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0C00AC0">
      <w:start w:val="1"/>
      <w:numFmt w:val="decimal"/>
      <w:lvlText w:val="%8."/>
      <w:lvlJc w:val="left"/>
      <w:pPr>
        <w:tabs>
          <w:tab w:val="left" w:pos="340"/>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D587348">
      <w:start w:val="1"/>
      <w:numFmt w:val="decimal"/>
      <w:lvlText w:val="%9."/>
      <w:lvlJc w:val="left"/>
      <w:pPr>
        <w:tabs>
          <w:tab w:val="left" w:pos="340"/>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220703503">
    <w:abstractNumId w:val="6"/>
  </w:num>
  <w:num w:numId="2" w16cid:durableId="374932869">
    <w:abstractNumId w:val="39"/>
  </w:num>
  <w:num w:numId="3" w16cid:durableId="2025352953">
    <w:abstractNumId w:val="41"/>
  </w:num>
  <w:num w:numId="4" w16cid:durableId="792600567">
    <w:abstractNumId w:val="16"/>
  </w:num>
  <w:num w:numId="5" w16cid:durableId="1219853814">
    <w:abstractNumId w:val="12"/>
  </w:num>
  <w:num w:numId="6" w16cid:durableId="1846819065">
    <w:abstractNumId w:val="73"/>
  </w:num>
  <w:num w:numId="7" w16cid:durableId="170529768">
    <w:abstractNumId w:val="42"/>
  </w:num>
  <w:num w:numId="8" w16cid:durableId="1692026762">
    <w:abstractNumId w:val="24"/>
  </w:num>
  <w:num w:numId="9" w16cid:durableId="1941403741">
    <w:abstractNumId w:val="77"/>
  </w:num>
  <w:num w:numId="10" w16cid:durableId="1006707152">
    <w:abstractNumId w:val="15"/>
  </w:num>
  <w:num w:numId="11" w16cid:durableId="1852525975">
    <w:abstractNumId w:val="76"/>
  </w:num>
  <w:num w:numId="12" w16cid:durableId="829559329">
    <w:abstractNumId w:val="27"/>
  </w:num>
  <w:num w:numId="13" w16cid:durableId="1865559472">
    <w:abstractNumId w:val="10"/>
  </w:num>
  <w:num w:numId="14" w16cid:durableId="1155268771">
    <w:abstractNumId w:val="58"/>
  </w:num>
  <w:num w:numId="15" w16cid:durableId="1605648123">
    <w:abstractNumId w:val="50"/>
  </w:num>
  <w:num w:numId="16" w16cid:durableId="374934777">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7" w16cid:durableId="1980576854">
    <w:abstractNumId w:val="32"/>
  </w:num>
  <w:num w:numId="18" w16cid:durableId="1317682502">
    <w:abstractNumId w:val="23"/>
  </w:num>
  <w:num w:numId="19" w16cid:durableId="367805100">
    <w:abstractNumId w:val="67"/>
  </w:num>
  <w:num w:numId="20" w16cid:durableId="797188977">
    <w:abstractNumId w:val="37"/>
  </w:num>
  <w:num w:numId="21" w16cid:durableId="687603775">
    <w:abstractNumId w:val="0"/>
  </w:num>
  <w:num w:numId="22" w16cid:durableId="1567178452">
    <w:abstractNumId w:val="2"/>
  </w:num>
  <w:num w:numId="23" w16cid:durableId="1159080647">
    <w:abstractNumId w:val="3"/>
  </w:num>
  <w:num w:numId="24" w16cid:durableId="540943554">
    <w:abstractNumId w:val="4"/>
  </w:num>
  <w:num w:numId="25" w16cid:durableId="1837577159">
    <w:abstractNumId w:val="59"/>
  </w:num>
  <w:num w:numId="26" w16cid:durableId="1476484610">
    <w:abstractNumId w:val="33"/>
  </w:num>
  <w:num w:numId="27" w16cid:durableId="417601067">
    <w:abstractNumId w:val="20"/>
  </w:num>
  <w:num w:numId="28" w16cid:durableId="1583099527">
    <w:abstractNumId w:val="51"/>
  </w:num>
  <w:num w:numId="29" w16cid:durableId="681593372">
    <w:abstractNumId w:val="25"/>
  </w:num>
  <w:num w:numId="30" w16cid:durableId="799687631">
    <w:abstractNumId w:val="72"/>
  </w:num>
  <w:num w:numId="31" w16cid:durableId="2042507945">
    <w:abstractNumId w:val="19"/>
  </w:num>
  <w:num w:numId="32" w16cid:durableId="610089870">
    <w:abstractNumId w:val="74"/>
  </w:num>
  <w:num w:numId="33" w16cid:durableId="1310087951">
    <w:abstractNumId w:val="49"/>
  </w:num>
  <w:num w:numId="34" w16cid:durableId="731972081">
    <w:abstractNumId w:val="47"/>
  </w:num>
  <w:num w:numId="35" w16cid:durableId="689918160">
    <w:abstractNumId w:val="75"/>
  </w:num>
  <w:num w:numId="36" w16cid:durableId="633099348">
    <w:abstractNumId w:val="38"/>
  </w:num>
  <w:num w:numId="37" w16cid:durableId="1266383075">
    <w:abstractNumId w:val="8"/>
  </w:num>
  <w:num w:numId="38" w16cid:durableId="1663729173">
    <w:abstractNumId w:val="29"/>
  </w:num>
  <w:num w:numId="39" w16cid:durableId="6174053">
    <w:abstractNumId w:val="14"/>
  </w:num>
  <w:num w:numId="40" w16cid:durableId="1932085501">
    <w:abstractNumId w:val="61"/>
  </w:num>
  <w:num w:numId="41" w16cid:durableId="1521116965">
    <w:abstractNumId w:val="44"/>
  </w:num>
  <w:num w:numId="42" w16cid:durableId="525023193">
    <w:abstractNumId w:val="17"/>
  </w:num>
  <w:num w:numId="43" w16cid:durableId="1555048036">
    <w:abstractNumId w:val="79"/>
  </w:num>
  <w:num w:numId="44" w16cid:durableId="335692929">
    <w:abstractNumId w:val="63"/>
  </w:num>
  <w:num w:numId="45" w16cid:durableId="402029993">
    <w:abstractNumId w:val="62"/>
  </w:num>
  <w:num w:numId="46" w16cid:durableId="1065445922">
    <w:abstractNumId w:val="40"/>
  </w:num>
  <w:num w:numId="47" w16cid:durableId="1575503890">
    <w:abstractNumId w:val="71"/>
  </w:num>
  <w:num w:numId="48" w16cid:durableId="2041472423">
    <w:abstractNumId w:val="57"/>
  </w:num>
  <w:num w:numId="49" w16cid:durableId="929461252">
    <w:abstractNumId w:val="28"/>
  </w:num>
  <w:num w:numId="50" w16cid:durableId="1282110345">
    <w:abstractNumId w:val="35"/>
  </w:num>
  <w:num w:numId="51" w16cid:durableId="243029192">
    <w:abstractNumId w:val="54"/>
  </w:num>
  <w:num w:numId="52" w16cid:durableId="1893223454">
    <w:abstractNumId w:val="30"/>
  </w:num>
  <w:num w:numId="53" w16cid:durableId="1863543520">
    <w:abstractNumId w:val="22"/>
  </w:num>
  <w:num w:numId="54" w16cid:durableId="2020617827">
    <w:abstractNumId w:val="56"/>
  </w:num>
  <w:num w:numId="55" w16cid:durableId="1876187619">
    <w:abstractNumId w:val="70"/>
  </w:num>
  <w:num w:numId="56" w16cid:durableId="1275212633">
    <w:abstractNumId w:val="53"/>
  </w:num>
  <w:num w:numId="57" w16cid:durableId="2055888112">
    <w:abstractNumId w:val="7"/>
  </w:num>
  <w:num w:numId="58" w16cid:durableId="2022118113">
    <w:abstractNumId w:val="36"/>
  </w:num>
  <w:num w:numId="59" w16cid:durableId="1052734424">
    <w:abstractNumId w:val="45"/>
  </w:num>
  <w:num w:numId="60" w16cid:durableId="1991515401">
    <w:abstractNumId w:val="43"/>
  </w:num>
  <w:num w:numId="61" w16cid:durableId="24642098">
    <w:abstractNumId w:val="48"/>
  </w:num>
  <w:num w:numId="62" w16cid:durableId="412245517">
    <w:abstractNumId w:val="11"/>
  </w:num>
  <w:num w:numId="63" w16cid:durableId="1758862714">
    <w:abstractNumId w:val="78"/>
  </w:num>
  <w:num w:numId="64" w16cid:durableId="528956769">
    <w:abstractNumId w:val="68"/>
  </w:num>
  <w:num w:numId="65" w16cid:durableId="1695495323">
    <w:abstractNumId w:val="31"/>
  </w:num>
  <w:num w:numId="66" w16cid:durableId="1186090573">
    <w:abstractNumId w:val="66"/>
  </w:num>
  <w:num w:numId="67" w16cid:durableId="167524825">
    <w:abstractNumId w:val="34"/>
  </w:num>
  <w:num w:numId="68" w16cid:durableId="65156960">
    <w:abstractNumId w:val="69"/>
  </w:num>
  <w:num w:numId="69" w16cid:durableId="1081022206">
    <w:abstractNumId w:val="13"/>
  </w:num>
  <w:num w:numId="70" w16cid:durableId="1141920459">
    <w:abstractNumId w:val="52"/>
  </w:num>
  <w:num w:numId="71" w16cid:durableId="2105950968">
    <w:abstractNumId w:val="60"/>
  </w:num>
  <w:num w:numId="72" w16cid:durableId="710960283">
    <w:abstractNumId w:val="46"/>
  </w:num>
  <w:num w:numId="73" w16cid:durableId="390075725">
    <w:abstractNumId w:val="26"/>
  </w:num>
  <w:num w:numId="74" w16cid:durableId="1158575111">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981885925">
    <w:abstractNumId w:val="18"/>
  </w:num>
  <w:num w:numId="76" w16cid:durableId="324090005">
    <w:abstractNumId w:val="65"/>
  </w:num>
  <w:num w:numId="77" w16cid:durableId="557547134">
    <w:abstractNumId w:val="21"/>
  </w:num>
  <w:num w:numId="78" w16cid:durableId="1760247469">
    <w:abstractNumId w:val="55"/>
  </w:num>
  <w:num w:numId="79" w16cid:durableId="207256425">
    <w:abstractNumId w:val="5"/>
  </w:num>
  <w:num w:numId="80" w16cid:durableId="1354571991">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423456477">
    <w:abstractNumId w:val="9"/>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805319471">
    <w:abstractNumId w:val="2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2079086894">
    <w:abstractNumId w:val="64"/>
  </w:num>
  <w:num w:numId="84" w16cid:durableId="1355881936">
    <w:abstractNumId w:val="9"/>
  </w:num>
  <w:num w:numId="85" w16cid:durableId="161667384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EEF"/>
    <w:rsid w:val="00000343"/>
    <w:rsid w:val="000019A8"/>
    <w:rsid w:val="00002486"/>
    <w:rsid w:val="00003A29"/>
    <w:rsid w:val="00003EBE"/>
    <w:rsid w:val="000042BA"/>
    <w:rsid w:val="000044DD"/>
    <w:rsid w:val="000058FD"/>
    <w:rsid w:val="00006282"/>
    <w:rsid w:val="00007803"/>
    <w:rsid w:val="0001162C"/>
    <w:rsid w:val="00012359"/>
    <w:rsid w:val="00012729"/>
    <w:rsid w:val="000128C1"/>
    <w:rsid w:val="00012A23"/>
    <w:rsid w:val="000133BE"/>
    <w:rsid w:val="0001378E"/>
    <w:rsid w:val="000139DB"/>
    <w:rsid w:val="0001446F"/>
    <w:rsid w:val="000154CD"/>
    <w:rsid w:val="000157FB"/>
    <w:rsid w:val="00015FB4"/>
    <w:rsid w:val="00017049"/>
    <w:rsid w:val="00017F3A"/>
    <w:rsid w:val="00020809"/>
    <w:rsid w:val="0002236A"/>
    <w:rsid w:val="00022DB5"/>
    <w:rsid w:val="00022DF2"/>
    <w:rsid w:val="00023611"/>
    <w:rsid w:val="00023882"/>
    <w:rsid w:val="00023985"/>
    <w:rsid w:val="00023E8D"/>
    <w:rsid w:val="000244AE"/>
    <w:rsid w:val="000246C5"/>
    <w:rsid w:val="00024991"/>
    <w:rsid w:val="00024CD8"/>
    <w:rsid w:val="00025957"/>
    <w:rsid w:val="00025C0C"/>
    <w:rsid w:val="00026996"/>
    <w:rsid w:val="0002776F"/>
    <w:rsid w:val="000303DB"/>
    <w:rsid w:val="00030763"/>
    <w:rsid w:val="00030F28"/>
    <w:rsid w:val="00031D61"/>
    <w:rsid w:val="00032BFC"/>
    <w:rsid w:val="00033688"/>
    <w:rsid w:val="00033F6C"/>
    <w:rsid w:val="00034546"/>
    <w:rsid w:val="000349A7"/>
    <w:rsid w:val="00034D39"/>
    <w:rsid w:val="00036A8A"/>
    <w:rsid w:val="00036F85"/>
    <w:rsid w:val="00037364"/>
    <w:rsid w:val="00037941"/>
    <w:rsid w:val="00037EB9"/>
    <w:rsid w:val="00040A09"/>
    <w:rsid w:val="00040EB4"/>
    <w:rsid w:val="00041C2F"/>
    <w:rsid w:val="00041FBB"/>
    <w:rsid w:val="00042134"/>
    <w:rsid w:val="0004232D"/>
    <w:rsid w:val="000429DE"/>
    <w:rsid w:val="00043503"/>
    <w:rsid w:val="00043A3C"/>
    <w:rsid w:val="000443BF"/>
    <w:rsid w:val="00045B4C"/>
    <w:rsid w:val="00045E07"/>
    <w:rsid w:val="000462B5"/>
    <w:rsid w:val="00046E52"/>
    <w:rsid w:val="000475D2"/>
    <w:rsid w:val="000508D5"/>
    <w:rsid w:val="00051766"/>
    <w:rsid w:val="00051985"/>
    <w:rsid w:val="00051A58"/>
    <w:rsid w:val="0005269F"/>
    <w:rsid w:val="000529A5"/>
    <w:rsid w:val="000529F7"/>
    <w:rsid w:val="00053274"/>
    <w:rsid w:val="000533B9"/>
    <w:rsid w:val="00056751"/>
    <w:rsid w:val="0005795C"/>
    <w:rsid w:val="0006064E"/>
    <w:rsid w:val="00061416"/>
    <w:rsid w:val="00061A49"/>
    <w:rsid w:val="00062401"/>
    <w:rsid w:val="000641C8"/>
    <w:rsid w:val="000644ED"/>
    <w:rsid w:val="00064503"/>
    <w:rsid w:val="0006460E"/>
    <w:rsid w:val="00064DBD"/>
    <w:rsid w:val="00065004"/>
    <w:rsid w:val="00065C3C"/>
    <w:rsid w:val="00065CE4"/>
    <w:rsid w:val="00065D0E"/>
    <w:rsid w:val="00067514"/>
    <w:rsid w:val="00067629"/>
    <w:rsid w:val="000678B2"/>
    <w:rsid w:val="000705B8"/>
    <w:rsid w:val="00070845"/>
    <w:rsid w:val="00070862"/>
    <w:rsid w:val="0007154D"/>
    <w:rsid w:val="00071702"/>
    <w:rsid w:val="00072A08"/>
    <w:rsid w:val="000730B3"/>
    <w:rsid w:val="00073243"/>
    <w:rsid w:val="000733E4"/>
    <w:rsid w:val="00073442"/>
    <w:rsid w:val="000739F4"/>
    <w:rsid w:val="00073C87"/>
    <w:rsid w:val="00075176"/>
    <w:rsid w:val="00075252"/>
    <w:rsid w:val="00076F87"/>
    <w:rsid w:val="0007740E"/>
    <w:rsid w:val="00077882"/>
    <w:rsid w:val="00077A09"/>
    <w:rsid w:val="00077DAD"/>
    <w:rsid w:val="00080B68"/>
    <w:rsid w:val="00080D3E"/>
    <w:rsid w:val="00082187"/>
    <w:rsid w:val="000824BB"/>
    <w:rsid w:val="00082853"/>
    <w:rsid w:val="000828A2"/>
    <w:rsid w:val="00082E50"/>
    <w:rsid w:val="00082EB3"/>
    <w:rsid w:val="000840AC"/>
    <w:rsid w:val="00084B6A"/>
    <w:rsid w:val="00085EBF"/>
    <w:rsid w:val="000877D2"/>
    <w:rsid w:val="00087BD5"/>
    <w:rsid w:val="00087C11"/>
    <w:rsid w:val="000904C2"/>
    <w:rsid w:val="0009092F"/>
    <w:rsid w:val="00091130"/>
    <w:rsid w:val="0009166F"/>
    <w:rsid w:val="00091F14"/>
    <w:rsid w:val="000925F2"/>
    <w:rsid w:val="00092731"/>
    <w:rsid w:val="00092A26"/>
    <w:rsid w:val="00093C53"/>
    <w:rsid w:val="0009481E"/>
    <w:rsid w:val="000961A6"/>
    <w:rsid w:val="00096393"/>
    <w:rsid w:val="0009642C"/>
    <w:rsid w:val="0009642F"/>
    <w:rsid w:val="00097AA2"/>
    <w:rsid w:val="000A0440"/>
    <w:rsid w:val="000A0FCA"/>
    <w:rsid w:val="000A10BC"/>
    <w:rsid w:val="000A22A0"/>
    <w:rsid w:val="000A2601"/>
    <w:rsid w:val="000A278F"/>
    <w:rsid w:val="000A2AE3"/>
    <w:rsid w:val="000A2B43"/>
    <w:rsid w:val="000A2E2B"/>
    <w:rsid w:val="000A332F"/>
    <w:rsid w:val="000A4534"/>
    <w:rsid w:val="000A5BCC"/>
    <w:rsid w:val="000A6103"/>
    <w:rsid w:val="000A767D"/>
    <w:rsid w:val="000B017E"/>
    <w:rsid w:val="000B04AF"/>
    <w:rsid w:val="000B1149"/>
    <w:rsid w:val="000B1A77"/>
    <w:rsid w:val="000B1C7C"/>
    <w:rsid w:val="000B23E6"/>
    <w:rsid w:val="000B2E21"/>
    <w:rsid w:val="000B3597"/>
    <w:rsid w:val="000B53B9"/>
    <w:rsid w:val="000B5DF1"/>
    <w:rsid w:val="000B61B5"/>
    <w:rsid w:val="000B6C06"/>
    <w:rsid w:val="000B7E67"/>
    <w:rsid w:val="000C06F2"/>
    <w:rsid w:val="000C139A"/>
    <w:rsid w:val="000C15F2"/>
    <w:rsid w:val="000C1909"/>
    <w:rsid w:val="000C2F94"/>
    <w:rsid w:val="000C3636"/>
    <w:rsid w:val="000C3664"/>
    <w:rsid w:val="000C3947"/>
    <w:rsid w:val="000C3D55"/>
    <w:rsid w:val="000C425A"/>
    <w:rsid w:val="000C5F88"/>
    <w:rsid w:val="000C69E2"/>
    <w:rsid w:val="000D0C3D"/>
    <w:rsid w:val="000D0DE0"/>
    <w:rsid w:val="000D13A8"/>
    <w:rsid w:val="000D1B4C"/>
    <w:rsid w:val="000D26E9"/>
    <w:rsid w:val="000D2936"/>
    <w:rsid w:val="000D3412"/>
    <w:rsid w:val="000D424B"/>
    <w:rsid w:val="000D4644"/>
    <w:rsid w:val="000D65FA"/>
    <w:rsid w:val="000D6776"/>
    <w:rsid w:val="000D7108"/>
    <w:rsid w:val="000D7681"/>
    <w:rsid w:val="000D789A"/>
    <w:rsid w:val="000D7D4C"/>
    <w:rsid w:val="000D7EA7"/>
    <w:rsid w:val="000E0627"/>
    <w:rsid w:val="000E0C96"/>
    <w:rsid w:val="000E0CAD"/>
    <w:rsid w:val="000E1429"/>
    <w:rsid w:val="000E288A"/>
    <w:rsid w:val="000E2CA8"/>
    <w:rsid w:val="000E353A"/>
    <w:rsid w:val="000E408B"/>
    <w:rsid w:val="000E4550"/>
    <w:rsid w:val="000E50CF"/>
    <w:rsid w:val="000E56FB"/>
    <w:rsid w:val="000E6E5A"/>
    <w:rsid w:val="000E7508"/>
    <w:rsid w:val="000F10C5"/>
    <w:rsid w:val="000F140A"/>
    <w:rsid w:val="000F1F1F"/>
    <w:rsid w:val="000F31B8"/>
    <w:rsid w:val="000F3535"/>
    <w:rsid w:val="000F373B"/>
    <w:rsid w:val="000F4609"/>
    <w:rsid w:val="000F49BD"/>
    <w:rsid w:val="000F4EF5"/>
    <w:rsid w:val="000F58F6"/>
    <w:rsid w:val="000F5EE5"/>
    <w:rsid w:val="000F64C1"/>
    <w:rsid w:val="000F6B8F"/>
    <w:rsid w:val="000F6E25"/>
    <w:rsid w:val="000F702C"/>
    <w:rsid w:val="000F7438"/>
    <w:rsid w:val="0010059A"/>
    <w:rsid w:val="001006FE"/>
    <w:rsid w:val="00100C95"/>
    <w:rsid w:val="00101C46"/>
    <w:rsid w:val="001026DC"/>
    <w:rsid w:val="00103486"/>
    <w:rsid w:val="001034FE"/>
    <w:rsid w:val="001064E9"/>
    <w:rsid w:val="00106903"/>
    <w:rsid w:val="001078C3"/>
    <w:rsid w:val="00110D5A"/>
    <w:rsid w:val="00110F58"/>
    <w:rsid w:val="0011160D"/>
    <w:rsid w:val="00111FED"/>
    <w:rsid w:val="00111FEE"/>
    <w:rsid w:val="001122B4"/>
    <w:rsid w:val="001122FA"/>
    <w:rsid w:val="0011335B"/>
    <w:rsid w:val="00113CE3"/>
    <w:rsid w:val="001144F7"/>
    <w:rsid w:val="00114667"/>
    <w:rsid w:val="00114AB9"/>
    <w:rsid w:val="00114E7B"/>
    <w:rsid w:val="00116036"/>
    <w:rsid w:val="001165DC"/>
    <w:rsid w:val="00116D04"/>
    <w:rsid w:val="00116F20"/>
    <w:rsid w:val="00120E6B"/>
    <w:rsid w:val="0012141A"/>
    <w:rsid w:val="0012191F"/>
    <w:rsid w:val="00121942"/>
    <w:rsid w:val="00122EF1"/>
    <w:rsid w:val="00123FEC"/>
    <w:rsid w:val="001240B7"/>
    <w:rsid w:val="0012425C"/>
    <w:rsid w:val="001266EF"/>
    <w:rsid w:val="00126849"/>
    <w:rsid w:val="00127827"/>
    <w:rsid w:val="00127B0C"/>
    <w:rsid w:val="001313DE"/>
    <w:rsid w:val="0013229E"/>
    <w:rsid w:val="001322D2"/>
    <w:rsid w:val="00133210"/>
    <w:rsid w:val="001337FF"/>
    <w:rsid w:val="00135B1A"/>
    <w:rsid w:val="00140394"/>
    <w:rsid w:val="00140849"/>
    <w:rsid w:val="00140C87"/>
    <w:rsid w:val="00141453"/>
    <w:rsid w:val="00141CCC"/>
    <w:rsid w:val="001438D9"/>
    <w:rsid w:val="001446D8"/>
    <w:rsid w:val="001447B9"/>
    <w:rsid w:val="00144A10"/>
    <w:rsid w:val="00145BB8"/>
    <w:rsid w:val="00145C8C"/>
    <w:rsid w:val="00145E08"/>
    <w:rsid w:val="00146247"/>
    <w:rsid w:val="0014725F"/>
    <w:rsid w:val="00147414"/>
    <w:rsid w:val="00147A33"/>
    <w:rsid w:val="00147BD8"/>
    <w:rsid w:val="0015081E"/>
    <w:rsid w:val="001508B4"/>
    <w:rsid w:val="001509E4"/>
    <w:rsid w:val="0015389C"/>
    <w:rsid w:val="001541A6"/>
    <w:rsid w:val="0015454F"/>
    <w:rsid w:val="00154C18"/>
    <w:rsid w:val="00154DD0"/>
    <w:rsid w:val="00154DE8"/>
    <w:rsid w:val="00155647"/>
    <w:rsid w:val="00155F3A"/>
    <w:rsid w:val="00156D98"/>
    <w:rsid w:val="001577C3"/>
    <w:rsid w:val="00157C8F"/>
    <w:rsid w:val="001607B9"/>
    <w:rsid w:val="00161902"/>
    <w:rsid w:val="00161AD3"/>
    <w:rsid w:val="00162880"/>
    <w:rsid w:val="00164220"/>
    <w:rsid w:val="001646BD"/>
    <w:rsid w:val="00165F93"/>
    <w:rsid w:val="0016676D"/>
    <w:rsid w:val="00167B9E"/>
    <w:rsid w:val="00167D8F"/>
    <w:rsid w:val="00167D9C"/>
    <w:rsid w:val="00170F92"/>
    <w:rsid w:val="00170FD2"/>
    <w:rsid w:val="00171760"/>
    <w:rsid w:val="001717AE"/>
    <w:rsid w:val="00173352"/>
    <w:rsid w:val="00174269"/>
    <w:rsid w:val="001744AE"/>
    <w:rsid w:val="001744B0"/>
    <w:rsid w:val="001749C1"/>
    <w:rsid w:val="00174F43"/>
    <w:rsid w:val="0017596C"/>
    <w:rsid w:val="00175A7A"/>
    <w:rsid w:val="00175AE0"/>
    <w:rsid w:val="0017603F"/>
    <w:rsid w:val="0017718D"/>
    <w:rsid w:val="001775E0"/>
    <w:rsid w:val="00181403"/>
    <w:rsid w:val="00181409"/>
    <w:rsid w:val="001857EC"/>
    <w:rsid w:val="00186F2D"/>
    <w:rsid w:val="001872CF"/>
    <w:rsid w:val="001877EA"/>
    <w:rsid w:val="00187B20"/>
    <w:rsid w:val="001910B8"/>
    <w:rsid w:val="00191AD2"/>
    <w:rsid w:val="00192583"/>
    <w:rsid w:val="00192A03"/>
    <w:rsid w:val="00193113"/>
    <w:rsid w:val="001942D9"/>
    <w:rsid w:val="00194728"/>
    <w:rsid w:val="0019603E"/>
    <w:rsid w:val="001964E6"/>
    <w:rsid w:val="00197F8C"/>
    <w:rsid w:val="001A0132"/>
    <w:rsid w:val="001A01D5"/>
    <w:rsid w:val="001A01EA"/>
    <w:rsid w:val="001A033A"/>
    <w:rsid w:val="001A0442"/>
    <w:rsid w:val="001A0EA9"/>
    <w:rsid w:val="001A180E"/>
    <w:rsid w:val="001A24A9"/>
    <w:rsid w:val="001A28D3"/>
    <w:rsid w:val="001A2AD2"/>
    <w:rsid w:val="001A3BFB"/>
    <w:rsid w:val="001A3E9B"/>
    <w:rsid w:val="001A41EB"/>
    <w:rsid w:val="001A5107"/>
    <w:rsid w:val="001A51F8"/>
    <w:rsid w:val="001A6BE8"/>
    <w:rsid w:val="001B0555"/>
    <w:rsid w:val="001B1810"/>
    <w:rsid w:val="001B25CE"/>
    <w:rsid w:val="001B288F"/>
    <w:rsid w:val="001B2D47"/>
    <w:rsid w:val="001B3196"/>
    <w:rsid w:val="001B4249"/>
    <w:rsid w:val="001B48FD"/>
    <w:rsid w:val="001B4F6E"/>
    <w:rsid w:val="001B5DF0"/>
    <w:rsid w:val="001C0134"/>
    <w:rsid w:val="001C03AB"/>
    <w:rsid w:val="001C0DBF"/>
    <w:rsid w:val="001C18E0"/>
    <w:rsid w:val="001C21B7"/>
    <w:rsid w:val="001C2C88"/>
    <w:rsid w:val="001C3A20"/>
    <w:rsid w:val="001C4362"/>
    <w:rsid w:val="001C484A"/>
    <w:rsid w:val="001C487C"/>
    <w:rsid w:val="001C4B04"/>
    <w:rsid w:val="001C4C11"/>
    <w:rsid w:val="001C5542"/>
    <w:rsid w:val="001C68CF"/>
    <w:rsid w:val="001C6954"/>
    <w:rsid w:val="001C6C82"/>
    <w:rsid w:val="001C7F5C"/>
    <w:rsid w:val="001D1914"/>
    <w:rsid w:val="001D207A"/>
    <w:rsid w:val="001D2476"/>
    <w:rsid w:val="001D33A4"/>
    <w:rsid w:val="001D486B"/>
    <w:rsid w:val="001D487C"/>
    <w:rsid w:val="001D4A52"/>
    <w:rsid w:val="001D563E"/>
    <w:rsid w:val="001D5C4B"/>
    <w:rsid w:val="001D60D7"/>
    <w:rsid w:val="001D6829"/>
    <w:rsid w:val="001D68E6"/>
    <w:rsid w:val="001D69AF"/>
    <w:rsid w:val="001D6BBA"/>
    <w:rsid w:val="001D6CA0"/>
    <w:rsid w:val="001D784F"/>
    <w:rsid w:val="001E061B"/>
    <w:rsid w:val="001E18EB"/>
    <w:rsid w:val="001E2ACC"/>
    <w:rsid w:val="001E3DDB"/>
    <w:rsid w:val="001E4392"/>
    <w:rsid w:val="001E44C0"/>
    <w:rsid w:val="001E4AA6"/>
    <w:rsid w:val="001E4E13"/>
    <w:rsid w:val="001E5875"/>
    <w:rsid w:val="001E5E62"/>
    <w:rsid w:val="001E697B"/>
    <w:rsid w:val="001F0CB4"/>
    <w:rsid w:val="001F18F5"/>
    <w:rsid w:val="001F1CAB"/>
    <w:rsid w:val="001F1D04"/>
    <w:rsid w:val="001F2E99"/>
    <w:rsid w:val="001F52B7"/>
    <w:rsid w:val="001F5950"/>
    <w:rsid w:val="001F5E3A"/>
    <w:rsid w:val="001F6CCA"/>
    <w:rsid w:val="001F7971"/>
    <w:rsid w:val="001F7E35"/>
    <w:rsid w:val="00201963"/>
    <w:rsid w:val="00201C8B"/>
    <w:rsid w:val="0020288E"/>
    <w:rsid w:val="00202DBA"/>
    <w:rsid w:val="00203959"/>
    <w:rsid w:val="002046AE"/>
    <w:rsid w:val="00204982"/>
    <w:rsid w:val="002049B6"/>
    <w:rsid w:val="002056E8"/>
    <w:rsid w:val="002057DB"/>
    <w:rsid w:val="00206028"/>
    <w:rsid w:val="0020606F"/>
    <w:rsid w:val="00207515"/>
    <w:rsid w:val="00211602"/>
    <w:rsid w:val="00212744"/>
    <w:rsid w:val="0021274D"/>
    <w:rsid w:val="002136B3"/>
    <w:rsid w:val="002142C4"/>
    <w:rsid w:val="00214C30"/>
    <w:rsid w:val="00214D18"/>
    <w:rsid w:val="00215A27"/>
    <w:rsid w:val="00215C9B"/>
    <w:rsid w:val="00217AB9"/>
    <w:rsid w:val="00217CBF"/>
    <w:rsid w:val="002206F2"/>
    <w:rsid w:val="00220DC1"/>
    <w:rsid w:val="002214C4"/>
    <w:rsid w:val="00221B8F"/>
    <w:rsid w:val="00223610"/>
    <w:rsid w:val="00223BDE"/>
    <w:rsid w:val="00224935"/>
    <w:rsid w:val="00224D8F"/>
    <w:rsid w:val="002254D7"/>
    <w:rsid w:val="002256FB"/>
    <w:rsid w:val="00225BC2"/>
    <w:rsid w:val="002260BB"/>
    <w:rsid w:val="002264FA"/>
    <w:rsid w:val="00227640"/>
    <w:rsid w:val="002301FF"/>
    <w:rsid w:val="00230FC5"/>
    <w:rsid w:val="00231423"/>
    <w:rsid w:val="00231787"/>
    <w:rsid w:val="00234776"/>
    <w:rsid w:val="002358AE"/>
    <w:rsid w:val="00235D40"/>
    <w:rsid w:val="00236BA8"/>
    <w:rsid w:val="002374DA"/>
    <w:rsid w:val="002375C2"/>
    <w:rsid w:val="00240357"/>
    <w:rsid w:val="0024108C"/>
    <w:rsid w:val="00242D4B"/>
    <w:rsid w:val="002440BF"/>
    <w:rsid w:val="002450BD"/>
    <w:rsid w:val="00245FB6"/>
    <w:rsid w:val="00246300"/>
    <w:rsid w:val="002463EA"/>
    <w:rsid w:val="00246E01"/>
    <w:rsid w:val="00247015"/>
    <w:rsid w:val="00247094"/>
    <w:rsid w:val="00247572"/>
    <w:rsid w:val="0024766A"/>
    <w:rsid w:val="0024777F"/>
    <w:rsid w:val="0025157F"/>
    <w:rsid w:val="00251AFB"/>
    <w:rsid w:val="00251EBA"/>
    <w:rsid w:val="002523BE"/>
    <w:rsid w:val="00252777"/>
    <w:rsid w:val="00252CF5"/>
    <w:rsid w:val="00252E1F"/>
    <w:rsid w:val="0025502B"/>
    <w:rsid w:val="002551ED"/>
    <w:rsid w:val="0025525A"/>
    <w:rsid w:val="00257EE9"/>
    <w:rsid w:val="00260057"/>
    <w:rsid w:val="002603A1"/>
    <w:rsid w:val="00265769"/>
    <w:rsid w:val="002657E5"/>
    <w:rsid w:val="00265AC6"/>
    <w:rsid w:val="00266C1A"/>
    <w:rsid w:val="002671DA"/>
    <w:rsid w:val="0027178F"/>
    <w:rsid w:val="00271D66"/>
    <w:rsid w:val="0027227E"/>
    <w:rsid w:val="00272D9A"/>
    <w:rsid w:val="00273966"/>
    <w:rsid w:val="00273FCA"/>
    <w:rsid w:val="002742E8"/>
    <w:rsid w:val="002742EF"/>
    <w:rsid w:val="0027436D"/>
    <w:rsid w:val="00274FE3"/>
    <w:rsid w:val="002754EE"/>
    <w:rsid w:val="0027582D"/>
    <w:rsid w:val="00275A09"/>
    <w:rsid w:val="00280215"/>
    <w:rsid w:val="00280338"/>
    <w:rsid w:val="002819EF"/>
    <w:rsid w:val="00283782"/>
    <w:rsid w:val="002840FD"/>
    <w:rsid w:val="00285BC8"/>
    <w:rsid w:val="002861CC"/>
    <w:rsid w:val="002865A2"/>
    <w:rsid w:val="00287B84"/>
    <w:rsid w:val="002916C7"/>
    <w:rsid w:val="00291839"/>
    <w:rsid w:val="0029261D"/>
    <w:rsid w:val="002926EE"/>
    <w:rsid w:val="00292D67"/>
    <w:rsid w:val="00294181"/>
    <w:rsid w:val="00294279"/>
    <w:rsid w:val="002946F2"/>
    <w:rsid w:val="00294F99"/>
    <w:rsid w:val="00295B80"/>
    <w:rsid w:val="0029661D"/>
    <w:rsid w:val="002973F1"/>
    <w:rsid w:val="002A184B"/>
    <w:rsid w:val="002A1E7C"/>
    <w:rsid w:val="002A234C"/>
    <w:rsid w:val="002A261C"/>
    <w:rsid w:val="002A34D0"/>
    <w:rsid w:val="002A3A16"/>
    <w:rsid w:val="002A3B80"/>
    <w:rsid w:val="002A408B"/>
    <w:rsid w:val="002A4734"/>
    <w:rsid w:val="002A4BB9"/>
    <w:rsid w:val="002A51D5"/>
    <w:rsid w:val="002A5D16"/>
    <w:rsid w:val="002A6835"/>
    <w:rsid w:val="002A796B"/>
    <w:rsid w:val="002B08E6"/>
    <w:rsid w:val="002B0D1C"/>
    <w:rsid w:val="002B11EA"/>
    <w:rsid w:val="002B188C"/>
    <w:rsid w:val="002B2342"/>
    <w:rsid w:val="002B2DFB"/>
    <w:rsid w:val="002B33EE"/>
    <w:rsid w:val="002B4AF9"/>
    <w:rsid w:val="002B5F01"/>
    <w:rsid w:val="002B673A"/>
    <w:rsid w:val="002B6A7F"/>
    <w:rsid w:val="002B6DD0"/>
    <w:rsid w:val="002B6E5A"/>
    <w:rsid w:val="002B7434"/>
    <w:rsid w:val="002B7719"/>
    <w:rsid w:val="002B7900"/>
    <w:rsid w:val="002B7AB6"/>
    <w:rsid w:val="002C132D"/>
    <w:rsid w:val="002C14AB"/>
    <w:rsid w:val="002C18D9"/>
    <w:rsid w:val="002C1CE0"/>
    <w:rsid w:val="002C1D8D"/>
    <w:rsid w:val="002C1E67"/>
    <w:rsid w:val="002C2E91"/>
    <w:rsid w:val="002C4772"/>
    <w:rsid w:val="002C4BB3"/>
    <w:rsid w:val="002C509F"/>
    <w:rsid w:val="002C52EA"/>
    <w:rsid w:val="002C54DD"/>
    <w:rsid w:val="002C582A"/>
    <w:rsid w:val="002C60FC"/>
    <w:rsid w:val="002C643A"/>
    <w:rsid w:val="002C6AD9"/>
    <w:rsid w:val="002C6F6B"/>
    <w:rsid w:val="002C75A5"/>
    <w:rsid w:val="002D0644"/>
    <w:rsid w:val="002D08C2"/>
    <w:rsid w:val="002D0D51"/>
    <w:rsid w:val="002D14A8"/>
    <w:rsid w:val="002D1510"/>
    <w:rsid w:val="002D2D3D"/>
    <w:rsid w:val="002D3E26"/>
    <w:rsid w:val="002D4E1C"/>
    <w:rsid w:val="002D52A0"/>
    <w:rsid w:val="002D550F"/>
    <w:rsid w:val="002D7531"/>
    <w:rsid w:val="002E0AB7"/>
    <w:rsid w:val="002E1100"/>
    <w:rsid w:val="002E11A3"/>
    <w:rsid w:val="002E2C0B"/>
    <w:rsid w:val="002E2CC0"/>
    <w:rsid w:val="002E35AA"/>
    <w:rsid w:val="002E38FB"/>
    <w:rsid w:val="002E3C3A"/>
    <w:rsid w:val="002E4D8B"/>
    <w:rsid w:val="002E4E12"/>
    <w:rsid w:val="002E6D85"/>
    <w:rsid w:val="002E6E51"/>
    <w:rsid w:val="002E7CE4"/>
    <w:rsid w:val="002F2016"/>
    <w:rsid w:val="002F23EB"/>
    <w:rsid w:val="002F33DA"/>
    <w:rsid w:val="002F33F6"/>
    <w:rsid w:val="002F3805"/>
    <w:rsid w:val="002F4BE7"/>
    <w:rsid w:val="002F556C"/>
    <w:rsid w:val="002F56DE"/>
    <w:rsid w:val="002F5835"/>
    <w:rsid w:val="002F66BD"/>
    <w:rsid w:val="002F6EA3"/>
    <w:rsid w:val="002F75AA"/>
    <w:rsid w:val="002F766E"/>
    <w:rsid w:val="002F77FA"/>
    <w:rsid w:val="002F7C7D"/>
    <w:rsid w:val="002F7CC0"/>
    <w:rsid w:val="00300606"/>
    <w:rsid w:val="0030091E"/>
    <w:rsid w:val="003016D2"/>
    <w:rsid w:val="00301A8A"/>
    <w:rsid w:val="00301C7A"/>
    <w:rsid w:val="00302639"/>
    <w:rsid w:val="003035D9"/>
    <w:rsid w:val="00305CEA"/>
    <w:rsid w:val="00306062"/>
    <w:rsid w:val="00306087"/>
    <w:rsid w:val="0030630B"/>
    <w:rsid w:val="00306A0F"/>
    <w:rsid w:val="00310419"/>
    <w:rsid w:val="003104FE"/>
    <w:rsid w:val="00310A20"/>
    <w:rsid w:val="0031101F"/>
    <w:rsid w:val="00311D74"/>
    <w:rsid w:val="00312115"/>
    <w:rsid w:val="00312C94"/>
    <w:rsid w:val="00312F19"/>
    <w:rsid w:val="00313376"/>
    <w:rsid w:val="003134F6"/>
    <w:rsid w:val="00313DB2"/>
    <w:rsid w:val="00314094"/>
    <w:rsid w:val="00314F14"/>
    <w:rsid w:val="0031503C"/>
    <w:rsid w:val="003158B6"/>
    <w:rsid w:val="0031638B"/>
    <w:rsid w:val="0031686E"/>
    <w:rsid w:val="00320933"/>
    <w:rsid w:val="00321187"/>
    <w:rsid w:val="00321328"/>
    <w:rsid w:val="00322DF5"/>
    <w:rsid w:val="00323275"/>
    <w:rsid w:val="003242B7"/>
    <w:rsid w:val="00325216"/>
    <w:rsid w:val="00325ADA"/>
    <w:rsid w:val="00325E95"/>
    <w:rsid w:val="00326628"/>
    <w:rsid w:val="003305E5"/>
    <w:rsid w:val="00330ACB"/>
    <w:rsid w:val="0033111F"/>
    <w:rsid w:val="003311DF"/>
    <w:rsid w:val="003317C9"/>
    <w:rsid w:val="00331A74"/>
    <w:rsid w:val="00332CE1"/>
    <w:rsid w:val="00333244"/>
    <w:rsid w:val="00333ADA"/>
    <w:rsid w:val="00333D1B"/>
    <w:rsid w:val="0033497B"/>
    <w:rsid w:val="00334B38"/>
    <w:rsid w:val="00340901"/>
    <w:rsid w:val="003415C4"/>
    <w:rsid w:val="00342CFA"/>
    <w:rsid w:val="003432CA"/>
    <w:rsid w:val="00343C7F"/>
    <w:rsid w:val="003442A4"/>
    <w:rsid w:val="00344838"/>
    <w:rsid w:val="00344F3B"/>
    <w:rsid w:val="00345D47"/>
    <w:rsid w:val="003461D6"/>
    <w:rsid w:val="00346E8A"/>
    <w:rsid w:val="00346EEE"/>
    <w:rsid w:val="00347FD9"/>
    <w:rsid w:val="00350120"/>
    <w:rsid w:val="0035152C"/>
    <w:rsid w:val="00351C75"/>
    <w:rsid w:val="00351D5B"/>
    <w:rsid w:val="003533FB"/>
    <w:rsid w:val="0035440C"/>
    <w:rsid w:val="00354731"/>
    <w:rsid w:val="00354CC6"/>
    <w:rsid w:val="003556E7"/>
    <w:rsid w:val="003558AD"/>
    <w:rsid w:val="00355F5D"/>
    <w:rsid w:val="003565E2"/>
    <w:rsid w:val="003566F0"/>
    <w:rsid w:val="003568A1"/>
    <w:rsid w:val="003568FA"/>
    <w:rsid w:val="0035695F"/>
    <w:rsid w:val="00356F14"/>
    <w:rsid w:val="00357BFB"/>
    <w:rsid w:val="00360EF7"/>
    <w:rsid w:val="003617A2"/>
    <w:rsid w:val="0036191D"/>
    <w:rsid w:val="003619E4"/>
    <w:rsid w:val="00361F0E"/>
    <w:rsid w:val="00362C5B"/>
    <w:rsid w:val="00362E81"/>
    <w:rsid w:val="0036308E"/>
    <w:rsid w:val="00363175"/>
    <w:rsid w:val="003638E5"/>
    <w:rsid w:val="00363962"/>
    <w:rsid w:val="00363D9F"/>
    <w:rsid w:val="003655F9"/>
    <w:rsid w:val="003656E2"/>
    <w:rsid w:val="00365BD4"/>
    <w:rsid w:val="003711AE"/>
    <w:rsid w:val="00371267"/>
    <w:rsid w:val="0037207E"/>
    <w:rsid w:val="00372AA6"/>
    <w:rsid w:val="00373C69"/>
    <w:rsid w:val="00374114"/>
    <w:rsid w:val="0037439A"/>
    <w:rsid w:val="0037488E"/>
    <w:rsid w:val="00374890"/>
    <w:rsid w:val="00374CC1"/>
    <w:rsid w:val="0037594D"/>
    <w:rsid w:val="00375B88"/>
    <w:rsid w:val="0037712E"/>
    <w:rsid w:val="003777B9"/>
    <w:rsid w:val="003805A4"/>
    <w:rsid w:val="00380E86"/>
    <w:rsid w:val="00380F4E"/>
    <w:rsid w:val="00380FC3"/>
    <w:rsid w:val="0038281F"/>
    <w:rsid w:val="00383016"/>
    <w:rsid w:val="0038380E"/>
    <w:rsid w:val="00383C22"/>
    <w:rsid w:val="00384CE4"/>
    <w:rsid w:val="003851EE"/>
    <w:rsid w:val="003852D4"/>
    <w:rsid w:val="00385599"/>
    <w:rsid w:val="00386542"/>
    <w:rsid w:val="00386C68"/>
    <w:rsid w:val="00387F01"/>
    <w:rsid w:val="00390F05"/>
    <w:rsid w:val="00391C4C"/>
    <w:rsid w:val="00392645"/>
    <w:rsid w:val="00392745"/>
    <w:rsid w:val="00392F66"/>
    <w:rsid w:val="00393846"/>
    <w:rsid w:val="00393CCD"/>
    <w:rsid w:val="00394D28"/>
    <w:rsid w:val="003953B8"/>
    <w:rsid w:val="0039573E"/>
    <w:rsid w:val="0039593B"/>
    <w:rsid w:val="003961B3"/>
    <w:rsid w:val="00396268"/>
    <w:rsid w:val="00397444"/>
    <w:rsid w:val="00397471"/>
    <w:rsid w:val="003974F0"/>
    <w:rsid w:val="0039755D"/>
    <w:rsid w:val="00397FC3"/>
    <w:rsid w:val="003A03F1"/>
    <w:rsid w:val="003A04F2"/>
    <w:rsid w:val="003A061E"/>
    <w:rsid w:val="003A34F0"/>
    <w:rsid w:val="003A54CC"/>
    <w:rsid w:val="003A5FD5"/>
    <w:rsid w:val="003A5FF7"/>
    <w:rsid w:val="003A612F"/>
    <w:rsid w:val="003A66A8"/>
    <w:rsid w:val="003A769A"/>
    <w:rsid w:val="003B0466"/>
    <w:rsid w:val="003B087C"/>
    <w:rsid w:val="003B1189"/>
    <w:rsid w:val="003B13C3"/>
    <w:rsid w:val="003B1B99"/>
    <w:rsid w:val="003B1C8E"/>
    <w:rsid w:val="003B1EB6"/>
    <w:rsid w:val="003B1F76"/>
    <w:rsid w:val="003B2AF4"/>
    <w:rsid w:val="003B2DCE"/>
    <w:rsid w:val="003B4779"/>
    <w:rsid w:val="003B4F07"/>
    <w:rsid w:val="003B55AD"/>
    <w:rsid w:val="003B5957"/>
    <w:rsid w:val="003C0659"/>
    <w:rsid w:val="003C0708"/>
    <w:rsid w:val="003C0A6F"/>
    <w:rsid w:val="003C241E"/>
    <w:rsid w:val="003C2D81"/>
    <w:rsid w:val="003C2E40"/>
    <w:rsid w:val="003C3873"/>
    <w:rsid w:val="003C3991"/>
    <w:rsid w:val="003C4992"/>
    <w:rsid w:val="003C4A05"/>
    <w:rsid w:val="003C4A5E"/>
    <w:rsid w:val="003C5B0F"/>
    <w:rsid w:val="003C5B17"/>
    <w:rsid w:val="003C5B42"/>
    <w:rsid w:val="003C6966"/>
    <w:rsid w:val="003C6E1C"/>
    <w:rsid w:val="003D045B"/>
    <w:rsid w:val="003D0706"/>
    <w:rsid w:val="003D12BF"/>
    <w:rsid w:val="003D1459"/>
    <w:rsid w:val="003D163A"/>
    <w:rsid w:val="003D1B6D"/>
    <w:rsid w:val="003D1D6C"/>
    <w:rsid w:val="003D1EEA"/>
    <w:rsid w:val="003D2858"/>
    <w:rsid w:val="003D3263"/>
    <w:rsid w:val="003D361D"/>
    <w:rsid w:val="003D3788"/>
    <w:rsid w:val="003D4064"/>
    <w:rsid w:val="003D42A5"/>
    <w:rsid w:val="003D469B"/>
    <w:rsid w:val="003D4FB7"/>
    <w:rsid w:val="003D57A4"/>
    <w:rsid w:val="003D5AB9"/>
    <w:rsid w:val="003D6A4B"/>
    <w:rsid w:val="003D6E71"/>
    <w:rsid w:val="003D7C25"/>
    <w:rsid w:val="003E05F4"/>
    <w:rsid w:val="003E066D"/>
    <w:rsid w:val="003E07FC"/>
    <w:rsid w:val="003E0F21"/>
    <w:rsid w:val="003E2542"/>
    <w:rsid w:val="003E3592"/>
    <w:rsid w:val="003E37A1"/>
    <w:rsid w:val="003E3DE6"/>
    <w:rsid w:val="003E48FC"/>
    <w:rsid w:val="003E4E3C"/>
    <w:rsid w:val="003E5716"/>
    <w:rsid w:val="003E5F5C"/>
    <w:rsid w:val="003E67F0"/>
    <w:rsid w:val="003E726E"/>
    <w:rsid w:val="003E7482"/>
    <w:rsid w:val="003E7A8B"/>
    <w:rsid w:val="003E7C47"/>
    <w:rsid w:val="003F097B"/>
    <w:rsid w:val="003F0AFB"/>
    <w:rsid w:val="003F0CD2"/>
    <w:rsid w:val="003F4157"/>
    <w:rsid w:val="003F64BC"/>
    <w:rsid w:val="003F731F"/>
    <w:rsid w:val="003F74D1"/>
    <w:rsid w:val="003F7874"/>
    <w:rsid w:val="003F7976"/>
    <w:rsid w:val="003F7C4E"/>
    <w:rsid w:val="0040081B"/>
    <w:rsid w:val="004008C7"/>
    <w:rsid w:val="00401315"/>
    <w:rsid w:val="00402227"/>
    <w:rsid w:val="004029CE"/>
    <w:rsid w:val="004035D3"/>
    <w:rsid w:val="00404CB7"/>
    <w:rsid w:val="00405A4B"/>
    <w:rsid w:val="00405B8E"/>
    <w:rsid w:val="00406C4B"/>
    <w:rsid w:val="00406D36"/>
    <w:rsid w:val="00407783"/>
    <w:rsid w:val="00407C6B"/>
    <w:rsid w:val="00410120"/>
    <w:rsid w:val="00410A3A"/>
    <w:rsid w:val="00410C1A"/>
    <w:rsid w:val="00410F86"/>
    <w:rsid w:val="00411629"/>
    <w:rsid w:val="00411B9E"/>
    <w:rsid w:val="00413A5A"/>
    <w:rsid w:val="00415D82"/>
    <w:rsid w:val="004173E5"/>
    <w:rsid w:val="004177B3"/>
    <w:rsid w:val="00417F48"/>
    <w:rsid w:val="00420723"/>
    <w:rsid w:val="004210F8"/>
    <w:rsid w:val="0042145D"/>
    <w:rsid w:val="0042172A"/>
    <w:rsid w:val="00421806"/>
    <w:rsid w:val="00422F47"/>
    <w:rsid w:val="0042520D"/>
    <w:rsid w:val="00425A0C"/>
    <w:rsid w:val="00426B8C"/>
    <w:rsid w:val="00426FB1"/>
    <w:rsid w:val="004270AD"/>
    <w:rsid w:val="0042735E"/>
    <w:rsid w:val="0042784F"/>
    <w:rsid w:val="00430B7E"/>
    <w:rsid w:val="00431F73"/>
    <w:rsid w:val="00433704"/>
    <w:rsid w:val="00433807"/>
    <w:rsid w:val="0043384D"/>
    <w:rsid w:val="00434FF7"/>
    <w:rsid w:val="004357E1"/>
    <w:rsid w:val="00436A66"/>
    <w:rsid w:val="00436E22"/>
    <w:rsid w:val="00441C5B"/>
    <w:rsid w:val="00441DBA"/>
    <w:rsid w:val="00441E39"/>
    <w:rsid w:val="004422D7"/>
    <w:rsid w:val="004423E9"/>
    <w:rsid w:val="004433C3"/>
    <w:rsid w:val="00443BA9"/>
    <w:rsid w:val="00444277"/>
    <w:rsid w:val="0044445B"/>
    <w:rsid w:val="004447B7"/>
    <w:rsid w:val="00445177"/>
    <w:rsid w:val="00445180"/>
    <w:rsid w:val="00446DE2"/>
    <w:rsid w:val="00447DD0"/>
    <w:rsid w:val="004500F5"/>
    <w:rsid w:val="00450374"/>
    <w:rsid w:val="00450FC4"/>
    <w:rsid w:val="00451061"/>
    <w:rsid w:val="00451AE5"/>
    <w:rsid w:val="00452219"/>
    <w:rsid w:val="0045263B"/>
    <w:rsid w:val="00453255"/>
    <w:rsid w:val="004538DC"/>
    <w:rsid w:val="0045392F"/>
    <w:rsid w:val="00454585"/>
    <w:rsid w:val="0045481E"/>
    <w:rsid w:val="00454955"/>
    <w:rsid w:val="00456031"/>
    <w:rsid w:val="004564B1"/>
    <w:rsid w:val="00456E09"/>
    <w:rsid w:val="00457060"/>
    <w:rsid w:val="0045770E"/>
    <w:rsid w:val="00457818"/>
    <w:rsid w:val="00460513"/>
    <w:rsid w:val="00460702"/>
    <w:rsid w:val="004608EF"/>
    <w:rsid w:val="00460ECC"/>
    <w:rsid w:val="004618EF"/>
    <w:rsid w:val="00461931"/>
    <w:rsid w:val="00461CCB"/>
    <w:rsid w:val="0046251F"/>
    <w:rsid w:val="00463339"/>
    <w:rsid w:val="00463398"/>
    <w:rsid w:val="004635C8"/>
    <w:rsid w:val="00464124"/>
    <w:rsid w:val="00464699"/>
    <w:rsid w:val="00465688"/>
    <w:rsid w:val="00470539"/>
    <w:rsid w:val="00470C30"/>
    <w:rsid w:val="00471423"/>
    <w:rsid w:val="004724AA"/>
    <w:rsid w:val="00472F98"/>
    <w:rsid w:val="00473753"/>
    <w:rsid w:val="004747CC"/>
    <w:rsid w:val="00474BA5"/>
    <w:rsid w:val="00475F99"/>
    <w:rsid w:val="00477F36"/>
    <w:rsid w:val="0048030A"/>
    <w:rsid w:val="00480784"/>
    <w:rsid w:val="00480BAA"/>
    <w:rsid w:val="004812FB"/>
    <w:rsid w:val="004818DB"/>
    <w:rsid w:val="00481967"/>
    <w:rsid w:val="0048201B"/>
    <w:rsid w:val="00482431"/>
    <w:rsid w:val="00482559"/>
    <w:rsid w:val="004825DD"/>
    <w:rsid w:val="00482B6F"/>
    <w:rsid w:val="00483F46"/>
    <w:rsid w:val="00484603"/>
    <w:rsid w:val="00484648"/>
    <w:rsid w:val="00484B9F"/>
    <w:rsid w:val="0048621A"/>
    <w:rsid w:val="00486A5B"/>
    <w:rsid w:val="00486DD5"/>
    <w:rsid w:val="00486E98"/>
    <w:rsid w:val="00487275"/>
    <w:rsid w:val="004872DB"/>
    <w:rsid w:val="0048740B"/>
    <w:rsid w:val="00487787"/>
    <w:rsid w:val="004900A4"/>
    <w:rsid w:val="00490C46"/>
    <w:rsid w:val="0049152E"/>
    <w:rsid w:val="004915A1"/>
    <w:rsid w:val="004915FC"/>
    <w:rsid w:val="004918A4"/>
    <w:rsid w:val="00491C83"/>
    <w:rsid w:val="00492F35"/>
    <w:rsid w:val="00492FCD"/>
    <w:rsid w:val="00493ED5"/>
    <w:rsid w:val="004952C2"/>
    <w:rsid w:val="004953F9"/>
    <w:rsid w:val="004954C2"/>
    <w:rsid w:val="00495797"/>
    <w:rsid w:val="004959F0"/>
    <w:rsid w:val="004A0188"/>
    <w:rsid w:val="004A106C"/>
    <w:rsid w:val="004A1B14"/>
    <w:rsid w:val="004A26AA"/>
    <w:rsid w:val="004A28FA"/>
    <w:rsid w:val="004A2B6B"/>
    <w:rsid w:val="004A3094"/>
    <w:rsid w:val="004A3382"/>
    <w:rsid w:val="004A4174"/>
    <w:rsid w:val="004A41A5"/>
    <w:rsid w:val="004A4C27"/>
    <w:rsid w:val="004A4DE9"/>
    <w:rsid w:val="004A56EE"/>
    <w:rsid w:val="004A5D3C"/>
    <w:rsid w:val="004A5E2C"/>
    <w:rsid w:val="004A5FD1"/>
    <w:rsid w:val="004A65F4"/>
    <w:rsid w:val="004A7016"/>
    <w:rsid w:val="004A7B5F"/>
    <w:rsid w:val="004B3E47"/>
    <w:rsid w:val="004B4D13"/>
    <w:rsid w:val="004B583C"/>
    <w:rsid w:val="004B65AF"/>
    <w:rsid w:val="004B7857"/>
    <w:rsid w:val="004B7C22"/>
    <w:rsid w:val="004B7DE5"/>
    <w:rsid w:val="004C081A"/>
    <w:rsid w:val="004C123E"/>
    <w:rsid w:val="004C13D8"/>
    <w:rsid w:val="004C360D"/>
    <w:rsid w:val="004C3699"/>
    <w:rsid w:val="004C3737"/>
    <w:rsid w:val="004C3FC2"/>
    <w:rsid w:val="004C437B"/>
    <w:rsid w:val="004C47E5"/>
    <w:rsid w:val="004C4B20"/>
    <w:rsid w:val="004C5A15"/>
    <w:rsid w:val="004C71D2"/>
    <w:rsid w:val="004C774A"/>
    <w:rsid w:val="004D0359"/>
    <w:rsid w:val="004D03C7"/>
    <w:rsid w:val="004D15D3"/>
    <w:rsid w:val="004D1B71"/>
    <w:rsid w:val="004D2088"/>
    <w:rsid w:val="004D2C0E"/>
    <w:rsid w:val="004D3029"/>
    <w:rsid w:val="004D3610"/>
    <w:rsid w:val="004D4F1D"/>
    <w:rsid w:val="004D57B2"/>
    <w:rsid w:val="004D6CB7"/>
    <w:rsid w:val="004D7129"/>
    <w:rsid w:val="004E0AE6"/>
    <w:rsid w:val="004E0BEA"/>
    <w:rsid w:val="004E1447"/>
    <w:rsid w:val="004E360E"/>
    <w:rsid w:val="004E386F"/>
    <w:rsid w:val="004E3A93"/>
    <w:rsid w:val="004E42B8"/>
    <w:rsid w:val="004E4778"/>
    <w:rsid w:val="004E484C"/>
    <w:rsid w:val="004E5BD4"/>
    <w:rsid w:val="004E5C8F"/>
    <w:rsid w:val="004F154D"/>
    <w:rsid w:val="004F1CF9"/>
    <w:rsid w:val="004F1D57"/>
    <w:rsid w:val="004F2136"/>
    <w:rsid w:val="004F3EB6"/>
    <w:rsid w:val="004F4802"/>
    <w:rsid w:val="004F48DC"/>
    <w:rsid w:val="004F4F28"/>
    <w:rsid w:val="004F5485"/>
    <w:rsid w:val="004F618A"/>
    <w:rsid w:val="004F69A2"/>
    <w:rsid w:val="00500A66"/>
    <w:rsid w:val="005013BF"/>
    <w:rsid w:val="005013FE"/>
    <w:rsid w:val="00501703"/>
    <w:rsid w:val="005049AD"/>
    <w:rsid w:val="00505B73"/>
    <w:rsid w:val="00505C1C"/>
    <w:rsid w:val="0050604F"/>
    <w:rsid w:val="0050707C"/>
    <w:rsid w:val="00507ED7"/>
    <w:rsid w:val="00510069"/>
    <w:rsid w:val="005100DC"/>
    <w:rsid w:val="00511AC0"/>
    <w:rsid w:val="005141D8"/>
    <w:rsid w:val="00514AC3"/>
    <w:rsid w:val="005165FA"/>
    <w:rsid w:val="00523092"/>
    <w:rsid w:val="005235D9"/>
    <w:rsid w:val="00524493"/>
    <w:rsid w:val="0052498A"/>
    <w:rsid w:val="00524FF8"/>
    <w:rsid w:val="00525635"/>
    <w:rsid w:val="00526709"/>
    <w:rsid w:val="00527DBB"/>
    <w:rsid w:val="00527FEA"/>
    <w:rsid w:val="005307A2"/>
    <w:rsid w:val="00530C67"/>
    <w:rsid w:val="005312B5"/>
    <w:rsid w:val="00531635"/>
    <w:rsid w:val="00531CAC"/>
    <w:rsid w:val="005322A2"/>
    <w:rsid w:val="005329ED"/>
    <w:rsid w:val="00532B16"/>
    <w:rsid w:val="00533271"/>
    <w:rsid w:val="005354F9"/>
    <w:rsid w:val="00536138"/>
    <w:rsid w:val="005362BD"/>
    <w:rsid w:val="00536EDD"/>
    <w:rsid w:val="00536FBE"/>
    <w:rsid w:val="005371F4"/>
    <w:rsid w:val="00540E2A"/>
    <w:rsid w:val="00540F85"/>
    <w:rsid w:val="00541F53"/>
    <w:rsid w:val="0054255F"/>
    <w:rsid w:val="00543637"/>
    <w:rsid w:val="00544130"/>
    <w:rsid w:val="00544524"/>
    <w:rsid w:val="00544588"/>
    <w:rsid w:val="00544BDC"/>
    <w:rsid w:val="005451EB"/>
    <w:rsid w:val="005454DB"/>
    <w:rsid w:val="005455BD"/>
    <w:rsid w:val="0054696B"/>
    <w:rsid w:val="005478E5"/>
    <w:rsid w:val="00550A19"/>
    <w:rsid w:val="00550C03"/>
    <w:rsid w:val="00553605"/>
    <w:rsid w:val="00553D85"/>
    <w:rsid w:val="00553DE9"/>
    <w:rsid w:val="00555593"/>
    <w:rsid w:val="005555E4"/>
    <w:rsid w:val="00555AA8"/>
    <w:rsid w:val="00555B14"/>
    <w:rsid w:val="00556949"/>
    <w:rsid w:val="005571A9"/>
    <w:rsid w:val="00557DC6"/>
    <w:rsid w:val="005608AB"/>
    <w:rsid w:val="00560FF3"/>
    <w:rsid w:val="00561175"/>
    <w:rsid w:val="00561188"/>
    <w:rsid w:val="0056196B"/>
    <w:rsid w:val="005624EB"/>
    <w:rsid w:val="005624FC"/>
    <w:rsid w:val="00562ACB"/>
    <w:rsid w:val="0056323A"/>
    <w:rsid w:val="005632D7"/>
    <w:rsid w:val="005641F3"/>
    <w:rsid w:val="005648BF"/>
    <w:rsid w:val="0056564E"/>
    <w:rsid w:val="0056576A"/>
    <w:rsid w:val="0056593E"/>
    <w:rsid w:val="00566305"/>
    <w:rsid w:val="00566A06"/>
    <w:rsid w:val="005706BF"/>
    <w:rsid w:val="005709F7"/>
    <w:rsid w:val="00570AF0"/>
    <w:rsid w:val="00570E39"/>
    <w:rsid w:val="0057237B"/>
    <w:rsid w:val="00573027"/>
    <w:rsid w:val="0057302C"/>
    <w:rsid w:val="005737AE"/>
    <w:rsid w:val="0057426F"/>
    <w:rsid w:val="00574EF8"/>
    <w:rsid w:val="00575566"/>
    <w:rsid w:val="00575ABB"/>
    <w:rsid w:val="00576EDB"/>
    <w:rsid w:val="0058070F"/>
    <w:rsid w:val="00580D5C"/>
    <w:rsid w:val="00581664"/>
    <w:rsid w:val="00581864"/>
    <w:rsid w:val="00581E90"/>
    <w:rsid w:val="00582177"/>
    <w:rsid w:val="00582FD3"/>
    <w:rsid w:val="0058372D"/>
    <w:rsid w:val="00585726"/>
    <w:rsid w:val="0058634E"/>
    <w:rsid w:val="00586E50"/>
    <w:rsid w:val="00587695"/>
    <w:rsid w:val="005900F0"/>
    <w:rsid w:val="00590577"/>
    <w:rsid w:val="00590C0E"/>
    <w:rsid w:val="00591EF7"/>
    <w:rsid w:val="00592184"/>
    <w:rsid w:val="0059350F"/>
    <w:rsid w:val="005936A9"/>
    <w:rsid w:val="00593A40"/>
    <w:rsid w:val="0059408B"/>
    <w:rsid w:val="00594E34"/>
    <w:rsid w:val="00596127"/>
    <w:rsid w:val="00597B1E"/>
    <w:rsid w:val="00597D3E"/>
    <w:rsid w:val="00597E48"/>
    <w:rsid w:val="005A0583"/>
    <w:rsid w:val="005A16E9"/>
    <w:rsid w:val="005A1A26"/>
    <w:rsid w:val="005A1B10"/>
    <w:rsid w:val="005A3666"/>
    <w:rsid w:val="005A39AD"/>
    <w:rsid w:val="005A3C01"/>
    <w:rsid w:val="005A413D"/>
    <w:rsid w:val="005A4CBC"/>
    <w:rsid w:val="005A5484"/>
    <w:rsid w:val="005A5CAF"/>
    <w:rsid w:val="005A6538"/>
    <w:rsid w:val="005A6763"/>
    <w:rsid w:val="005A6F75"/>
    <w:rsid w:val="005A7AF8"/>
    <w:rsid w:val="005A7D38"/>
    <w:rsid w:val="005B04D1"/>
    <w:rsid w:val="005B1394"/>
    <w:rsid w:val="005B1451"/>
    <w:rsid w:val="005B1881"/>
    <w:rsid w:val="005B1900"/>
    <w:rsid w:val="005B238A"/>
    <w:rsid w:val="005B2CB9"/>
    <w:rsid w:val="005B3D53"/>
    <w:rsid w:val="005B46E1"/>
    <w:rsid w:val="005B49A9"/>
    <w:rsid w:val="005B4D43"/>
    <w:rsid w:val="005B5AA2"/>
    <w:rsid w:val="005B5F31"/>
    <w:rsid w:val="005B5F7C"/>
    <w:rsid w:val="005B6FE8"/>
    <w:rsid w:val="005B7C50"/>
    <w:rsid w:val="005B7E7E"/>
    <w:rsid w:val="005C0293"/>
    <w:rsid w:val="005C03AA"/>
    <w:rsid w:val="005C0B1E"/>
    <w:rsid w:val="005C14E2"/>
    <w:rsid w:val="005C1714"/>
    <w:rsid w:val="005C1F6B"/>
    <w:rsid w:val="005C1FD6"/>
    <w:rsid w:val="005C30A8"/>
    <w:rsid w:val="005C4D20"/>
    <w:rsid w:val="005C4F08"/>
    <w:rsid w:val="005C5AB9"/>
    <w:rsid w:val="005C64EA"/>
    <w:rsid w:val="005C7D35"/>
    <w:rsid w:val="005C7D39"/>
    <w:rsid w:val="005C7D98"/>
    <w:rsid w:val="005C7FB6"/>
    <w:rsid w:val="005D0D39"/>
    <w:rsid w:val="005D1287"/>
    <w:rsid w:val="005D1A06"/>
    <w:rsid w:val="005D257B"/>
    <w:rsid w:val="005D29B7"/>
    <w:rsid w:val="005D2DB0"/>
    <w:rsid w:val="005D34CD"/>
    <w:rsid w:val="005D37F7"/>
    <w:rsid w:val="005D3EFC"/>
    <w:rsid w:val="005D42DE"/>
    <w:rsid w:val="005D4C48"/>
    <w:rsid w:val="005D4F91"/>
    <w:rsid w:val="005D500D"/>
    <w:rsid w:val="005D509C"/>
    <w:rsid w:val="005D50B8"/>
    <w:rsid w:val="005D56C8"/>
    <w:rsid w:val="005D5DBC"/>
    <w:rsid w:val="005D6AD5"/>
    <w:rsid w:val="005D6BD7"/>
    <w:rsid w:val="005D6E82"/>
    <w:rsid w:val="005E01CD"/>
    <w:rsid w:val="005E07D6"/>
    <w:rsid w:val="005E083D"/>
    <w:rsid w:val="005E1E59"/>
    <w:rsid w:val="005E2FEC"/>
    <w:rsid w:val="005E3756"/>
    <w:rsid w:val="005E37DE"/>
    <w:rsid w:val="005E3AA6"/>
    <w:rsid w:val="005E43E6"/>
    <w:rsid w:val="005E44A7"/>
    <w:rsid w:val="005E4905"/>
    <w:rsid w:val="005E526C"/>
    <w:rsid w:val="005E576D"/>
    <w:rsid w:val="005E5CE0"/>
    <w:rsid w:val="005E6612"/>
    <w:rsid w:val="005E738B"/>
    <w:rsid w:val="005E7A00"/>
    <w:rsid w:val="005E7EDE"/>
    <w:rsid w:val="005F05BF"/>
    <w:rsid w:val="005F06CD"/>
    <w:rsid w:val="005F0E80"/>
    <w:rsid w:val="005F109A"/>
    <w:rsid w:val="005F10D6"/>
    <w:rsid w:val="005F180D"/>
    <w:rsid w:val="005F3561"/>
    <w:rsid w:val="005F4700"/>
    <w:rsid w:val="005F4717"/>
    <w:rsid w:val="005F5550"/>
    <w:rsid w:val="005F5F12"/>
    <w:rsid w:val="005F6516"/>
    <w:rsid w:val="005F6A52"/>
    <w:rsid w:val="005F6F03"/>
    <w:rsid w:val="005F757C"/>
    <w:rsid w:val="005F7C0A"/>
    <w:rsid w:val="00601D09"/>
    <w:rsid w:val="00602DED"/>
    <w:rsid w:val="00603563"/>
    <w:rsid w:val="006046F0"/>
    <w:rsid w:val="00606098"/>
    <w:rsid w:val="00606424"/>
    <w:rsid w:val="00606EA4"/>
    <w:rsid w:val="006074D2"/>
    <w:rsid w:val="006106FC"/>
    <w:rsid w:val="00610DD8"/>
    <w:rsid w:val="0061108C"/>
    <w:rsid w:val="0061163A"/>
    <w:rsid w:val="0061239A"/>
    <w:rsid w:val="0061353E"/>
    <w:rsid w:val="00613A30"/>
    <w:rsid w:val="006140CB"/>
    <w:rsid w:val="0061432D"/>
    <w:rsid w:val="0061472A"/>
    <w:rsid w:val="00614A2D"/>
    <w:rsid w:val="00614A93"/>
    <w:rsid w:val="0061653A"/>
    <w:rsid w:val="00617686"/>
    <w:rsid w:val="006210F9"/>
    <w:rsid w:val="006229A5"/>
    <w:rsid w:val="006237DE"/>
    <w:rsid w:val="00624199"/>
    <w:rsid w:val="00624B1C"/>
    <w:rsid w:val="00625789"/>
    <w:rsid w:val="00625830"/>
    <w:rsid w:val="00626B28"/>
    <w:rsid w:val="006277F8"/>
    <w:rsid w:val="00630CD8"/>
    <w:rsid w:val="00631392"/>
    <w:rsid w:val="00631507"/>
    <w:rsid w:val="00631F89"/>
    <w:rsid w:val="006331F5"/>
    <w:rsid w:val="0063360A"/>
    <w:rsid w:val="006338CA"/>
    <w:rsid w:val="00633DBC"/>
    <w:rsid w:val="00635967"/>
    <w:rsid w:val="00635B3C"/>
    <w:rsid w:val="0063665B"/>
    <w:rsid w:val="006367CF"/>
    <w:rsid w:val="00637F3F"/>
    <w:rsid w:val="00637FC6"/>
    <w:rsid w:val="00641C5F"/>
    <w:rsid w:val="00643C81"/>
    <w:rsid w:val="00644463"/>
    <w:rsid w:val="00644755"/>
    <w:rsid w:val="0064532F"/>
    <w:rsid w:val="00645452"/>
    <w:rsid w:val="0064561C"/>
    <w:rsid w:val="00646319"/>
    <w:rsid w:val="006464E8"/>
    <w:rsid w:val="006467B9"/>
    <w:rsid w:val="00646A25"/>
    <w:rsid w:val="00647000"/>
    <w:rsid w:val="00647EAE"/>
    <w:rsid w:val="00652344"/>
    <w:rsid w:val="0065322E"/>
    <w:rsid w:val="00653992"/>
    <w:rsid w:val="006549BA"/>
    <w:rsid w:val="00654DBA"/>
    <w:rsid w:val="006550E5"/>
    <w:rsid w:val="0065541C"/>
    <w:rsid w:val="00656CDC"/>
    <w:rsid w:val="00657A13"/>
    <w:rsid w:val="00657FCA"/>
    <w:rsid w:val="006608D8"/>
    <w:rsid w:val="00661CE9"/>
    <w:rsid w:val="00661EB6"/>
    <w:rsid w:val="006621BF"/>
    <w:rsid w:val="006627AC"/>
    <w:rsid w:val="00662E66"/>
    <w:rsid w:val="006647FD"/>
    <w:rsid w:val="00665844"/>
    <w:rsid w:val="00665994"/>
    <w:rsid w:val="00665B13"/>
    <w:rsid w:val="00667ABB"/>
    <w:rsid w:val="00667C87"/>
    <w:rsid w:val="00670AB7"/>
    <w:rsid w:val="00671029"/>
    <w:rsid w:val="00671F27"/>
    <w:rsid w:val="00672167"/>
    <w:rsid w:val="006735D0"/>
    <w:rsid w:val="00673D90"/>
    <w:rsid w:val="00673E8E"/>
    <w:rsid w:val="006752F3"/>
    <w:rsid w:val="00675502"/>
    <w:rsid w:val="006762BD"/>
    <w:rsid w:val="00676D8B"/>
    <w:rsid w:val="006772C3"/>
    <w:rsid w:val="006777D0"/>
    <w:rsid w:val="006779A0"/>
    <w:rsid w:val="00677CB7"/>
    <w:rsid w:val="00681E48"/>
    <w:rsid w:val="00682592"/>
    <w:rsid w:val="00682828"/>
    <w:rsid w:val="006833E4"/>
    <w:rsid w:val="00683A35"/>
    <w:rsid w:val="00683C27"/>
    <w:rsid w:val="00683C64"/>
    <w:rsid w:val="00683E35"/>
    <w:rsid w:val="00684538"/>
    <w:rsid w:val="00684AEA"/>
    <w:rsid w:val="00685EF2"/>
    <w:rsid w:val="00686DFF"/>
    <w:rsid w:val="00687AB7"/>
    <w:rsid w:val="00690B6F"/>
    <w:rsid w:val="00690BA2"/>
    <w:rsid w:val="006918CA"/>
    <w:rsid w:val="006934C1"/>
    <w:rsid w:val="00693B4E"/>
    <w:rsid w:val="00693BEA"/>
    <w:rsid w:val="00693D4E"/>
    <w:rsid w:val="00695942"/>
    <w:rsid w:val="00695C0D"/>
    <w:rsid w:val="0069663A"/>
    <w:rsid w:val="00696C76"/>
    <w:rsid w:val="006972EB"/>
    <w:rsid w:val="00697702"/>
    <w:rsid w:val="006A016D"/>
    <w:rsid w:val="006A152F"/>
    <w:rsid w:val="006A282D"/>
    <w:rsid w:val="006A2847"/>
    <w:rsid w:val="006A286E"/>
    <w:rsid w:val="006A3C15"/>
    <w:rsid w:val="006A4794"/>
    <w:rsid w:val="006A4EFA"/>
    <w:rsid w:val="006A55F8"/>
    <w:rsid w:val="006A5BD6"/>
    <w:rsid w:val="006B107E"/>
    <w:rsid w:val="006B10A8"/>
    <w:rsid w:val="006B269D"/>
    <w:rsid w:val="006B3409"/>
    <w:rsid w:val="006B4423"/>
    <w:rsid w:val="006B4A90"/>
    <w:rsid w:val="006B4D6F"/>
    <w:rsid w:val="006B5951"/>
    <w:rsid w:val="006B5E77"/>
    <w:rsid w:val="006B66D2"/>
    <w:rsid w:val="006B70D6"/>
    <w:rsid w:val="006C0622"/>
    <w:rsid w:val="006C14E2"/>
    <w:rsid w:val="006C1511"/>
    <w:rsid w:val="006C1833"/>
    <w:rsid w:val="006C1A74"/>
    <w:rsid w:val="006C1AE3"/>
    <w:rsid w:val="006C1C02"/>
    <w:rsid w:val="006C21D8"/>
    <w:rsid w:val="006C254D"/>
    <w:rsid w:val="006C2DD9"/>
    <w:rsid w:val="006C3014"/>
    <w:rsid w:val="006C3B2E"/>
    <w:rsid w:val="006C4C11"/>
    <w:rsid w:val="006C4C88"/>
    <w:rsid w:val="006C4CFF"/>
    <w:rsid w:val="006C54AD"/>
    <w:rsid w:val="006C5644"/>
    <w:rsid w:val="006C58DA"/>
    <w:rsid w:val="006C5E73"/>
    <w:rsid w:val="006C6411"/>
    <w:rsid w:val="006C77B0"/>
    <w:rsid w:val="006D1B86"/>
    <w:rsid w:val="006D24A0"/>
    <w:rsid w:val="006D2888"/>
    <w:rsid w:val="006D3C61"/>
    <w:rsid w:val="006D4503"/>
    <w:rsid w:val="006D4FF3"/>
    <w:rsid w:val="006D5085"/>
    <w:rsid w:val="006D7D4D"/>
    <w:rsid w:val="006E014B"/>
    <w:rsid w:val="006E125F"/>
    <w:rsid w:val="006E19C7"/>
    <w:rsid w:val="006E19D9"/>
    <w:rsid w:val="006E1E61"/>
    <w:rsid w:val="006E40CF"/>
    <w:rsid w:val="006E6382"/>
    <w:rsid w:val="006E6D4A"/>
    <w:rsid w:val="006F0BD3"/>
    <w:rsid w:val="006F180B"/>
    <w:rsid w:val="006F203F"/>
    <w:rsid w:val="006F24BF"/>
    <w:rsid w:val="006F2924"/>
    <w:rsid w:val="006F385E"/>
    <w:rsid w:val="006F38BB"/>
    <w:rsid w:val="006F3B29"/>
    <w:rsid w:val="006F437F"/>
    <w:rsid w:val="006F5115"/>
    <w:rsid w:val="006F59D6"/>
    <w:rsid w:val="006F685C"/>
    <w:rsid w:val="006F68FC"/>
    <w:rsid w:val="00700266"/>
    <w:rsid w:val="007005CC"/>
    <w:rsid w:val="00700B7D"/>
    <w:rsid w:val="00701430"/>
    <w:rsid w:val="00702784"/>
    <w:rsid w:val="00702797"/>
    <w:rsid w:val="007034F6"/>
    <w:rsid w:val="0070417D"/>
    <w:rsid w:val="0070479F"/>
    <w:rsid w:val="00704AE7"/>
    <w:rsid w:val="00704ED9"/>
    <w:rsid w:val="00705A66"/>
    <w:rsid w:val="00705E8C"/>
    <w:rsid w:val="007060D6"/>
    <w:rsid w:val="0070674B"/>
    <w:rsid w:val="007110AE"/>
    <w:rsid w:val="0071131F"/>
    <w:rsid w:val="0071135F"/>
    <w:rsid w:val="00711613"/>
    <w:rsid w:val="00711DE7"/>
    <w:rsid w:val="00712885"/>
    <w:rsid w:val="00712F1E"/>
    <w:rsid w:val="00713174"/>
    <w:rsid w:val="00713FEA"/>
    <w:rsid w:val="007153FB"/>
    <w:rsid w:val="00716922"/>
    <w:rsid w:val="007206E2"/>
    <w:rsid w:val="00721514"/>
    <w:rsid w:val="00721574"/>
    <w:rsid w:val="00724714"/>
    <w:rsid w:val="0072535F"/>
    <w:rsid w:val="00725481"/>
    <w:rsid w:val="00726C8D"/>
    <w:rsid w:val="00727CE0"/>
    <w:rsid w:val="007303EF"/>
    <w:rsid w:val="00731036"/>
    <w:rsid w:val="0073289E"/>
    <w:rsid w:val="00735127"/>
    <w:rsid w:val="00735A51"/>
    <w:rsid w:val="00735DA4"/>
    <w:rsid w:val="00737456"/>
    <w:rsid w:val="00737C8B"/>
    <w:rsid w:val="00737CB2"/>
    <w:rsid w:val="00740A9F"/>
    <w:rsid w:val="007419F1"/>
    <w:rsid w:val="007421D4"/>
    <w:rsid w:val="00742B7C"/>
    <w:rsid w:val="0074342E"/>
    <w:rsid w:val="007436C2"/>
    <w:rsid w:val="00744211"/>
    <w:rsid w:val="0074535A"/>
    <w:rsid w:val="00745E6F"/>
    <w:rsid w:val="00747607"/>
    <w:rsid w:val="007478CB"/>
    <w:rsid w:val="00751B84"/>
    <w:rsid w:val="00751FE8"/>
    <w:rsid w:val="00752166"/>
    <w:rsid w:val="00752B65"/>
    <w:rsid w:val="00752D9A"/>
    <w:rsid w:val="00753D5F"/>
    <w:rsid w:val="0075452C"/>
    <w:rsid w:val="007549B7"/>
    <w:rsid w:val="00755C3A"/>
    <w:rsid w:val="007561D3"/>
    <w:rsid w:val="00756564"/>
    <w:rsid w:val="00757310"/>
    <w:rsid w:val="0075732B"/>
    <w:rsid w:val="00760096"/>
    <w:rsid w:val="00760D2B"/>
    <w:rsid w:val="00762301"/>
    <w:rsid w:val="00762418"/>
    <w:rsid w:val="00763645"/>
    <w:rsid w:val="007649AD"/>
    <w:rsid w:val="00764C4B"/>
    <w:rsid w:val="00764DF6"/>
    <w:rsid w:val="007651C9"/>
    <w:rsid w:val="0076565D"/>
    <w:rsid w:val="00766369"/>
    <w:rsid w:val="007666E4"/>
    <w:rsid w:val="00766721"/>
    <w:rsid w:val="00766CF6"/>
    <w:rsid w:val="00767FB8"/>
    <w:rsid w:val="00770BE9"/>
    <w:rsid w:val="00771C11"/>
    <w:rsid w:val="00771C20"/>
    <w:rsid w:val="007755BD"/>
    <w:rsid w:val="007763B1"/>
    <w:rsid w:val="00776D0B"/>
    <w:rsid w:val="00776DE1"/>
    <w:rsid w:val="00777146"/>
    <w:rsid w:val="007774A6"/>
    <w:rsid w:val="00777773"/>
    <w:rsid w:val="00777878"/>
    <w:rsid w:val="00777AF5"/>
    <w:rsid w:val="00777C45"/>
    <w:rsid w:val="007802C1"/>
    <w:rsid w:val="0078060D"/>
    <w:rsid w:val="0078143F"/>
    <w:rsid w:val="007819E5"/>
    <w:rsid w:val="00782504"/>
    <w:rsid w:val="007828E5"/>
    <w:rsid w:val="007837B2"/>
    <w:rsid w:val="00783C4C"/>
    <w:rsid w:val="0078460C"/>
    <w:rsid w:val="00785243"/>
    <w:rsid w:val="0078544E"/>
    <w:rsid w:val="007857C5"/>
    <w:rsid w:val="00785A02"/>
    <w:rsid w:val="0078603D"/>
    <w:rsid w:val="00786695"/>
    <w:rsid w:val="00786ADB"/>
    <w:rsid w:val="00787590"/>
    <w:rsid w:val="00790C6C"/>
    <w:rsid w:val="007917FE"/>
    <w:rsid w:val="00792BFE"/>
    <w:rsid w:val="00794212"/>
    <w:rsid w:val="00794C51"/>
    <w:rsid w:val="00794EAD"/>
    <w:rsid w:val="007957F2"/>
    <w:rsid w:val="007973A4"/>
    <w:rsid w:val="00797BAC"/>
    <w:rsid w:val="007A0421"/>
    <w:rsid w:val="007A1884"/>
    <w:rsid w:val="007A1DA8"/>
    <w:rsid w:val="007A2486"/>
    <w:rsid w:val="007A2921"/>
    <w:rsid w:val="007A35D1"/>
    <w:rsid w:val="007A4990"/>
    <w:rsid w:val="007A6CC9"/>
    <w:rsid w:val="007A717A"/>
    <w:rsid w:val="007A7B2F"/>
    <w:rsid w:val="007B052B"/>
    <w:rsid w:val="007B0884"/>
    <w:rsid w:val="007B0D59"/>
    <w:rsid w:val="007B0F54"/>
    <w:rsid w:val="007B1F7C"/>
    <w:rsid w:val="007B2557"/>
    <w:rsid w:val="007B2AA5"/>
    <w:rsid w:val="007B3AF2"/>
    <w:rsid w:val="007B4297"/>
    <w:rsid w:val="007B6DF5"/>
    <w:rsid w:val="007C04B9"/>
    <w:rsid w:val="007C04DB"/>
    <w:rsid w:val="007C13BF"/>
    <w:rsid w:val="007C1EC4"/>
    <w:rsid w:val="007C200E"/>
    <w:rsid w:val="007C231B"/>
    <w:rsid w:val="007C3878"/>
    <w:rsid w:val="007C51A6"/>
    <w:rsid w:val="007C5715"/>
    <w:rsid w:val="007C5A17"/>
    <w:rsid w:val="007C6984"/>
    <w:rsid w:val="007C788E"/>
    <w:rsid w:val="007C7958"/>
    <w:rsid w:val="007D0D4F"/>
    <w:rsid w:val="007D153B"/>
    <w:rsid w:val="007D15B6"/>
    <w:rsid w:val="007D180E"/>
    <w:rsid w:val="007D1D08"/>
    <w:rsid w:val="007D2B56"/>
    <w:rsid w:val="007D322E"/>
    <w:rsid w:val="007D3564"/>
    <w:rsid w:val="007D389E"/>
    <w:rsid w:val="007D3A93"/>
    <w:rsid w:val="007D3FB0"/>
    <w:rsid w:val="007D478A"/>
    <w:rsid w:val="007D54D4"/>
    <w:rsid w:val="007D5AD3"/>
    <w:rsid w:val="007D6CE8"/>
    <w:rsid w:val="007E0527"/>
    <w:rsid w:val="007E0FD2"/>
    <w:rsid w:val="007E1591"/>
    <w:rsid w:val="007E1B47"/>
    <w:rsid w:val="007E2643"/>
    <w:rsid w:val="007E35D0"/>
    <w:rsid w:val="007E3855"/>
    <w:rsid w:val="007E38FB"/>
    <w:rsid w:val="007E3A67"/>
    <w:rsid w:val="007E3C79"/>
    <w:rsid w:val="007E3CFE"/>
    <w:rsid w:val="007E4F55"/>
    <w:rsid w:val="007E4F8F"/>
    <w:rsid w:val="007E54D1"/>
    <w:rsid w:val="007E6A62"/>
    <w:rsid w:val="007E74F6"/>
    <w:rsid w:val="007E7F78"/>
    <w:rsid w:val="007F0830"/>
    <w:rsid w:val="007F08C4"/>
    <w:rsid w:val="007F08E1"/>
    <w:rsid w:val="007F094E"/>
    <w:rsid w:val="007F1726"/>
    <w:rsid w:val="007F172D"/>
    <w:rsid w:val="007F1A4B"/>
    <w:rsid w:val="007F257E"/>
    <w:rsid w:val="007F341D"/>
    <w:rsid w:val="007F361F"/>
    <w:rsid w:val="007F3653"/>
    <w:rsid w:val="007F3E74"/>
    <w:rsid w:val="007F41EA"/>
    <w:rsid w:val="007F5040"/>
    <w:rsid w:val="007F5BD5"/>
    <w:rsid w:val="007F633E"/>
    <w:rsid w:val="007F6519"/>
    <w:rsid w:val="007F674A"/>
    <w:rsid w:val="007F6D03"/>
    <w:rsid w:val="007F7E90"/>
    <w:rsid w:val="007F7F17"/>
    <w:rsid w:val="007F7F50"/>
    <w:rsid w:val="0080042D"/>
    <w:rsid w:val="00800CFF"/>
    <w:rsid w:val="008010B3"/>
    <w:rsid w:val="008018DB"/>
    <w:rsid w:val="008035D9"/>
    <w:rsid w:val="00803B0D"/>
    <w:rsid w:val="0081090F"/>
    <w:rsid w:val="00811D70"/>
    <w:rsid w:val="00812CDD"/>
    <w:rsid w:val="00813A0B"/>
    <w:rsid w:val="00813B6C"/>
    <w:rsid w:val="00813BBC"/>
    <w:rsid w:val="00813D5C"/>
    <w:rsid w:val="00813E75"/>
    <w:rsid w:val="008146EC"/>
    <w:rsid w:val="008154A7"/>
    <w:rsid w:val="008157EB"/>
    <w:rsid w:val="00816324"/>
    <w:rsid w:val="008207BD"/>
    <w:rsid w:val="0082137A"/>
    <w:rsid w:val="0082167A"/>
    <w:rsid w:val="008234D8"/>
    <w:rsid w:val="00823F75"/>
    <w:rsid w:val="00824589"/>
    <w:rsid w:val="00824CEF"/>
    <w:rsid w:val="00826297"/>
    <w:rsid w:val="00827352"/>
    <w:rsid w:val="00827878"/>
    <w:rsid w:val="008300EE"/>
    <w:rsid w:val="00830DCC"/>
    <w:rsid w:val="00831837"/>
    <w:rsid w:val="00833524"/>
    <w:rsid w:val="00833530"/>
    <w:rsid w:val="00833E3E"/>
    <w:rsid w:val="00833EF3"/>
    <w:rsid w:val="00836AA9"/>
    <w:rsid w:val="008407CE"/>
    <w:rsid w:val="00840AF2"/>
    <w:rsid w:val="00841235"/>
    <w:rsid w:val="008426DB"/>
    <w:rsid w:val="008427E1"/>
    <w:rsid w:val="008427F7"/>
    <w:rsid w:val="008430B8"/>
    <w:rsid w:val="008439FC"/>
    <w:rsid w:val="00844EE3"/>
    <w:rsid w:val="00845606"/>
    <w:rsid w:val="00845E65"/>
    <w:rsid w:val="008466FE"/>
    <w:rsid w:val="00846CCF"/>
    <w:rsid w:val="00847BD1"/>
    <w:rsid w:val="00847D09"/>
    <w:rsid w:val="0085166F"/>
    <w:rsid w:val="00851706"/>
    <w:rsid w:val="00851BC1"/>
    <w:rsid w:val="00852B0D"/>
    <w:rsid w:val="00852F19"/>
    <w:rsid w:val="00853071"/>
    <w:rsid w:val="00853655"/>
    <w:rsid w:val="00853CFA"/>
    <w:rsid w:val="00854030"/>
    <w:rsid w:val="0085411B"/>
    <w:rsid w:val="00854EDD"/>
    <w:rsid w:val="0085508B"/>
    <w:rsid w:val="00855147"/>
    <w:rsid w:val="00857751"/>
    <w:rsid w:val="008577C4"/>
    <w:rsid w:val="008578DE"/>
    <w:rsid w:val="008602B1"/>
    <w:rsid w:val="00860D8B"/>
    <w:rsid w:val="00860F23"/>
    <w:rsid w:val="008610A2"/>
    <w:rsid w:val="008610EA"/>
    <w:rsid w:val="00861729"/>
    <w:rsid w:val="00861947"/>
    <w:rsid w:val="0086225C"/>
    <w:rsid w:val="008625BD"/>
    <w:rsid w:val="008636AC"/>
    <w:rsid w:val="00863868"/>
    <w:rsid w:val="00863FD7"/>
    <w:rsid w:val="0086420E"/>
    <w:rsid w:val="0086540A"/>
    <w:rsid w:val="0086635C"/>
    <w:rsid w:val="00866B6A"/>
    <w:rsid w:val="00867E8E"/>
    <w:rsid w:val="0087016A"/>
    <w:rsid w:val="008709CB"/>
    <w:rsid w:val="00870EBF"/>
    <w:rsid w:val="00872727"/>
    <w:rsid w:val="00872DD2"/>
    <w:rsid w:val="00873496"/>
    <w:rsid w:val="00873A6B"/>
    <w:rsid w:val="00874E6F"/>
    <w:rsid w:val="00875BBD"/>
    <w:rsid w:val="00875EF7"/>
    <w:rsid w:val="0087673E"/>
    <w:rsid w:val="008770B0"/>
    <w:rsid w:val="0087729B"/>
    <w:rsid w:val="00877499"/>
    <w:rsid w:val="00881F10"/>
    <w:rsid w:val="0088220E"/>
    <w:rsid w:val="00882495"/>
    <w:rsid w:val="00882A06"/>
    <w:rsid w:val="00883C60"/>
    <w:rsid w:val="00884610"/>
    <w:rsid w:val="00890AAF"/>
    <w:rsid w:val="00890F3D"/>
    <w:rsid w:val="00891283"/>
    <w:rsid w:val="00891597"/>
    <w:rsid w:val="00891BA4"/>
    <w:rsid w:val="00891C88"/>
    <w:rsid w:val="00893808"/>
    <w:rsid w:val="00893F0E"/>
    <w:rsid w:val="008942EA"/>
    <w:rsid w:val="008947CE"/>
    <w:rsid w:val="00894CCA"/>
    <w:rsid w:val="00895085"/>
    <w:rsid w:val="0089526F"/>
    <w:rsid w:val="008963C4"/>
    <w:rsid w:val="008973C9"/>
    <w:rsid w:val="008974A3"/>
    <w:rsid w:val="00897962"/>
    <w:rsid w:val="00897BCC"/>
    <w:rsid w:val="00897D3D"/>
    <w:rsid w:val="008A03AC"/>
    <w:rsid w:val="008A0729"/>
    <w:rsid w:val="008A0F08"/>
    <w:rsid w:val="008A166C"/>
    <w:rsid w:val="008A1BE3"/>
    <w:rsid w:val="008A2503"/>
    <w:rsid w:val="008A4289"/>
    <w:rsid w:val="008A5630"/>
    <w:rsid w:val="008A6713"/>
    <w:rsid w:val="008A6C1C"/>
    <w:rsid w:val="008A73A2"/>
    <w:rsid w:val="008A7C8E"/>
    <w:rsid w:val="008B0994"/>
    <w:rsid w:val="008B0D3F"/>
    <w:rsid w:val="008B0D61"/>
    <w:rsid w:val="008B100A"/>
    <w:rsid w:val="008B15C4"/>
    <w:rsid w:val="008B2645"/>
    <w:rsid w:val="008B2F44"/>
    <w:rsid w:val="008B3934"/>
    <w:rsid w:val="008B4B8C"/>
    <w:rsid w:val="008B4CCC"/>
    <w:rsid w:val="008B50E3"/>
    <w:rsid w:val="008B529A"/>
    <w:rsid w:val="008B5F62"/>
    <w:rsid w:val="008B66D6"/>
    <w:rsid w:val="008B6EC6"/>
    <w:rsid w:val="008B7B2F"/>
    <w:rsid w:val="008B7E15"/>
    <w:rsid w:val="008C18C5"/>
    <w:rsid w:val="008C27AD"/>
    <w:rsid w:val="008C2E28"/>
    <w:rsid w:val="008C2FEB"/>
    <w:rsid w:val="008C37B3"/>
    <w:rsid w:val="008C37CD"/>
    <w:rsid w:val="008C38F4"/>
    <w:rsid w:val="008C4958"/>
    <w:rsid w:val="008C7D08"/>
    <w:rsid w:val="008D192B"/>
    <w:rsid w:val="008D2E4A"/>
    <w:rsid w:val="008D4321"/>
    <w:rsid w:val="008D4A54"/>
    <w:rsid w:val="008D4BF0"/>
    <w:rsid w:val="008D4C5C"/>
    <w:rsid w:val="008D5125"/>
    <w:rsid w:val="008D717F"/>
    <w:rsid w:val="008D73E6"/>
    <w:rsid w:val="008E1B8C"/>
    <w:rsid w:val="008E1D96"/>
    <w:rsid w:val="008E20BF"/>
    <w:rsid w:val="008E2561"/>
    <w:rsid w:val="008E2725"/>
    <w:rsid w:val="008E287F"/>
    <w:rsid w:val="008E2F79"/>
    <w:rsid w:val="008E3479"/>
    <w:rsid w:val="008E4147"/>
    <w:rsid w:val="008E4276"/>
    <w:rsid w:val="008E48F9"/>
    <w:rsid w:val="008E71A6"/>
    <w:rsid w:val="008E74B2"/>
    <w:rsid w:val="008F1B57"/>
    <w:rsid w:val="008F22DF"/>
    <w:rsid w:val="008F23F9"/>
    <w:rsid w:val="008F29BD"/>
    <w:rsid w:val="008F3942"/>
    <w:rsid w:val="008F3B55"/>
    <w:rsid w:val="008F3BB0"/>
    <w:rsid w:val="008F3D67"/>
    <w:rsid w:val="008F49D4"/>
    <w:rsid w:val="008F4B85"/>
    <w:rsid w:val="008F4FD0"/>
    <w:rsid w:val="008F5239"/>
    <w:rsid w:val="008F5479"/>
    <w:rsid w:val="008F5E3E"/>
    <w:rsid w:val="008F646E"/>
    <w:rsid w:val="008F7254"/>
    <w:rsid w:val="008F768C"/>
    <w:rsid w:val="008F7B84"/>
    <w:rsid w:val="008F7BF3"/>
    <w:rsid w:val="0090071A"/>
    <w:rsid w:val="00903AC8"/>
    <w:rsid w:val="00903F93"/>
    <w:rsid w:val="00904687"/>
    <w:rsid w:val="00904886"/>
    <w:rsid w:val="009050E9"/>
    <w:rsid w:val="009071C1"/>
    <w:rsid w:val="00910AB4"/>
    <w:rsid w:val="009126D3"/>
    <w:rsid w:val="00912956"/>
    <w:rsid w:val="00912E68"/>
    <w:rsid w:val="00913331"/>
    <w:rsid w:val="009136EA"/>
    <w:rsid w:val="0091413A"/>
    <w:rsid w:val="009144F5"/>
    <w:rsid w:val="009148DD"/>
    <w:rsid w:val="009149F9"/>
    <w:rsid w:val="0091577A"/>
    <w:rsid w:val="00916002"/>
    <w:rsid w:val="0091601C"/>
    <w:rsid w:val="00917EE4"/>
    <w:rsid w:val="00920764"/>
    <w:rsid w:val="00920777"/>
    <w:rsid w:val="00920849"/>
    <w:rsid w:val="00920F60"/>
    <w:rsid w:val="0092107F"/>
    <w:rsid w:val="00922397"/>
    <w:rsid w:val="0092279B"/>
    <w:rsid w:val="00922B49"/>
    <w:rsid w:val="0092308B"/>
    <w:rsid w:val="009246C6"/>
    <w:rsid w:val="00925EEE"/>
    <w:rsid w:val="009261DD"/>
    <w:rsid w:val="00926B50"/>
    <w:rsid w:val="009276DF"/>
    <w:rsid w:val="00927E5B"/>
    <w:rsid w:val="00932131"/>
    <w:rsid w:val="009321CB"/>
    <w:rsid w:val="009327EF"/>
    <w:rsid w:val="00933CF8"/>
    <w:rsid w:val="0093452C"/>
    <w:rsid w:val="00934DF4"/>
    <w:rsid w:val="00935CD7"/>
    <w:rsid w:val="00936175"/>
    <w:rsid w:val="009363DC"/>
    <w:rsid w:val="0093707D"/>
    <w:rsid w:val="009375D5"/>
    <w:rsid w:val="00937C73"/>
    <w:rsid w:val="00940018"/>
    <w:rsid w:val="00940030"/>
    <w:rsid w:val="00940308"/>
    <w:rsid w:val="00940C29"/>
    <w:rsid w:val="00941448"/>
    <w:rsid w:val="00941C4B"/>
    <w:rsid w:val="00942964"/>
    <w:rsid w:val="009438BF"/>
    <w:rsid w:val="00943C9B"/>
    <w:rsid w:val="009458A3"/>
    <w:rsid w:val="00945999"/>
    <w:rsid w:val="009462D8"/>
    <w:rsid w:val="00946332"/>
    <w:rsid w:val="009469E1"/>
    <w:rsid w:val="00946BCF"/>
    <w:rsid w:val="00946F82"/>
    <w:rsid w:val="00946F90"/>
    <w:rsid w:val="009474A5"/>
    <w:rsid w:val="00950FDF"/>
    <w:rsid w:val="00951145"/>
    <w:rsid w:val="009517F7"/>
    <w:rsid w:val="00951B2E"/>
    <w:rsid w:val="00952662"/>
    <w:rsid w:val="00953F51"/>
    <w:rsid w:val="009540A0"/>
    <w:rsid w:val="00954135"/>
    <w:rsid w:val="00954333"/>
    <w:rsid w:val="009543B5"/>
    <w:rsid w:val="00954895"/>
    <w:rsid w:val="00955389"/>
    <w:rsid w:val="00955A14"/>
    <w:rsid w:val="00955C11"/>
    <w:rsid w:val="00957159"/>
    <w:rsid w:val="009578FA"/>
    <w:rsid w:val="0096030F"/>
    <w:rsid w:val="0096098E"/>
    <w:rsid w:val="009616E9"/>
    <w:rsid w:val="0096184D"/>
    <w:rsid w:val="00961B5E"/>
    <w:rsid w:val="00962370"/>
    <w:rsid w:val="00963326"/>
    <w:rsid w:val="00965C7B"/>
    <w:rsid w:val="009662D0"/>
    <w:rsid w:val="00970D90"/>
    <w:rsid w:val="009719DE"/>
    <w:rsid w:val="00971C51"/>
    <w:rsid w:val="00972430"/>
    <w:rsid w:val="009724FF"/>
    <w:rsid w:val="00972AA0"/>
    <w:rsid w:val="00973CB4"/>
    <w:rsid w:val="00974241"/>
    <w:rsid w:val="009743BD"/>
    <w:rsid w:val="00975677"/>
    <w:rsid w:val="00976A0C"/>
    <w:rsid w:val="00977DDA"/>
    <w:rsid w:val="00977E26"/>
    <w:rsid w:val="00977F41"/>
    <w:rsid w:val="0098001E"/>
    <w:rsid w:val="0098083B"/>
    <w:rsid w:val="009809AE"/>
    <w:rsid w:val="00981BFF"/>
    <w:rsid w:val="00982066"/>
    <w:rsid w:val="009821F9"/>
    <w:rsid w:val="00982405"/>
    <w:rsid w:val="00984602"/>
    <w:rsid w:val="00987187"/>
    <w:rsid w:val="00987841"/>
    <w:rsid w:val="00987C21"/>
    <w:rsid w:val="0099083E"/>
    <w:rsid w:val="009909A0"/>
    <w:rsid w:val="00990DBB"/>
    <w:rsid w:val="00990EAD"/>
    <w:rsid w:val="009912DA"/>
    <w:rsid w:val="00991674"/>
    <w:rsid w:val="009916D4"/>
    <w:rsid w:val="009918E7"/>
    <w:rsid w:val="00991A05"/>
    <w:rsid w:val="00991C7C"/>
    <w:rsid w:val="00992053"/>
    <w:rsid w:val="00992CC0"/>
    <w:rsid w:val="00993B50"/>
    <w:rsid w:val="009942E2"/>
    <w:rsid w:val="00994D19"/>
    <w:rsid w:val="0099546A"/>
    <w:rsid w:val="0099660C"/>
    <w:rsid w:val="00996E40"/>
    <w:rsid w:val="0099728C"/>
    <w:rsid w:val="009A0145"/>
    <w:rsid w:val="009A04B1"/>
    <w:rsid w:val="009A094F"/>
    <w:rsid w:val="009A09C8"/>
    <w:rsid w:val="009A1303"/>
    <w:rsid w:val="009A15CE"/>
    <w:rsid w:val="009A34FE"/>
    <w:rsid w:val="009A3F0F"/>
    <w:rsid w:val="009A4E8B"/>
    <w:rsid w:val="009A55D2"/>
    <w:rsid w:val="009A57DA"/>
    <w:rsid w:val="009A59CA"/>
    <w:rsid w:val="009A6737"/>
    <w:rsid w:val="009A6BDD"/>
    <w:rsid w:val="009A6BFA"/>
    <w:rsid w:val="009A7153"/>
    <w:rsid w:val="009A73AB"/>
    <w:rsid w:val="009A7EB4"/>
    <w:rsid w:val="009B0062"/>
    <w:rsid w:val="009B01D0"/>
    <w:rsid w:val="009B053A"/>
    <w:rsid w:val="009B0A9E"/>
    <w:rsid w:val="009B0D45"/>
    <w:rsid w:val="009B1B46"/>
    <w:rsid w:val="009B3943"/>
    <w:rsid w:val="009B4452"/>
    <w:rsid w:val="009B715C"/>
    <w:rsid w:val="009B7592"/>
    <w:rsid w:val="009B7A62"/>
    <w:rsid w:val="009C066D"/>
    <w:rsid w:val="009C17DE"/>
    <w:rsid w:val="009C226E"/>
    <w:rsid w:val="009C38E3"/>
    <w:rsid w:val="009C43CD"/>
    <w:rsid w:val="009C49DA"/>
    <w:rsid w:val="009C4DB2"/>
    <w:rsid w:val="009C503C"/>
    <w:rsid w:val="009C5345"/>
    <w:rsid w:val="009C5444"/>
    <w:rsid w:val="009C6025"/>
    <w:rsid w:val="009C6397"/>
    <w:rsid w:val="009C6CF0"/>
    <w:rsid w:val="009D2542"/>
    <w:rsid w:val="009D256D"/>
    <w:rsid w:val="009D27F0"/>
    <w:rsid w:val="009D492F"/>
    <w:rsid w:val="009D593F"/>
    <w:rsid w:val="009D6042"/>
    <w:rsid w:val="009D633B"/>
    <w:rsid w:val="009D678B"/>
    <w:rsid w:val="009D6C07"/>
    <w:rsid w:val="009D6D02"/>
    <w:rsid w:val="009D74D9"/>
    <w:rsid w:val="009D7C60"/>
    <w:rsid w:val="009D7FCB"/>
    <w:rsid w:val="009E089F"/>
    <w:rsid w:val="009E09B3"/>
    <w:rsid w:val="009E1BB3"/>
    <w:rsid w:val="009E22DB"/>
    <w:rsid w:val="009E44CE"/>
    <w:rsid w:val="009E4C78"/>
    <w:rsid w:val="009E538B"/>
    <w:rsid w:val="009E5AF5"/>
    <w:rsid w:val="009E61A3"/>
    <w:rsid w:val="009E67F7"/>
    <w:rsid w:val="009E6D1E"/>
    <w:rsid w:val="009F0902"/>
    <w:rsid w:val="009F0E37"/>
    <w:rsid w:val="009F0F27"/>
    <w:rsid w:val="009F10BF"/>
    <w:rsid w:val="009F1D68"/>
    <w:rsid w:val="009F1E3A"/>
    <w:rsid w:val="009F2D73"/>
    <w:rsid w:val="009F3158"/>
    <w:rsid w:val="009F5D66"/>
    <w:rsid w:val="009F6A2C"/>
    <w:rsid w:val="009F6ABC"/>
    <w:rsid w:val="009F7123"/>
    <w:rsid w:val="009F7349"/>
    <w:rsid w:val="00A00549"/>
    <w:rsid w:val="00A006F6"/>
    <w:rsid w:val="00A00E6E"/>
    <w:rsid w:val="00A00E92"/>
    <w:rsid w:val="00A01094"/>
    <w:rsid w:val="00A0185C"/>
    <w:rsid w:val="00A01A73"/>
    <w:rsid w:val="00A01EBF"/>
    <w:rsid w:val="00A02565"/>
    <w:rsid w:val="00A02FF5"/>
    <w:rsid w:val="00A036DA"/>
    <w:rsid w:val="00A06138"/>
    <w:rsid w:val="00A0640D"/>
    <w:rsid w:val="00A07F0A"/>
    <w:rsid w:val="00A1098C"/>
    <w:rsid w:val="00A11708"/>
    <w:rsid w:val="00A11F47"/>
    <w:rsid w:val="00A12714"/>
    <w:rsid w:val="00A12797"/>
    <w:rsid w:val="00A12A5C"/>
    <w:rsid w:val="00A13D5B"/>
    <w:rsid w:val="00A14089"/>
    <w:rsid w:val="00A151E7"/>
    <w:rsid w:val="00A15FD3"/>
    <w:rsid w:val="00A17BAE"/>
    <w:rsid w:val="00A20500"/>
    <w:rsid w:val="00A20930"/>
    <w:rsid w:val="00A20F1E"/>
    <w:rsid w:val="00A217EC"/>
    <w:rsid w:val="00A21B0B"/>
    <w:rsid w:val="00A21B65"/>
    <w:rsid w:val="00A21FFA"/>
    <w:rsid w:val="00A24097"/>
    <w:rsid w:val="00A24C9D"/>
    <w:rsid w:val="00A251FB"/>
    <w:rsid w:val="00A25339"/>
    <w:rsid w:val="00A265F1"/>
    <w:rsid w:val="00A26CBB"/>
    <w:rsid w:val="00A2787B"/>
    <w:rsid w:val="00A27A56"/>
    <w:rsid w:val="00A27AFC"/>
    <w:rsid w:val="00A31A45"/>
    <w:rsid w:val="00A3307A"/>
    <w:rsid w:val="00A3393E"/>
    <w:rsid w:val="00A343C8"/>
    <w:rsid w:val="00A34EC5"/>
    <w:rsid w:val="00A354AB"/>
    <w:rsid w:val="00A36D2B"/>
    <w:rsid w:val="00A3746C"/>
    <w:rsid w:val="00A37D49"/>
    <w:rsid w:val="00A40439"/>
    <w:rsid w:val="00A408B6"/>
    <w:rsid w:val="00A411ED"/>
    <w:rsid w:val="00A41B57"/>
    <w:rsid w:val="00A41C08"/>
    <w:rsid w:val="00A43959"/>
    <w:rsid w:val="00A43A57"/>
    <w:rsid w:val="00A44429"/>
    <w:rsid w:val="00A44535"/>
    <w:rsid w:val="00A46246"/>
    <w:rsid w:val="00A4649C"/>
    <w:rsid w:val="00A474E2"/>
    <w:rsid w:val="00A4799F"/>
    <w:rsid w:val="00A47F47"/>
    <w:rsid w:val="00A50185"/>
    <w:rsid w:val="00A50B8A"/>
    <w:rsid w:val="00A513D2"/>
    <w:rsid w:val="00A52325"/>
    <w:rsid w:val="00A52333"/>
    <w:rsid w:val="00A52336"/>
    <w:rsid w:val="00A52988"/>
    <w:rsid w:val="00A53F57"/>
    <w:rsid w:val="00A55099"/>
    <w:rsid w:val="00A5533D"/>
    <w:rsid w:val="00A571AD"/>
    <w:rsid w:val="00A579AC"/>
    <w:rsid w:val="00A60CCA"/>
    <w:rsid w:val="00A60FE9"/>
    <w:rsid w:val="00A6124A"/>
    <w:rsid w:val="00A617D8"/>
    <w:rsid w:val="00A63BF3"/>
    <w:rsid w:val="00A63F85"/>
    <w:rsid w:val="00A64BC5"/>
    <w:rsid w:val="00A64CFD"/>
    <w:rsid w:val="00A64F37"/>
    <w:rsid w:val="00A65679"/>
    <w:rsid w:val="00A65CF8"/>
    <w:rsid w:val="00A666B7"/>
    <w:rsid w:val="00A67237"/>
    <w:rsid w:val="00A7011F"/>
    <w:rsid w:val="00A713FA"/>
    <w:rsid w:val="00A71D0B"/>
    <w:rsid w:val="00A73C64"/>
    <w:rsid w:val="00A73DC9"/>
    <w:rsid w:val="00A743DB"/>
    <w:rsid w:val="00A764FF"/>
    <w:rsid w:val="00A7688C"/>
    <w:rsid w:val="00A76BCD"/>
    <w:rsid w:val="00A7712C"/>
    <w:rsid w:val="00A80416"/>
    <w:rsid w:val="00A80A58"/>
    <w:rsid w:val="00A815B9"/>
    <w:rsid w:val="00A8184E"/>
    <w:rsid w:val="00A821DC"/>
    <w:rsid w:val="00A831E5"/>
    <w:rsid w:val="00A845E8"/>
    <w:rsid w:val="00A8463D"/>
    <w:rsid w:val="00A846F5"/>
    <w:rsid w:val="00A85AF6"/>
    <w:rsid w:val="00A85D1A"/>
    <w:rsid w:val="00A8633D"/>
    <w:rsid w:val="00A8645E"/>
    <w:rsid w:val="00A866A8"/>
    <w:rsid w:val="00A902CE"/>
    <w:rsid w:val="00A913E6"/>
    <w:rsid w:val="00A91786"/>
    <w:rsid w:val="00A92CEB"/>
    <w:rsid w:val="00A93057"/>
    <w:rsid w:val="00A93324"/>
    <w:rsid w:val="00A935DF"/>
    <w:rsid w:val="00A939F8"/>
    <w:rsid w:val="00A94E3D"/>
    <w:rsid w:val="00A96067"/>
    <w:rsid w:val="00A96124"/>
    <w:rsid w:val="00A9649E"/>
    <w:rsid w:val="00A9691F"/>
    <w:rsid w:val="00A96ACB"/>
    <w:rsid w:val="00A96CAD"/>
    <w:rsid w:val="00AA07A4"/>
    <w:rsid w:val="00AA07BB"/>
    <w:rsid w:val="00AA0BB4"/>
    <w:rsid w:val="00AA0ED8"/>
    <w:rsid w:val="00AA101A"/>
    <w:rsid w:val="00AA2A55"/>
    <w:rsid w:val="00AA2D90"/>
    <w:rsid w:val="00AA3255"/>
    <w:rsid w:val="00AA3E1C"/>
    <w:rsid w:val="00AA4021"/>
    <w:rsid w:val="00AA4458"/>
    <w:rsid w:val="00AA47E4"/>
    <w:rsid w:val="00AA68C8"/>
    <w:rsid w:val="00AA69FF"/>
    <w:rsid w:val="00AB407E"/>
    <w:rsid w:val="00AB5790"/>
    <w:rsid w:val="00AB5B9C"/>
    <w:rsid w:val="00AB5CE7"/>
    <w:rsid w:val="00AB5E19"/>
    <w:rsid w:val="00AB714A"/>
    <w:rsid w:val="00AB7EDE"/>
    <w:rsid w:val="00AC003C"/>
    <w:rsid w:val="00AC01BF"/>
    <w:rsid w:val="00AC1243"/>
    <w:rsid w:val="00AC1394"/>
    <w:rsid w:val="00AC1AE3"/>
    <w:rsid w:val="00AC2A6B"/>
    <w:rsid w:val="00AC5CCE"/>
    <w:rsid w:val="00AD09DD"/>
    <w:rsid w:val="00AD0ECC"/>
    <w:rsid w:val="00AD257C"/>
    <w:rsid w:val="00AD37D4"/>
    <w:rsid w:val="00AD3973"/>
    <w:rsid w:val="00AD4878"/>
    <w:rsid w:val="00AD57BA"/>
    <w:rsid w:val="00AD5A34"/>
    <w:rsid w:val="00AD5FFA"/>
    <w:rsid w:val="00AD73AA"/>
    <w:rsid w:val="00AD741B"/>
    <w:rsid w:val="00AD75F8"/>
    <w:rsid w:val="00AE00B7"/>
    <w:rsid w:val="00AE0873"/>
    <w:rsid w:val="00AE1331"/>
    <w:rsid w:val="00AE211B"/>
    <w:rsid w:val="00AE27D3"/>
    <w:rsid w:val="00AE2959"/>
    <w:rsid w:val="00AE29DF"/>
    <w:rsid w:val="00AE3D07"/>
    <w:rsid w:val="00AE4058"/>
    <w:rsid w:val="00AE428F"/>
    <w:rsid w:val="00AE43FF"/>
    <w:rsid w:val="00AE49DC"/>
    <w:rsid w:val="00AE4D99"/>
    <w:rsid w:val="00AE4E0C"/>
    <w:rsid w:val="00AE4EC4"/>
    <w:rsid w:val="00AE4F5F"/>
    <w:rsid w:val="00AE50B4"/>
    <w:rsid w:val="00AE5355"/>
    <w:rsid w:val="00AE5554"/>
    <w:rsid w:val="00AE60CF"/>
    <w:rsid w:val="00AE6475"/>
    <w:rsid w:val="00AE6B89"/>
    <w:rsid w:val="00AE6D94"/>
    <w:rsid w:val="00AF0CE8"/>
    <w:rsid w:val="00AF0D12"/>
    <w:rsid w:val="00AF2749"/>
    <w:rsid w:val="00AF47DD"/>
    <w:rsid w:val="00AF755A"/>
    <w:rsid w:val="00B00EB9"/>
    <w:rsid w:val="00B00EF4"/>
    <w:rsid w:val="00B01060"/>
    <w:rsid w:val="00B012A9"/>
    <w:rsid w:val="00B017CE"/>
    <w:rsid w:val="00B01ACE"/>
    <w:rsid w:val="00B0326B"/>
    <w:rsid w:val="00B04838"/>
    <w:rsid w:val="00B04ABF"/>
    <w:rsid w:val="00B0514F"/>
    <w:rsid w:val="00B05B6F"/>
    <w:rsid w:val="00B05D0C"/>
    <w:rsid w:val="00B06775"/>
    <w:rsid w:val="00B06DF9"/>
    <w:rsid w:val="00B11774"/>
    <w:rsid w:val="00B121C9"/>
    <w:rsid w:val="00B12958"/>
    <w:rsid w:val="00B1319F"/>
    <w:rsid w:val="00B13CC5"/>
    <w:rsid w:val="00B14ABD"/>
    <w:rsid w:val="00B15B38"/>
    <w:rsid w:val="00B15C63"/>
    <w:rsid w:val="00B171CE"/>
    <w:rsid w:val="00B17755"/>
    <w:rsid w:val="00B17F89"/>
    <w:rsid w:val="00B20255"/>
    <w:rsid w:val="00B21231"/>
    <w:rsid w:val="00B2271B"/>
    <w:rsid w:val="00B23107"/>
    <w:rsid w:val="00B248BB"/>
    <w:rsid w:val="00B25112"/>
    <w:rsid w:val="00B261A0"/>
    <w:rsid w:val="00B2667E"/>
    <w:rsid w:val="00B27855"/>
    <w:rsid w:val="00B27905"/>
    <w:rsid w:val="00B30B89"/>
    <w:rsid w:val="00B31A2B"/>
    <w:rsid w:val="00B31C52"/>
    <w:rsid w:val="00B322C5"/>
    <w:rsid w:val="00B32AA8"/>
    <w:rsid w:val="00B336BD"/>
    <w:rsid w:val="00B3390E"/>
    <w:rsid w:val="00B33D1B"/>
    <w:rsid w:val="00B35417"/>
    <w:rsid w:val="00B35520"/>
    <w:rsid w:val="00B357E7"/>
    <w:rsid w:val="00B36591"/>
    <w:rsid w:val="00B36EC2"/>
    <w:rsid w:val="00B37BBA"/>
    <w:rsid w:val="00B405CE"/>
    <w:rsid w:val="00B40653"/>
    <w:rsid w:val="00B407CE"/>
    <w:rsid w:val="00B407E0"/>
    <w:rsid w:val="00B415D7"/>
    <w:rsid w:val="00B435C2"/>
    <w:rsid w:val="00B4369C"/>
    <w:rsid w:val="00B43D53"/>
    <w:rsid w:val="00B440B8"/>
    <w:rsid w:val="00B440EB"/>
    <w:rsid w:val="00B44A22"/>
    <w:rsid w:val="00B45018"/>
    <w:rsid w:val="00B464CC"/>
    <w:rsid w:val="00B46F09"/>
    <w:rsid w:val="00B50F38"/>
    <w:rsid w:val="00B5116B"/>
    <w:rsid w:val="00B51655"/>
    <w:rsid w:val="00B5196D"/>
    <w:rsid w:val="00B52369"/>
    <w:rsid w:val="00B523E2"/>
    <w:rsid w:val="00B53C5F"/>
    <w:rsid w:val="00B54537"/>
    <w:rsid w:val="00B54827"/>
    <w:rsid w:val="00B54FA7"/>
    <w:rsid w:val="00B54FA8"/>
    <w:rsid w:val="00B55474"/>
    <w:rsid w:val="00B55800"/>
    <w:rsid w:val="00B578AB"/>
    <w:rsid w:val="00B57A72"/>
    <w:rsid w:val="00B6071D"/>
    <w:rsid w:val="00B60A38"/>
    <w:rsid w:val="00B610F7"/>
    <w:rsid w:val="00B6141D"/>
    <w:rsid w:val="00B626E1"/>
    <w:rsid w:val="00B6406A"/>
    <w:rsid w:val="00B641B1"/>
    <w:rsid w:val="00B644BC"/>
    <w:rsid w:val="00B64EC0"/>
    <w:rsid w:val="00B65D8C"/>
    <w:rsid w:val="00B67781"/>
    <w:rsid w:val="00B701F1"/>
    <w:rsid w:val="00B70FA6"/>
    <w:rsid w:val="00B710DD"/>
    <w:rsid w:val="00B715C7"/>
    <w:rsid w:val="00B7285D"/>
    <w:rsid w:val="00B72F19"/>
    <w:rsid w:val="00B74673"/>
    <w:rsid w:val="00B74828"/>
    <w:rsid w:val="00B74C5F"/>
    <w:rsid w:val="00B74D75"/>
    <w:rsid w:val="00B75382"/>
    <w:rsid w:val="00B75D3A"/>
    <w:rsid w:val="00B7606D"/>
    <w:rsid w:val="00B761E2"/>
    <w:rsid w:val="00B77A48"/>
    <w:rsid w:val="00B800DE"/>
    <w:rsid w:val="00B80507"/>
    <w:rsid w:val="00B8094E"/>
    <w:rsid w:val="00B81CC4"/>
    <w:rsid w:val="00B8372D"/>
    <w:rsid w:val="00B850FD"/>
    <w:rsid w:val="00B85ED0"/>
    <w:rsid w:val="00B860A9"/>
    <w:rsid w:val="00B86935"/>
    <w:rsid w:val="00B87D62"/>
    <w:rsid w:val="00B90177"/>
    <w:rsid w:val="00B90E97"/>
    <w:rsid w:val="00B915A3"/>
    <w:rsid w:val="00B91798"/>
    <w:rsid w:val="00B9269F"/>
    <w:rsid w:val="00B92EAB"/>
    <w:rsid w:val="00B939BF"/>
    <w:rsid w:val="00B93EB0"/>
    <w:rsid w:val="00B947A3"/>
    <w:rsid w:val="00B94F82"/>
    <w:rsid w:val="00B952BF"/>
    <w:rsid w:val="00B963E0"/>
    <w:rsid w:val="00B968B2"/>
    <w:rsid w:val="00B97620"/>
    <w:rsid w:val="00BA043A"/>
    <w:rsid w:val="00BA072D"/>
    <w:rsid w:val="00BA1C94"/>
    <w:rsid w:val="00BA2172"/>
    <w:rsid w:val="00BA225D"/>
    <w:rsid w:val="00BA23D7"/>
    <w:rsid w:val="00BA2C65"/>
    <w:rsid w:val="00BA308E"/>
    <w:rsid w:val="00BA3B29"/>
    <w:rsid w:val="00BA432C"/>
    <w:rsid w:val="00BA47AA"/>
    <w:rsid w:val="00BA4B05"/>
    <w:rsid w:val="00BA5750"/>
    <w:rsid w:val="00BA5F87"/>
    <w:rsid w:val="00BA607C"/>
    <w:rsid w:val="00BA7569"/>
    <w:rsid w:val="00BA7573"/>
    <w:rsid w:val="00BB03EA"/>
    <w:rsid w:val="00BB0A54"/>
    <w:rsid w:val="00BB1618"/>
    <w:rsid w:val="00BB232D"/>
    <w:rsid w:val="00BB2DAD"/>
    <w:rsid w:val="00BB2FF4"/>
    <w:rsid w:val="00BB32DC"/>
    <w:rsid w:val="00BB3C80"/>
    <w:rsid w:val="00BB461B"/>
    <w:rsid w:val="00BB54E9"/>
    <w:rsid w:val="00BB5691"/>
    <w:rsid w:val="00BB56D9"/>
    <w:rsid w:val="00BB5A37"/>
    <w:rsid w:val="00BB5E1A"/>
    <w:rsid w:val="00BB6672"/>
    <w:rsid w:val="00BB71B2"/>
    <w:rsid w:val="00BC04D2"/>
    <w:rsid w:val="00BC0565"/>
    <w:rsid w:val="00BC06A7"/>
    <w:rsid w:val="00BC2A98"/>
    <w:rsid w:val="00BC2E96"/>
    <w:rsid w:val="00BC3540"/>
    <w:rsid w:val="00BC43A2"/>
    <w:rsid w:val="00BC59F8"/>
    <w:rsid w:val="00BC667A"/>
    <w:rsid w:val="00BD0534"/>
    <w:rsid w:val="00BD0BC5"/>
    <w:rsid w:val="00BD1179"/>
    <w:rsid w:val="00BD11A7"/>
    <w:rsid w:val="00BD1C3A"/>
    <w:rsid w:val="00BD224C"/>
    <w:rsid w:val="00BD281E"/>
    <w:rsid w:val="00BD2BA5"/>
    <w:rsid w:val="00BD425B"/>
    <w:rsid w:val="00BD42CD"/>
    <w:rsid w:val="00BD4358"/>
    <w:rsid w:val="00BD5516"/>
    <w:rsid w:val="00BE0477"/>
    <w:rsid w:val="00BE159E"/>
    <w:rsid w:val="00BE2031"/>
    <w:rsid w:val="00BE2B91"/>
    <w:rsid w:val="00BE2C2D"/>
    <w:rsid w:val="00BE2EEA"/>
    <w:rsid w:val="00BE3DA7"/>
    <w:rsid w:val="00BE4248"/>
    <w:rsid w:val="00BE50AC"/>
    <w:rsid w:val="00BE57BD"/>
    <w:rsid w:val="00BE5F1C"/>
    <w:rsid w:val="00BE65BE"/>
    <w:rsid w:val="00BE7419"/>
    <w:rsid w:val="00BF09BC"/>
    <w:rsid w:val="00BF0E61"/>
    <w:rsid w:val="00BF0FC2"/>
    <w:rsid w:val="00BF1068"/>
    <w:rsid w:val="00BF12FF"/>
    <w:rsid w:val="00BF1687"/>
    <w:rsid w:val="00BF1E35"/>
    <w:rsid w:val="00BF21E6"/>
    <w:rsid w:val="00BF340E"/>
    <w:rsid w:val="00BF3607"/>
    <w:rsid w:val="00BF41D8"/>
    <w:rsid w:val="00BF5074"/>
    <w:rsid w:val="00BF5412"/>
    <w:rsid w:val="00BF6031"/>
    <w:rsid w:val="00BF6977"/>
    <w:rsid w:val="00BF69B0"/>
    <w:rsid w:val="00BF7154"/>
    <w:rsid w:val="00BF7271"/>
    <w:rsid w:val="00BF7C4D"/>
    <w:rsid w:val="00C00BA0"/>
    <w:rsid w:val="00C00C1D"/>
    <w:rsid w:val="00C00C27"/>
    <w:rsid w:val="00C01239"/>
    <w:rsid w:val="00C012A2"/>
    <w:rsid w:val="00C01CBE"/>
    <w:rsid w:val="00C02209"/>
    <w:rsid w:val="00C04184"/>
    <w:rsid w:val="00C04BB2"/>
    <w:rsid w:val="00C05C0F"/>
    <w:rsid w:val="00C06332"/>
    <w:rsid w:val="00C06508"/>
    <w:rsid w:val="00C06C59"/>
    <w:rsid w:val="00C06EEA"/>
    <w:rsid w:val="00C07178"/>
    <w:rsid w:val="00C07366"/>
    <w:rsid w:val="00C07DF2"/>
    <w:rsid w:val="00C07ECA"/>
    <w:rsid w:val="00C1046A"/>
    <w:rsid w:val="00C11C6F"/>
    <w:rsid w:val="00C11FAC"/>
    <w:rsid w:val="00C12396"/>
    <w:rsid w:val="00C12578"/>
    <w:rsid w:val="00C12CF4"/>
    <w:rsid w:val="00C12E62"/>
    <w:rsid w:val="00C14339"/>
    <w:rsid w:val="00C145E8"/>
    <w:rsid w:val="00C14B46"/>
    <w:rsid w:val="00C1555D"/>
    <w:rsid w:val="00C15673"/>
    <w:rsid w:val="00C15862"/>
    <w:rsid w:val="00C15BA9"/>
    <w:rsid w:val="00C2060B"/>
    <w:rsid w:val="00C20E22"/>
    <w:rsid w:val="00C225D9"/>
    <w:rsid w:val="00C22BA8"/>
    <w:rsid w:val="00C22D8B"/>
    <w:rsid w:val="00C22EB2"/>
    <w:rsid w:val="00C23C31"/>
    <w:rsid w:val="00C24222"/>
    <w:rsid w:val="00C24283"/>
    <w:rsid w:val="00C253AD"/>
    <w:rsid w:val="00C25DC0"/>
    <w:rsid w:val="00C26890"/>
    <w:rsid w:val="00C27450"/>
    <w:rsid w:val="00C27F27"/>
    <w:rsid w:val="00C3078A"/>
    <w:rsid w:val="00C309AC"/>
    <w:rsid w:val="00C30BA1"/>
    <w:rsid w:val="00C313DE"/>
    <w:rsid w:val="00C3187B"/>
    <w:rsid w:val="00C33119"/>
    <w:rsid w:val="00C336E7"/>
    <w:rsid w:val="00C340FB"/>
    <w:rsid w:val="00C356A0"/>
    <w:rsid w:val="00C3597A"/>
    <w:rsid w:val="00C35B16"/>
    <w:rsid w:val="00C3624B"/>
    <w:rsid w:val="00C3637F"/>
    <w:rsid w:val="00C36BC3"/>
    <w:rsid w:val="00C3728A"/>
    <w:rsid w:val="00C372B4"/>
    <w:rsid w:val="00C42C08"/>
    <w:rsid w:val="00C44A7A"/>
    <w:rsid w:val="00C44AFC"/>
    <w:rsid w:val="00C44BBD"/>
    <w:rsid w:val="00C45269"/>
    <w:rsid w:val="00C45DE5"/>
    <w:rsid w:val="00C50A11"/>
    <w:rsid w:val="00C50F02"/>
    <w:rsid w:val="00C5192E"/>
    <w:rsid w:val="00C51B66"/>
    <w:rsid w:val="00C521EE"/>
    <w:rsid w:val="00C5313A"/>
    <w:rsid w:val="00C549D0"/>
    <w:rsid w:val="00C54AB1"/>
    <w:rsid w:val="00C54B29"/>
    <w:rsid w:val="00C55731"/>
    <w:rsid w:val="00C55D50"/>
    <w:rsid w:val="00C56334"/>
    <w:rsid w:val="00C56E28"/>
    <w:rsid w:val="00C578EE"/>
    <w:rsid w:val="00C57F8A"/>
    <w:rsid w:val="00C606C5"/>
    <w:rsid w:val="00C61369"/>
    <w:rsid w:val="00C61BEC"/>
    <w:rsid w:val="00C62313"/>
    <w:rsid w:val="00C62566"/>
    <w:rsid w:val="00C6346A"/>
    <w:rsid w:val="00C65A78"/>
    <w:rsid w:val="00C6748D"/>
    <w:rsid w:val="00C67BAB"/>
    <w:rsid w:val="00C7035F"/>
    <w:rsid w:val="00C703A0"/>
    <w:rsid w:val="00C708A6"/>
    <w:rsid w:val="00C70C1D"/>
    <w:rsid w:val="00C713C4"/>
    <w:rsid w:val="00C71D27"/>
    <w:rsid w:val="00C72425"/>
    <w:rsid w:val="00C72899"/>
    <w:rsid w:val="00C7391B"/>
    <w:rsid w:val="00C761C5"/>
    <w:rsid w:val="00C768E5"/>
    <w:rsid w:val="00C76E12"/>
    <w:rsid w:val="00C76E73"/>
    <w:rsid w:val="00C80C88"/>
    <w:rsid w:val="00C812B2"/>
    <w:rsid w:val="00C81587"/>
    <w:rsid w:val="00C81999"/>
    <w:rsid w:val="00C82888"/>
    <w:rsid w:val="00C82E39"/>
    <w:rsid w:val="00C833A5"/>
    <w:rsid w:val="00C83D99"/>
    <w:rsid w:val="00C83E3D"/>
    <w:rsid w:val="00C8429E"/>
    <w:rsid w:val="00C8440F"/>
    <w:rsid w:val="00C85D1A"/>
    <w:rsid w:val="00C85E88"/>
    <w:rsid w:val="00C86316"/>
    <w:rsid w:val="00C86A9B"/>
    <w:rsid w:val="00C86CEA"/>
    <w:rsid w:val="00C8746E"/>
    <w:rsid w:val="00C87692"/>
    <w:rsid w:val="00C87F30"/>
    <w:rsid w:val="00C90520"/>
    <w:rsid w:val="00C914A8"/>
    <w:rsid w:val="00C91C9D"/>
    <w:rsid w:val="00C949DB"/>
    <w:rsid w:val="00C95AD7"/>
    <w:rsid w:val="00C968EE"/>
    <w:rsid w:val="00C96F9D"/>
    <w:rsid w:val="00CA020A"/>
    <w:rsid w:val="00CA1967"/>
    <w:rsid w:val="00CA1AF1"/>
    <w:rsid w:val="00CA1E7A"/>
    <w:rsid w:val="00CA23EA"/>
    <w:rsid w:val="00CA40BC"/>
    <w:rsid w:val="00CA4963"/>
    <w:rsid w:val="00CA4A37"/>
    <w:rsid w:val="00CA5C6C"/>
    <w:rsid w:val="00CA5D4A"/>
    <w:rsid w:val="00CA5D84"/>
    <w:rsid w:val="00CA6BF2"/>
    <w:rsid w:val="00CA7824"/>
    <w:rsid w:val="00CA7881"/>
    <w:rsid w:val="00CB0402"/>
    <w:rsid w:val="00CB0A86"/>
    <w:rsid w:val="00CB0C60"/>
    <w:rsid w:val="00CB122E"/>
    <w:rsid w:val="00CB1505"/>
    <w:rsid w:val="00CB2B69"/>
    <w:rsid w:val="00CB35CB"/>
    <w:rsid w:val="00CB37F2"/>
    <w:rsid w:val="00CB383E"/>
    <w:rsid w:val="00CB3A08"/>
    <w:rsid w:val="00CB3A2D"/>
    <w:rsid w:val="00CB458E"/>
    <w:rsid w:val="00CB4D9D"/>
    <w:rsid w:val="00CB58B7"/>
    <w:rsid w:val="00CB5FD1"/>
    <w:rsid w:val="00CB68DC"/>
    <w:rsid w:val="00CB7173"/>
    <w:rsid w:val="00CB7F39"/>
    <w:rsid w:val="00CB7F8F"/>
    <w:rsid w:val="00CC05AF"/>
    <w:rsid w:val="00CC0B56"/>
    <w:rsid w:val="00CC10D5"/>
    <w:rsid w:val="00CC1493"/>
    <w:rsid w:val="00CC2D2B"/>
    <w:rsid w:val="00CC339F"/>
    <w:rsid w:val="00CC37DA"/>
    <w:rsid w:val="00CC3DA3"/>
    <w:rsid w:val="00CC4947"/>
    <w:rsid w:val="00CC4B3D"/>
    <w:rsid w:val="00CC5367"/>
    <w:rsid w:val="00CC5EA5"/>
    <w:rsid w:val="00CC6043"/>
    <w:rsid w:val="00CC6C57"/>
    <w:rsid w:val="00CC7CFD"/>
    <w:rsid w:val="00CD0DFC"/>
    <w:rsid w:val="00CD1160"/>
    <w:rsid w:val="00CD158A"/>
    <w:rsid w:val="00CD1B6C"/>
    <w:rsid w:val="00CD24D3"/>
    <w:rsid w:val="00CD30D7"/>
    <w:rsid w:val="00CD31A9"/>
    <w:rsid w:val="00CD432B"/>
    <w:rsid w:val="00CD446A"/>
    <w:rsid w:val="00CD4C63"/>
    <w:rsid w:val="00CD4D10"/>
    <w:rsid w:val="00CD586A"/>
    <w:rsid w:val="00CD5CDD"/>
    <w:rsid w:val="00CD5D84"/>
    <w:rsid w:val="00CD63E6"/>
    <w:rsid w:val="00CD727A"/>
    <w:rsid w:val="00CD7E5A"/>
    <w:rsid w:val="00CE08C9"/>
    <w:rsid w:val="00CE09CB"/>
    <w:rsid w:val="00CE1330"/>
    <w:rsid w:val="00CE1EEF"/>
    <w:rsid w:val="00CE2352"/>
    <w:rsid w:val="00CE244F"/>
    <w:rsid w:val="00CE2676"/>
    <w:rsid w:val="00CE3D38"/>
    <w:rsid w:val="00CE53CC"/>
    <w:rsid w:val="00CE622E"/>
    <w:rsid w:val="00CE6372"/>
    <w:rsid w:val="00CE642F"/>
    <w:rsid w:val="00CE708A"/>
    <w:rsid w:val="00CE742A"/>
    <w:rsid w:val="00CF0625"/>
    <w:rsid w:val="00CF0ACB"/>
    <w:rsid w:val="00CF0AFC"/>
    <w:rsid w:val="00CF163E"/>
    <w:rsid w:val="00CF18E7"/>
    <w:rsid w:val="00CF1C64"/>
    <w:rsid w:val="00CF2FAF"/>
    <w:rsid w:val="00CF3217"/>
    <w:rsid w:val="00CF32E9"/>
    <w:rsid w:val="00CF3A93"/>
    <w:rsid w:val="00CF3E15"/>
    <w:rsid w:val="00CF56D9"/>
    <w:rsid w:val="00CF5B4A"/>
    <w:rsid w:val="00CF7127"/>
    <w:rsid w:val="00D00C94"/>
    <w:rsid w:val="00D00F50"/>
    <w:rsid w:val="00D02D9F"/>
    <w:rsid w:val="00D03039"/>
    <w:rsid w:val="00D0349D"/>
    <w:rsid w:val="00D036D6"/>
    <w:rsid w:val="00D04624"/>
    <w:rsid w:val="00D050EE"/>
    <w:rsid w:val="00D055E1"/>
    <w:rsid w:val="00D07CF7"/>
    <w:rsid w:val="00D10D89"/>
    <w:rsid w:val="00D11544"/>
    <w:rsid w:val="00D1223A"/>
    <w:rsid w:val="00D13306"/>
    <w:rsid w:val="00D13FC9"/>
    <w:rsid w:val="00D14554"/>
    <w:rsid w:val="00D14B4D"/>
    <w:rsid w:val="00D17597"/>
    <w:rsid w:val="00D209EE"/>
    <w:rsid w:val="00D20AD1"/>
    <w:rsid w:val="00D23778"/>
    <w:rsid w:val="00D23E95"/>
    <w:rsid w:val="00D240CA"/>
    <w:rsid w:val="00D2418C"/>
    <w:rsid w:val="00D251F1"/>
    <w:rsid w:val="00D25256"/>
    <w:rsid w:val="00D25820"/>
    <w:rsid w:val="00D266A3"/>
    <w:rsid w:val="00D26821"/>
    <w:rsid w:val="00D26B2D"/>
    <w:rsid w:val="00D26BA1"/>
    <w:rsid w:val="00D26E97"/>
    <w:rsid w:val="00D2724A"/>
    <w:rsid w:val="00D27B05"/>
    <w:rsid w:val="00D316C1"/>
    <w:rsid w:val="00D31E17"/>
    <w:rsid w:val="00D328FB"/>
    <w:rsid w:val="00D33DF0"/>
    <w:rsid w:val="00D33E38"/>
    <w:rsid w:val="00D34099"/>
    <w:rsid w:val="00D357C6"/>
    <w:rsid w:val="00D36860"/>
    <w:rsid w:val="00D36AB9"/>
    <w:rsid w:val="00D37082"/>
    <w:rsid w:val="00D37E70"/>
    <w:rsid w:val="00D40229"/>
    <w:rsid w:val="00D418FA"/>
    <w:rsid w:val="00D419A2"/>
    <w:rsid w:val="00D419DD"/>
    <w:rsid w:val="00D424F2"/>
    <w:rsid w:val="00D42FDD"/>
    <w:rsid w:val="00D430FB"/>
    <w:rsid w:val="00D448EE"/>
    <w:rsid w:val="00D46BC1"/>
    <w:rsid w:val="00D506EE"/>
    <w:rsid w:val="00D50ED4"/>
    <w:rsid w:val="00D513B6"/>
    <w:rsid w:val="00D517C5"/>
    <w:rsid w:val="00D517F9"/>
    <w:rsid w:val="00D51CA7"/>
    <w:rsid w:val="00D52923"/>
    <w:rsid w:val="00D5297B"/>
    <w:rsid w:val="00D54096"/>
    <w:rsid w:val="00D54B39"/>
    <w:rsid w:val="00D54E50"/>
    <w:rsid w:val="00D5551B"/>
    <w:rsid w:val="00D5737B"/>
    <w:rsid w:val="00D57654"/>
    <w:rsid w:val="00D57D9E"/>
    <w:rsid w:val="00D60A7F"/>
    <w:rsid w:val="00D60B7F"/>
    <w:rsid w:val="00D613D8"/>
    <w:rsid w:val="00D616D6"/>
    <w:rsid w:val="00D646ED"/>
    <w:rsid w:val="00D64BCF"/>
    <w:rsid w:val="00D64C84"/>
    <w:rsid w:val="00D6577D"/>
    <w:rsid w:val="00D65DBD"/>
    <w:rsid w:val="00D6608F"/>
    <w:rsid w:val="00D700EB"/>
    <w:rsid w:val="00D70E5A"/>
    <w:rsid w:val="00D711FA"/>
    <w:rsid w:val="00D71C10"/>
    <w:rsid w:val="00D724F5"/>
    <w:rsid w:val="00D7314E"/>
    <w:rsid w:val="00D75330"/>
    <w:rsid w:val="00D75B1B"/>
    <w:rsid w:val="00D75C3D"/>
    <w:rsid w:val="00D76ECB"/>
    <w:rsid w:val="00D7716A"/>
    <w:rsid w:val="00D7744C"/>
    <w:rsid w:val="00D77F77"/>
    <w:rsid w:val="00D806E9"/>
    <w:rsid w:val="00D808BA"/>
    <w:rsid w:val="00D815C1"/>
    <w:rsid w:val="00D82015"/>
    <w:rsid w:val="00D82263"/>
    <w:rsid w:val="00D82488"/>
    <w:rsid w:val="00D8269C"/>
    <w:rsid w:val="00D82993"/>
    <w:rsid w:val="00D82AB0"/>
    <w:rsid w:val="00D839C8"/>
    <w:rsid w:val="00D848A5"/>
    <w:rsid w:val="00D84DB8"/>
    <w:rsid w:val="00D85818"/>
    <w:rsid w:val="00D8688C"/>
    <w:rsid w:val="00D875DF"/>
    <w:rsid w:val="00D87962"/>
    <w:rsid w:val="00D9044F"/>
    <w:rsid w:val="00D9422B"/>
    <w:rsid w:val="00D968D3"/>
    <w:rsid w:val="00D97F11"/>
    <w:rsid w:val="00DA0DAC"/>
    <w:rsid w:val="00DA17D6"/>
    <w:rsid w:val="00DA1A7B"/>
    <w:rsid w:val="00DA1F8F"/>
    <w:rsid w:val="00DA1FB4"/>
    <w:rsid w:val="00DA20C2"/>
    <w:rsid w:val="00DA22A4"/>
    <w:rsid w:val="00DA2AC1"/>
    <w:rsid w:val="00DA371F"/>
    <w:rsid w:val="00DA48E3"/>
    <w:rsid w:val="00DA5722"/>
    <w:rsid w:val="00DA5A46"/>
    <w:rsid w:val="00DA6142"/>
    <w:rsid w:val="00DA632B"/>
    <w:rsid w:val="00DA67B9"/>
    <w:rsid w:val="00DA7104"/>
    <w:rsid w:val="00DA7E9E"/>
    <w:rsid w:val="00DB0017"/>
    <w:rsid w:val="00DB06C2"/>
    <w:rsid w:val="00DB0EF2"/>
    <w:rsid w:val="00DB1840"/>
    <w:rsid w:val="00DB1EA4"/>
    <w:rsid w:val="00DB3B3C"/>
    <w:rsid w:val="00DB5317"/>
    <w:rsid w:val="00DB6297"/>
    <w:rsid w:val="00DB6AB8"/>
    <w:rsid w:val="00DC02B4"/>
    <w:rsid w:val="00DC0B24"/>
    <w:rsid w:val="00DC17F0"/>
    <w:rsid w:val="00DC240D"/>
    <w:rsid w:val="00DC25A9"/>
    <w:rsid w:val="00DC2A5E"/>
    <w:rsid w:val="00DC3689"/>
    <w:rsid w:val="00DC415A"/>
    <w:rsid w:val="00DC45F2"/>
    <w:rsid w:val="00DC507D"/>
    <w:rsid w:val="00DC56DF"/>
    <w:rsid w:val="00DC5B2F"/>
    <w:rsid w:val="00DC6F42"/>
    <w:rsid w:val="00DD1C56"/>
    <w:rsid w:val="00DD1CC6"/>
    <w:rsid w:val="00DD1F90"/>
    <w:rsid w:val="00DD2B6B"/>
    <w:rsid w:val="00DD31DB"/>
    <w:rsid w:val="00DD3F74"/>
    <w:rsid w:val="00DD5006"/>
    <w:rsid w:val="00DD52A2"/>
    <w:rsid w:val="00DD5447"/>
    <w:rsid w:val="00DD5906"/>
    <w:rsid w:val="00DD77DE"/>
    <w:rsid w:val="00DE0B15"/>
    <w:rsid w:val="00DE0EEC"/>
    <w:rsid w:val="00DE1E08"/>
    <w:rsid w:val="00DE2577"/>
    <w:rsid w:val="00DE33A3"/>
    <w:rsid w:val="00DE3BBE"/>
    <w:rsid w:val="00DE3F0C"/>
    <w:rsid w:val="00DE469E"/>
    <w:rsid w:val="00DE4F87"/>
    <w:rsid w:val="00DE51C3"/>
    <w:rsid w:val="00DE540E"/>
    <w:rsid w:val="00DE5992"/>
    <w:rsid w:val="00DE62C3"/>
    <w:rsid w:val="00DE65D1"/>
    <w:rsid w:val="00DE6FE8"/>
    <w:rsid w:val="00DE7B8A"/>
    <w:rsid w:val="00DF07A4"/>
    <w:rsid w:val="00DF10C1"/>
    <w:rsid w:val="00DF2033"/>
    <w:rsid w:val="00DF383D"/>
    <w:rsid w:val="00DF3B6F"/>
    <w:rsid w:val="00DF4068"/>
    <w:rsid w:val="00DF4466"/>
    <w:rsid w:val="00DF468E"/>
    <w:rsid w:val="00DF56E2"/>
    <w:rsid w:val="00DF5758"/>
    <w:rsid w:val="00DF5955"/>
    <w:rsid w:val="00DF5B95"/>
    <w:rsid w:val="00DF5EF3"/>
    <w:rsid w:val="00DF614F"/>
    <w:rsid w:val="00DF73C0"/>
    <w:rsid w:val="00DF7CF0"/>
    <w:rsid w:val="00E000D9"/>
    <w:rsid w:val="00E00828"/>
    <w:rsid w:val="00E00C96"/>
    <w:rsid w:val="00E015F6"/>
    <w:rsid w:val="00E02A5D"/>
    <w:rsid w:val="00E0300E"/>
    <w:rsid w:val="00E03C11"/>
    <w:rsid w:val="00E04B2F"/>
    <w:rsid w:val="00E0551B"/>
    <w:rsid w:val="00E05B15"/>
    <w:rsid w:val="00E068B0"/>
    <w:rsid w:val="00E06AA4"/>
    <w:rsid w:val="00E06BE9"/>
    <w:rsid w:val="00E07F78"/>
    <w:rsid w:val="00E11B8C"/>
    <w:rsid w:val="00E11ED4"/>
    <w:rsid w:val="00E12033"/>
    <w:rsid w:val="00E1221D"/>
    <w:rsid w:val="00E1293E"/>
    <w:rsid w:val="00E12A0C"/>
    <w:rsid w:val="00E1353F"/>
    <w:rsid w:val="00E1360B"/>
    <w:rsid w:val="00E136DF"/>
    <w:rsid w:val="00E13DB5"/>
    <w:rsid w:val="00E14EEB"/>
    <w:rsid w:val="00E14F41"/>
    <w:rsid w:val="00E159BA"/>
    <w:rsid w:val="00E15AB8"/>
    <w:rsid w:val="00E203BA"/>
    <w:rsid w:val="00E210A0"/>
    <w:rsid w:val="00E219D5"/>
    <w:rsid w:val="00E21B43"/>
    <w:rsid w:val="00E22F17"/>
    <w:rsid w:val="00E231DC"/>
    <w:rsid w:val="00E24079"/>
    <w:rsid w:val="00E2452D"/>
    <w:rsid w:val="00E2464C"/>
    <w:rsid w:val="00E247F4"/>
    <w:rsid w:val="00E252B1"/>
    <w:rsid w:val="00E25859"/>
    <w:rsid w:val="00E26578"/>
    <w:rsid w:val="00E268F5"/>
    <w:rsid w:val="00E27DF3"/>
    <w:rsid w:val="00E300D7"/>
    <w:rsid w:val="00E30135"/>
    <w:rsid w:val="00E30630"/>
    <w:rsid w:val="00E30C2B"/>
    <w:rsid w:val="00E31CAC"/>
    <w:rsid w:val="00E31E73"/>
    <w:rsid w:val="00E321C0"/>
    <w:rsid w:val="00E321F8"/>
    <w:rsid w:val="00E328AB"/>
    <w:rsid w:val="00E32F75"/>
    <w:rsid w:val="00E33033"/>
    <w:rsid w:val="00E331A2"/>
    <w:rsid w:val="00E338CA"/>
    <w:rsid w:val="00E339CC"/>
    <w:rsid w:val="00E33ED1"/>
    <w:rsid w:val="00E3424F"/>
    <w:rsid w:val="00E34991"/>
    <w:rsid w:val="00E35363"/>
    <w:rsid w:val="00E3597F"/>
    <w:rsid w:val="00E3601B"/>
    <w:rsid w:val="00E365FA"/>
    <w:rsid w:val="00E37656"/>
    <w:rsid w:val="00E400D7"/>
    <w:rsid w:val="00E415E7"/>
    <w:rsid w:val="00E4213A"/>
    <w:rsid w:val="00E42708"/>
    <w:rsid w:val="00E42A7C"/>
    <w:rsid w:val="00E42B05"/>
    <w:rsid w:val="00E42D57"/>
    <w:rsid w:val="00E43070"/>
    <w:rsid w:val="00E434C0"/>
    <w:rsid w:val="00E4399F"/>
    <w:rsid w:val="00E46861"/>
    <w:rsid w:val="00E46B68"/>
    <w:rsid w:val="00E47C89"/>
    <w:rsid w:val="00E50276"/>
    <w:rsid w:val="00E507FE"/>
    <w:rsid w:val="00E536EF"/>
    <w:rsid w:val="00E53C8D"/>
    <w:rsid w:val="00E540AA"/>
    <w:rsid w:val="00E54519"/>
    <w:rsid w:val="00E5477A"/>
    <w:rsid w:val="00E54CB4"/>
    <w:rsid w:val="00E55319"/>
    <w:rsid w:val="00E55534"/>
    <w:rsid w:val="00E56578"/>
    <w:rsid w:val="00E56C73"/>
    <w:rsid w:val="00E570B2"/>
    <w:rsid w:val="00E60511"/>
    <w:rsid w:val="00E612D9"/>
    <w:rsid w:val="00E61CF8"/>
    <w:rsid w:val="00E62200"/>
    <w:rsid w:val="00E62BC6"/>
    <w:rsid w:val="00E62BFB"/>
    <w:rsid w:val="00E62C0B"/>
    <w:rsid w:val="00E62C5C"/>
    <w:rsid w:val="00E640EE"/>
    <w:rsid w:val="00E64357"/>
    <w:rsid w:val="00E65F13"/>
    <w:rsid w:val="00E6736F"/>
    <w:rsid w:val="00E6749E"/>
    <w:rsid w:val="00E67DB6"/>
    <w:rsid w:val="00E70C5C"/>
    <w:rsid w:val="00E72737"/>
    <w:rsid w:val="00E72FC5"/>
    <w:rsid w:val="00E730EE"/>
    <w:rsid w:val="00E731C1"/>
    <w:rsid w:val="00E738BF"/>
    <w:rsid w:val="00E7436C"/>
    <w:rsid w:val="00E744AB"/>
    <w:rsid w:val="00E75509"/>
    <w:rsid w:val="00E75656"/>
    <w:rsid w:val="00E75734"/>
    <w:rsid w:val="00E75C90"/>
    <w:rsid w:val="00E7615D"/>
    <w:rsid w:val="00E761F8"/>
    <w:rsid w:val="00E763AB"/>
    <w:rsid w:val="00E77032"/>
    <w:rsid w:val="00E77BE8"/>
    <w:rsid w:val="00E8034F"/>
    <w:rsid w:val="00E80E1A"/>
    <w:rsid w:val="00E81417"/>
    <w:rsid w:val="00E82931"/>
    <w:rsid w:val="00E82AC1"/>
    <w:rsid w:val="00E82BC9"/>
    <w:rsid w:val="00E83563"/>
    <w:rsid w:val="00E83A06"/>
    <w:rsid w:val="00E83FD5"/>
    <w:rsid w:val="00E8497D"/>
    <w:rsid w:val="00E8515A"/>
    <w:rsid w:val="00E85EC5"/>
    <w:rsid w:val="00E8665B"/>
    <w:rsid w:val="00E876CD"/>
    <w:rsid w:val="00E905CB"/>
    <w:rsid w:val="00E90985"/>
    <w:rsid w:val="00E90CDA"/>
    <w:rsid w:val="00E91036"/>
    <w:rsid w:val="00E917BA"/>
    <w:rsid w:val="00E919C9"/>
    <w:rsid w:val="00E91B8B"/>
    <w:rsid w:val="00E91F9A"/>
    <w:rsid w:val="00E92807"/>
    <w:rsid w:val="00E92936"/>
    <w:rsid w:val="00E92C7E"/>
    <w:rsid w:val="00E93605"/>
    <w:rsid w:val="00E93936"/>
    <w:rsid w:val="00E93997"/>
    <w:rsid w:val="00E9494E"/>
    <w:rsid w:val="00E95BFD"/>
    <w:rsid w:val="00E95F51"/>
    <w:rsid w:val="00E96462"/>
    <w:rsid w:val="00E966BF"/>
    <w:rsid w:val="00E96F58"/>
    <w:rsid w:val="00E97D87"/>
    <w:rsid w:val="00EA0272"/>
    <w:rsid w:val="00EA0EC2"/>
    <w:rsid w:val="00EA107A"/>
    <w:rsid w:val="00EA1EF7"/>
    <w:rsid w:val="00EA20C9"/>
    <w:rsid w:val="00EA262E"/>
    <w:rsid w:val="00EA28BD"/>
    <w:rsid w:val="00EA29B1"/>
    <w:rsid w:val="00EA2F2D"/>
    <w:rsid w:val="00EA300A"/>
    <w:rsid w:val="00EA3088"/>
    <w:rsid w:val="00EA3305"/>
    <w:rsid w:val="00EA6122"/>
    <w:rsid w:val="00EB129C"/>
    <w:rsid w:val="00EB1B29"/>
    <w:rsid w:val="00EB1F73"/>
    <w:rsid w:val="00EB40B6"/>
    <w:rsid w:val="00EB42BC"/>
    <w:rsid w:val="00EB537D"/>
    <w:rsid w:val="00EB5F95"/>
    <w:rsid w:val="00EB62C7"/>
    <w:rsid w:val="00EB69C7"/>
    <w:rsid w:val="00EB7009"/>
    <w:rsid w:val="00EB78C6"/>
    <w:rsid w:val="00EC0A72"/>
    <w:rsid w:val="00EC0ECA"/>
    <w:rsid w:val="00EC1AFF"/>
    <w:rsid w:val="00EC1E61"/>
    <w:rsid w:val="00EC35D7"/>
    <w:rsid w:val="00EC434D"/>
    <w:rsid w:val="00EC48EE"/>
    <w:rsid w:val="00EC643C"/>
    <w:rsid w:val="00EC6D34"/>
    <w:rsid w:val="00EC6D4B"/>
    <w:rsid w:val="00EC7947"/>
    <w:rsid w:val="00ED0107"/>
    <w:rsid w:val="00ED01ED"/>
    <w:rsid w:val="00ED0A3E"/>
    <w:rsid w:val="00ED0AFC"/>
    <w:rsid w:val="00ED2321"/>
    <w:rsid w:val="00ED4AB9"/>
    <w:rsid w:val="00ED4E96"/>
    <w:rsid w:val="00ED508C"/>
    <w:rsid w:val="00ED50B0"/>
    <w:rsid w:val="00ED6CE6"/>
    <w:rsid w:val="00ED7FEA"/>
    <w:rsid w:val="00EE011D"/>
    <w:rsid w:val="00EE0296"/>
    <w:rsid w:val="00EE1476"/>
    <w:rsid w:val="00EE276D"/>
    <w:rsid w:val="00EE3231"/>
    <w:rsid w:val="00EE4B93"/>
    <w:rsid w:val="00EE4C01"/>
    <w:rsid w:val="00EE5357"/>
    <w:rsid w:val="00EE5FB8"/>
    <w:rsid w:val="00EE61C5"/>
    <w:rsid w:val="00EE63B1"/>
    <w:rsid w:val="00EE76CF"/>
    <w:rsid w:val="00EE7FAF"/>
    <w:rsid w:val="00EF1A18"/>
    <w:rsid w:val="00EF20D1"/>
    <w:rsid w:val="00EF21DA"/>
    <w:rsid w:val="00EF36DA"/>
    <w:rsid w:val="00EF3D61"/>
    <w:rsid w:val="00EF4942"/>
    <w:rsid w:val="00EF56F2"/>
    <w:rsid w:val="00EF6660"/>
    <w:rsid w:val="00EF6830"/>
    <w:rsid w:val="00EF683A"/>
    <w:rsid w:val="00EF7C18"/>
    <w:rsid w:val="00F01206"/>
    <w:rsid w:val="00F024E3"/>
    <w:rsid w:val="00F026CD"/>
    <w:rsid w:val="00F03BE3"/>
    <w:rsid w:val="00F04329"/>
    <w:rsid w:val="00F058EA"/>
    <w:rsid w:val="00F05943"/>
    <w:rsid w:val="00F05D39"/>
    <w:rsid w:val="00F06003"/>
    <w:rsid w:val="00F06888"/>
    <w:rsid w:val="00F06ADB"/>
    <w:rsid w:val="00F074A9"/>
    <w:rsid w:val="00F07524"/>
    <w:rsid w:val="00F075BF"/>
    <w:rsid w:val="00F079D4"/>
    <w:rsid w:val="00F07FBB"/>
    <w:rsid w:val="00F102BE"/>
    <w:rsid w:val="00F103BA"/>
    <w:rsid w:val="00F105C4"/>
    <w:rsid w:val="00F10C18"/>
    <w:rsid w:val="00F1118F"/>
    <w:rsid w:val="00F12757"/>
    <w:rsid w:val="00F12C2B"/>
    <w:rsid w:val="00F12E7E"/>
    <w:rsid w:val="00F1301D"/>
    <w:rsid w:val="00F13F1D"/>
    <w:rsid w:val="00F14A3C"/>
    <w:rsid w:val="00F14CB6"/>
    <w:rsid w:val="00F1586D"/>
    <w:rsid w:val="00F166C6"/>
    <w:rsid w:val="00F201BF"/>
    <w:rsid w:val="00F202AF"/>
    <w:rsid w:val="00F202E5"/>
    <w:rsid w:val="00F21146"/>
    <w:rsid w:val="00F213A9"/>
    <w:rsid w:val="00F2197D"/>
    <w:rsid w:val="00F21A0E"/>
    <w:rsid w:val="00F21AD1"/>
    <w:rsid w:val="00F22E6D"/>
    <w:rsid w:val="00F231EA"/>
    <w:rsid w:val="00F23572"/>
    <w:rsid w:val="00F239B9"/>
    <w:rsid w:val="00F23D1C"/>
    <w:rsid w:val="00F24294"/>
    <w:rsid w:val="00F24380"/>
    <w:rsid w:val="00F245FE"/>
    <w:rsid w:val="00F24A1C"/>
    <w:rsid w:val="00F250B4"/>
    <w:rsid w:val="00F252D7"/>
    <w:rsid w:val="00F254C9"/>
    <w:rsid w:val="00F259B3"/>
    <w:rsid w:val="00F25E32"/>
    <w:rsid w:val="00F25EB4"/>
    <w:rsid w:val="00F2655E"/>
    <w:rsid w:val="00F27BCD"/>
    <w:rsid w:val="00F27E03"/>
    <w:rsid w:val="00F30834"/>
    <w:rsid w:val="00F30E56"/>
    <w:rsid w:val="00F320F4"/>
    <w:rsid w:val="00F321C6"/>
    <w:rsid w:val="00F32360"/>
    <w:rsid w:val="00F32707"/>
    <w:rsid w:val="00F32C29"/>
    <w:rsid w:val="00F3310A"/>
    <w:rsid w:val="00F336DE"/>
    <w:rsid w:val="00F33BEB"/>
    <w:rsid w:val="00F33E9B"/>
    <w:rsid w:val="00F344A8"/>
    <w:rsid w:val="00F345DE"/>
    <w:rsid w:val="00F34A12"/>
    <w:rsid w:val="00F35B76"/>
    <w:rsid w:val="00F3625E"/>
    <w:rsid w:val="00F36411"/>
    <w:rsid w:val="00F36C07"/>
    <w:rsid w:val="00F372C1"/>
    <w:rsid w:val="00F37AE6"/>
    <w:rsid w:val="00F37CA3"/>
    <w:rsid w:val="00F37EE9"/>
    <w:rsid w:val="00F404BC"/>
    <w:rsid w:val="00F41C95"/>
    <w:rsid w:val="00F41F7D"/>
    <w:rsid w:val="00F42047"/>
    <w:rsid w:val="00F423C4"/>
    <w:rsid w:val="00F426D0"/>
    <w:rsid w:val="00F42E77"/>
    <w:rsid w:val="00F43050"/>
    <w:rsid w:val="00F436E2"/>
    <w:rsid w:val="00F43A61"/>
    <w:rsid w:val="00F43C76"/>
    <w:rsid w:val="00F43DFE"/>
    <w:rsid w:val="00F44AB0"/>
    <w:rsid w:val="00F45547"/>
    <w:rsid w:val="00F46284"/>
    <w:rsid w:val="00F46EE4"/>
    <w:rsid w:val="00F47ED8"/>
    <w:rsid w:val="00F50E01"/>
    <w:rsid w:val="00F50EBA"/>
    <w:rsid w:val="00F52773"/>
    <w:rsid w:val="00F528C1"/>
    <w:rsid w:val="00F52E21"/>
    <w:rsid w:val="00F52FA5"/>
    <w:rsid w:val="00F530B0"/>
    <w:rsid w:val="00F53137"/>
    <w:rsid w:val="00F53207"/>
    <w:rsid w:val="00F53815"/>
    <w:rsid w:val="00F53C62"/>
    <w:rsid w:val="00F54856"/>
    <w:rsid w:val="00F552A8"/>
    <w:rsid w:val="00F564C4"/>
    <w:rsid w:val="00F570FA"/>
    <w:rsid w:val="00F57BF0"/>
    <w:rsid w:val="00F57CA9"/>
    <w:rsid w:val="00F57D00"/>
    <w:rsid w:val="00F6020A"/>
    <w:rsid w:val="00F60E45"/>
    <w:rsid w:val="00F61172"/>
    <w:rsid w:val="00F62552"/>
    <w:rsid w:val="00F63E7E"/>
    <w:rsid w:val="00F64022"/>
    <w:rsid w:val="00F64578"/>
    <w:rsid w:val="00F64E74"/>
    <w:rsid w:val="00F66552"/>
    <w:rsid w:val="00F66616"/>
    <w:rsid w:val="00F66776"/>
    <w:rsid w:val="00F66D4A"/>
    <w:rsid w:val="00F6794B"/>
    <w:rsid w:val="00F70839"/>
    <w:rsid w:val="00F72DA9"/>
    <w:rsid w:val="00F73050"/>
    <w:rsid w:val="00F7325B"/>
    <w:rsid w:val="00F73616"/>
    <w:rsid w:val="00F74035"/>
    <w:rsid w:val="00F74511"/>
    <w:rsid w:val="00F7486B"/>
    <w:rsid w:val="00F75076"/>
    <w:rsid w:val="00F75662"/>
    <w:rsid w:val="00F75BDF"/>
    <w:rsid w:val="00F76065"/>
    <w:rsid w:val="00F77006"/>
    <w:rsid w:val="00F7766B"/>
    <w:rsid w:val="00F77928"/>
    <w:rsid w:val="00F77DCC"/>
    <w:rsid w:val="00F77DCF"/>
    <w:rsid w:val="00F77F39"/>
    <w:rsid w:val="00F77F8B"/>
    <w:rsid w:val="00F811B4"/>
    <w:rsid w:val="00F81674"/>
    <w:rsid w:val="00F818F9"/>
    <w:rsid w:val="00F83126"/>
    <w:rsid w:val="00F8376D"/>
    <w:rsid w:val="00F83D67"/>
    <w:rsid w:val="00F84EA0"/>
    <w:rsid w:val="00F85B6B"/>
    <w:rsid w:val="00F87D85"/>
    <w:rsid w:val="00F90B90"/>
    <w:rsid w:val="00F91C72"/>
    <w:rsid w:val="00F91E18"/>
    <w:rsid w:val="00F93428"/>
    <w:rsid w:val="00F9390A"/>
    <w:rsid w:val="00F96123"/>
    <w:rsid w:val="00F96396"/>
    <w:rsid w:val="00F963C9"/>
    <w:rsid w:val="00F977CC"/>
    <w:rsid w:val="00FA01F7"/>
    <w:rsid w:val="00FA09E7"/>
    <w:rsid w:val="00FA1A14"/>
    <w:rsid w:val="00FA2321"/>
    <w:rsid w:val="00FA2CC1"/>
    <w:rsid w:val="00FA327D"/>
    <w:rsid w:val="00FA4694"/>
    <w:rsid w:val="00FA4D5B"/>
    <w:rsid w:val="00FA5696"/>
    <w:rsid w:val="00FA5DC4"/>
    <w:rsid w:val="00FA6E63"/>
    <w:rsid w:val="00FA7167"/>
    <w:rsid w:val="00FA7390"/>
    <w:rsid w:val="00FA7A74"/>
    <w:rsid w:val="00FA7A84"/>
    <w:rsid w:val="00FB125A"/>
    <w:rsid w:val="00FB13AA"/>
    <w:rsid w:val="00FB222B"/>
    <w:rsid w:val="00FB2B5A"/>
    <w:rsid w:val="00FB36B3"/>
    <w:rsid w:val="00FB466E"/>
    <w:rsid w:val="00FB54B3"/>
    <w:rsid w:val="00FB5909"/>
    <w:rsid w:val="00FB5A56"/>
    <w:rsid w:val="00FB7041"/>
    <w:rsid w:val="00FB70C7"/>
    <w:rsid w:val="00FB7ADB"/>
    <w:rsid w:val="00FC00BA"/>
    <w:rsid w:val="00FC0528"/>
    <w:rsid w:val="00FC2400"/>
    <w:rsid w:val="00FC4438"/>
    <w:rsid w:val="00FC4C38"/>
    <w:rsid w:val="00FC5083"/>
    <w:rsid w:val="00FC5AF5"/>
    <w:rsid w:val="00FC6046"/>
    <w:rsid w:val="00FC61C5"/>
    <w:rsid w:val="00FC6243"/>
    <w:rsid w:val="00FC64B2"/>
    <w:rsid w:val="00FC7555"/>
    <w:rsid w:val="00FC766D"/>
    <w:rsid w:val="00FC769E"/>
    <w:rsid w:val="00FC7D89"/>
    <w:rsid w:val="00FD0D99"/>
    <w:rsid w:val="00FD1243"/>
    <w:rsid w:val="00FD18BD"/>
    <w:rsid w:val="00FD24F1"/>
    <w:rsid w:val="00FD3C0C"/>
    <w:rsid w:val="00FD3C99"/>
    <w:rsid w:val="00FD52CA"/>
    <w:rsid w:val="00FD67D7"/>
    <w:rsid w:val="00FD68E2"/>
    <w:rsid w:val="00FD7478"/>
    <w:rsid w:val="00FD7947"/>
    <w:rsid w:val="00FE0B1E"/>
    <w:rsid w:val="00FE124C"/>
    <w:rsid w:val="00FE3B4C"/>
    <w:rsid w:val="00FE40D1"/>
    <w:rsid w:val="00FE4B38"/>
    <w:rsid w:val="00FE597B"/>
    <w:rsid w:val="00FE6B54"/>
    <w:rsid w:val="00FE6C11"/>
    <w:rsid w:val="00FE7D35"/>
    <w:rsid w:val="00FE7FBE"/>
    <w:rsid w:val="00FF0F68"/>
    <w:rsid w:val="00FF10AE"/>
    <w:rsid w:val="00FF1872"/>
    <w:rsid w:val="00FF2075"/>
    <w:rsid w:val="00FF2D85"/>
    <w:rsid w:val="00FF3752"/>
    <w:rsid w:val="00FF39F1"/>
    <w:rsid w:val="00FF3D09"/>
    <w:rsid w:val="00FF3DA7"/>
    <w:rsid w:val="00FF41B6"/>
    <w:rsid w:val="00FF4466"/>
    <w:rsid w:val="00FF47D2"/>
    <w:rsid w:val="00FF52AB"/>
    <w:rsid w:val="00FF5397"/>
    <w:rsid w:val="00FF5476"/>
    <w:rsid w:val="00FF6239"/>
    <w:rsid w:val="00FF6396"/>
    <w:rsid w:val="00FF6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146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0"/>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0"/>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0"/>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D47"/>
  </w:style>
  <w:style w:type="paragraph" w:styleId="Heading1">
    <w:name w:val="heading 1"/>
    <w:basedOn w:val="Normal"/>
    <w:next w:val="Normal"/>
    <w:link w:val="Heading1Char"/>
    <w:uiPriority w:val="9"/>
    <w:qFormat/>
    <w:rsid w:val="001B2D47"/>
    <w:pPr>
      <w:keepNext/>
      <w:keepLines/>
      <w:spacing w:before="240" w:line="276" w:lineRule="auto"/>
      <w:outlineLvl w:val="0"/>
    </w:pPr>
    <w:rPr>
      <w:rFonts w:asciiTheme="majorHAnsi" w:eastAsiaTheme="majorEastAsia" w:hAnsiTheme="majorHAnsi" w:cstheme="majorBidi"/>
      <w:b/>
      <w:color w:val="000000" w:themeColor="text1"/>
      <w:szCs w:val="32"/>
    </w:rPr>
  </w:style>
  <w:style w:type="paragraph" w:styleId="Heading2">
    <w:name w:val="heading 2"/>
    <w:basedOn w:val="Normal"/>
    <w:next w:val="Normal"/>
    <w:link w:val="Heading2Char"/>
    <w:uiPriority w:val="9"/>
    <w:unhideWhenUsed/>
    <w:qFormat/>
    <w:rsid w:val="001B2D47"/>
    <w:pPr>
      <w:keepNext/>
      <w:keepLines/>
      <w:spacing w:before="40" w:line="276" w:lineRule="auto"/>
      <w:outlineLvl w:val="1"/>
    </w:pPr>
    <w:rPr>
      <w:rFonts w:ascii="Times New Roman" w:eastAsiaTheme="majorEastAsia" w:hAnsi="Times New Roman" w:cstheme="majorBidi"/>
      <w:i/>
      <w:color w:val="000000" w:themeColor="text1"/>
      <w:szCs w:val="26"/>
    </w:rPr>
  </w:style>
  <w:style w:type="paragraph" w:styleId="Heading3">
    <w:name w:val="heading 3"/>
    <w:basedOn w:val="Normal"/>
    <w:link w:val="Heading3Char"/>
    <w:uiPriority w:val="9"/>
    <w:qFormat/>
    <w:rsid w:val="001B2D47"/>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qFormat/>
    <w:rsid w:val="001B2D47"/>
    <w:pPr>
      <w:keepNext/>
      <w:ind w:left="360" w:hanging="360"/>
      <w:outlineLvl w:val="3"/>
    </w:pPr>
    <w:rPr>
      <w:rFonts w:ascii="Times New Roman" w:eastAsia="Times New Roman" w:hAnsi="Times New Roman" w:cs="Times New Roman"/>
      <w:b/>
      <w:bCs/>
      <w:i/>
      <w:iCs/>
      <w:sz w:val="20"/>
    </w:rPr>
  </w:style>
  <w:style w:type="paragraph" w:styleId="Heading5">
    <w:name w:val="heading 5"/>
    <w:basedOn w:val="Normal"/>
    <w:next w:val="Normal"/>
    <w:link w:val="Heading5Char"/>
    <w:uiPriority w:val="9"/>
    <w:qFormat/>
    <w:rsid w:val="001B2D47"/>
    <w:pPr>
      <w:keepNext/>
      <w:outlineLvl w:val="4"/>
    </w:pPr>
    <w:rPr>
      <w:rFonts w:ascii="Times New Roman" w:eastAsia="Times New Roman" w:hAnsi="Times New Roman" w:cs="Times New Roman"/>
      <w:b/>
      <w:bCs/>
      <w:sz w:val="20"/>
      <w:szCs w:val="20"/>
    </w:rPr>
  </w:style>
  <w:style w:type="paragraph" w:styleId="Heading6">
    <w:name w:val="heading 6"/>
    <w:basedOn w:val="Normal"/>
    <w:next w:val="Normal"/>
    <w:link w:val="Heading6Char"/>
    <w:uiPriority w:val="9"/>
    <w:qFormat/>
    <w:rsid w:val="001B2D47"/>
    <w:pPr>
      <w:keepNext/>
      <w:jc w:val="right"/>
      <w:outlineLvl w:val="5"/>
    </w:pPr>
    <w:rPr>
      <w:rFonts w:ascii="Times New Roman" w:eastAsia="Times New Roman" w:hAnsi="Times New Roman" w:cs="Times New Roman"/>
      <w:i/>
      <w:iCs/>
      <w:sz w:val="20"/>
    </w:rPr>
  </w:style>
  <w:style w:type="paragraph" w:styleId="Heading7">
    <w:name w:val="heading 7"/>
    <w:basedOn w:val="Normal"/>
    <w:next w:val="Normal"/>
    <w:link w:val="Heading7Char"/>
    <w:uiPriority w:val="9"/>
    <w:qFormat/>
    <w:rsid w:val="001B2D47"/>
    <w:pPr>
      <w:keepNext/>
      <w:framePr w:hSpace="180" w:wrap="around" w:vAnchor="page" w:hAnchor="margin" w:xAlign="center" w:y="841"/>
      <w:jc w:val="center"/>
      <w:outlineLvl w:val="6"/>
    </w:pPr>
    <w:rPr>
      <w:rFonts w:ascii="Times New Roman" w:eastAsia="Times New Roman" w:hAnsi="Times New Roman" w:cs="Times New Roman"/>
      <w:i/>
      <w:iCs/>
      <w:sz w:val="20"/>
      <w:szCs w:val="20"/>
    </w:rPr>
  </w:style>
  <w:style w:type="paragraph" w:styleId="Heading8">
    <w:name w:val="heading 8"/>
    <w:basedOn w:val="Normal"/>
    <w:next w:val="Normal"/>
    <w:link w:val="Heading8Char"/>
    <w:uiPriority w:val="9"/>
    <w:qFormat/>
    <w:rsid w:val="001B2D47"/>
    <w:pPr>
      <w:keepNext/>
      <w:jc w:val="center"/>
      <w:outlineLvl w:val="7"/>
    </w:pPr>
    <w:rPr>
      <w:rFonts w:ascii="Times New Roman" w:eastAsia="Times New Roman" w:hAnsi="Times New Roman" w:cs="Times New Roman"/>
      <w:i/>
      <w:iCs/>
      <w:sz w:val="20"/>
      <w:szCs w:val="20"/>
    </w:rPr>
  </w:style>
  <w:style w:type="paragraph" w:styleId="Heading9">
    <w:name w:val="heading 9"/>
    <w:basedOn w:val="Normal"/>
    <w:next w:val="Normal"/>
    <w:link w:val="Heading9Char"/>
    <w:uiPriority w:val="9"/>
    <w:qFormat/>
    <w:rsid w:val="001B2D47"/>
    <w:pPr>
      <w:keepNext/>
      <w:jc w:val="both"/>
      <w:outlineLvl w:val="8"/>
    </w:pPr>
    <w:rPr>
      <w:rFonts w:ascii="Times New Roman" w:eastAsia="Times New Roman" w:hAnsi="Times New Roman" w:cs="Times New Roman"/>
      <w:b/>
      <w:bCs/>
      <w:sz w:val="20"/>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Heading2"/>
    <w:qFormat/>
    <w:rsid w:val="007D5AD3"/>
    <w:rPr>
      <w:i w:val="0"/>
      <w:lang w:eastAsia="ja-JP"/>
    </w:rPr>
  </w:style>
  <w:style w:type="character" w:customStyle="1" w:styleId="Heading1Char">
    <w:name w:val="Heading 1 Char"/>
    <w:basedOn w:val="DefaultParagraphFont"/>
    <w:link w:val="Heading1"/>
    <w:uiPriority w:val="9"/>
    <w:rsid w:val="007D5AD3"/>
    <w:rPr>
      <w:rFonts w:asciiTheme="majorHAnsi" w:eastAsiaTheme="majorEastAsia" w:hAnsiTheme="majorHAnsi" w:cstheme="majorBidi"/>
      <w:b/>
      <w:color w:val="000000" w:themeColor="text1"/>
      <w:szCs w:val="32"/>
      <w:lang w:val="fr-FR"/>
    </w:rPr>
  </w:style>
  <w:style w:type="character" w:customStyle="1" w:styleId="Heading2Char">
    <w:name w:val="Heading 2 Char"/>
    <w:basedOn w:val="DefaultParagraphFont"/>
    <w:link w:val="Heading2"/>
    <w:uiPriority w:val="9"/>
    <w:rsid w:val="007D5AD3"/>
    <w:rPr>
      <w:rFonts w:ascii="Times New Roman" w:eastAsiaTheme="majorEastAsia" w:hAnsi="Times New Roman" w:cstheme="majorBidi"/>
      <w:i/>
      <w:color w:val="000000" w:themeColor="text1"/>
      <w:szCs w:val="26"/>
      <w:lang w:val="fr-FR"/>
    </w:rPr>
  </w:style>
  <w:style w:type="character" w:customStyle="1" w:styleId="Heading3Char">
    <w:name w:val="Heading 3 Char"/>
    <w:basedOn w:val="DefaultParagraphFont"/>
    <w:link w:val="Heading3"/>
    <w:uiPriority w:val="9"/>
    <w:rsid w:val="00CE1EEF"/>
    <w:rPr>
      <w:rFonts w:ascii="Times New Roman" w:eastAsia="Times New Roman" w:hAnsi="Times New Roman" w:cs="Times New Roman"/>
      <w:b/>
      <w:bCs/>
      <w:sz w:val="27"/>
      <w:szCs w:val="27"/>
    </w:rPr>
  </w:style>
  <w:style w:type="paragraph" w:styleId="NormalWeb">
    <w:name w:val="Normal (Web)"/>
    <w:basedOn w:val="Normal"/>
    <w:uiPriority w:val="99"/>
    <w:unhideWhenUsed/>
    <w:rsid w:val="001B2D47"/>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CE1EEF"/>
    <w:rPr>
      <w:b/>
      <w:bCs/>
    </w:rPr>
  </w:style>
  <w:style w:type="character" w:customStyle="1" w:styleId="apple-converted-space">
    <w:name w:val="apple-converted-space"/>
    <w:basedOn w:val="DefaultParagraphFont"/>
    <w:rsid w:val="001B2D47"/>
  </w:style>
  <w:style w:type="character" w:styleId="Emphasis">
    <w:name w:val="Emphasis"/>
    <w:basedOn w:val="DefaultParagraphFont"/>
    <w:uiPriority w:val="20"/>
    <w:qFormat/>
    <w:rsid w:val="00CE1EEF"/>
    <w:rPr>
      <w:i/>
      <w:iCs/>
    </w:rPr>
  </w:style>
  <w:style w:type="paragraph" w:styleId="BalloonText">
    <w:name w:val="Balloon Text"/>
    <w:basedOn w:val="Normal"/>
    <w:link w:val="BalloonTextChar"/>
    <w:uiPriority w:val="99"/>
    <w:unhideWhenUsed/>
    <w:rsid w:val="001B2D47"/>
    <w:rPr>
      <w:rFonts w:ascii="Segoe UI" w:hAnsi="Segoe UI" w:cs="Segoe UI"/>
      <w:sz w:val="18"/>
      <w:szCs w:val="18"/>
    </w:rPr>
  </w:style>
  <w:style w:type="character" w:customStyle="1" w:styleId="BalloonTextChar">
    <w:name w:val="Balloon Text Char"/>
    <w:basedOn w:val="DefaultParagraphFont"/>
    <w:link w:val="BalloonText"/>
    <w:uiPriority w:val="99"/>
    <w:rsid w:val="0056593E"/>
    <w:rPr>
      <w:rFonts w:ascii="Segoe UI" w:hAnsi="Segoe UI" w:cs="Segoe UI"/>
      <w:sz w:val="18"/>
      <w:szCs w:val="18"/>
      <w:lang w:val="fr-FR"/>
    </w:rPr>
  </w:style>
  <w:style w:type="paragraph" w:styleId="Revision">
    <w:name w:val="Revision"/>
    <w:hidden/>
    <w:uiPriority w:val="99"/>
    <w:semiHidden/>
    <w:rsid w:val="001B2D47"/>
  </w:style>
  <w:style w:type="character" w:styleId="CommentReference">
    <w:name w:val="annotation reference"/>
    <w:basedOn w:val="DefaultParagraphFont"/>
    <w:uiPriority w:val="99"/>
    <w:unhideWhenUsed/>
    <w:rsid w:val="001B2D47"/>
    <w:rPr>
      <w:sz w:val="16"/>
      <w:szCs w:val="16"/>
    </w:rPr>
  </w:style>
  <w:style w:type="paragraph" w:styleId="CommentText">
    <w:name w:val="annotation text"/>
    <w:basedOn w:val="Normal"/>
    <w:link w:val="CommentTextChar"/>
    <w:uiPriority w:val="99"/>
    <w:unhideWhenUsed/>
    <w:rsid w:val="001B2D47"/>
    <w:rPr>
      <w:sz w:val="20"/>
      <w:szCs w:val="20"/>
    </w:rPr>
  </w:style>
  <w:style w:type="character" w:customStyle="1" w:styleId="CommentTextChar">
    <w:name w:val="Comment Text Char"/>
    <w:basedOn w:val="DefaultParagraphFont"/>
    <w:link w:val="CommentText"/>
    <w:uiPriority w:val="99"/>
    <w:rsid w:val="0092279B"/>
    <w:rPr>
      <w:sz w:val="20"/>
      <w:szCs w:val="20"/>
      <w:lang w:val="fr-FR"/>
    </w:rPr>
  </w:style>
  <w:style w:type="paragraph" w:styleId="CommentSubject">
    <w:name w:val="annotation subject"/>
    <w:basedOn w:val="CommentText"/>
    <w:next w:val="CommentText"/>
    <w:link w:val="CommentSubjectChar"/>
    <w:uiPriority w:val="99"/>
    <w:unhideWhenUsed/>
    <w:rsid w:val="001B2D47"/>
    <w:rPr>
      <w:b/>
      <w:bCs/>
    </w:rPr>
  </w:style>
  <w:style w:type="character" w:customStyle="1" w:styleId="CommentSubjectChar">
    <w:name w:val="Comment Subject Char"/>
    <w:basedOn w:val="CommentTextChar"/>
    <w:link w:val="CommentSubject"/>
    <w:uiPriority w:val="99"/>
    <w:rsid w:val="0092279B"/>
    <w:rPr>
      <w:b/>
      <w:bCs/>
      <w:sz w:val="20"/>
      <w:szCs w:val="20"/>
      <w:lang w:val="fr-FR"/>
    </w:rPr>
  </w:style>
  <w:style w:type="paragraph" w:styleId="ListParagraph">
    <w:name w:val="List Paragraph"/>
    <w:basedOn w:val="Normal"/>
    <w:uiPriority w:val="34"/>
    <w:qFormat/>
    <w:rsid w:val="001B2D47"/>
    <w:pPr>
      <w:ind w:left="720"/>
      <w:contextualSpacing/>
    </w:pPr>
  </w:style>
  <w:style w:type="paragraph" w:styleId="Header">
    <w:name w:val="header"/>
    <w:basedOn w:val="Normal"/>
    <w:link w:val="HeaderChar"/>
    <w:uiPriority w:val="99"/>
    <w:unhideWhenUsed/>
    <w:rsid w:val="001B2D47"/>
    <w:pPr>
      <w:tabs>
        <w:tab w:val="center" w:pos="4513"/>
        <w:tab w:val="right" w:pos="9026"/>
      </w:tabs>
    </w:pPr>
  </w:style>
  <w:style w:type="character" w:customStyle="1" w:styleId="HeaderChar">
    <w:name w:val="Header Char"/>
    <w:basedOn w:val="DefaultParagraphFont"/>
    <w:link w:val="Header"/>
    <w:uiPriority w:val="99"/>
    <w:rsid w:val="00B04ABF"/>
    <w:rPr>
      <w:lang w:val="fr-FR"/>
    </w:rPr>
  </w:style>
  <w:style w:type="paragraph" w:styleId="Footer">
    <w:name w:val="footer"/>
    <w:basedOn w:val="Normal"/>
    <w:link w:val="FooterChar"/>
    <w:uiPriority w:val="99"/>
    <w:unhideWhenUsed/>
    <w:rsid w:val="001B2D47"/>
    <w:pPr>
      <w:tabs>
        <w:tab w:val="center" w:pos="4513"/>
        <w:tab w:val="right" w:pos="9026"/>
      </w:tabs>
    </w:pPr>
  </w:style>
  <w:style w:type="character" w:customStyle="1" w:styleId="FooterChar">
    <w:name w:val="Footer Char"/>
    <w:basedOn w:val="DefaultParagraphFont"/>
    <w:link w:val="Footer"/>
    <w:uiPriority w:val="99"/>
    <w:rsid w:val="00B04ABF"/>
    <w:rPr>
      <w:lang w:val="fr-FR"/>
    </w:rPr>
  </w:style>
  <w:style w:type="paragraph" w:styleId="BodyText">
    <w:name w:val="Body Text"/>
    <w:basedOn w:val="Normal"/>
    <w:link w:val="BodyTextChar1"/>
    <w:qFormat/>
    <w:rsid w:val="001B2D47"/>
    <w:pPr>
      <w:widowControl w:val="0"/>
      <w:autoSpaceDE w:val="0"/>
      <w:autoSpaceDN w:val="0"/>
    </w:pPr>
    <w:rPr>
      <w:rFonts w:ascii="Cambria" w:eastAsia="Cambria" w:hAnsi="Cambria" w:cs="Cambria"/>
      <w:sz w:val="20"/>
      <w:szCs w:val="20"/>
    </w:rPr>
  </w:style>
  <w:style w:type="character" w:customStyle="1" w:styleId="BodyTextChar">
    <w:name w:val="Body Text Char"/>
    <w:basedOn w:val="DefaultParagraphFont"/>
    <w:uiPriority w:val="1"/>
    <w:rsid w:val="008B5F62"/>
    <w:rPr>
      <w:lang w:val="fr-FR"/>
    </w:rPr>
  </w:style>
  <w:style w:type="character" w:customStyle="1" w:styleId="BodyTextChar1">
    <w:name w:val="Body Text Char1"/>
    <w:basedOn w:val="DefaultParagraphFont"/>
    <w:link w:val="BodyText"/>
    <w:rsid w:val="008B5F62"/>
    <w:rPr>
      <w:rFonts w:ascii="Cambria" w:eastAsia="Cambria" w:hAnsi="Cambria" w:cs="Cambria"/>
      <w:sz w:val="20"/>
      <w:szCs w:val="20"/>
    </w:rPr>
  </w:style>
  <w:style w:type="character" w:customStyle="1" w:styleId="Heading4Char">
    <w:name w:val="Heading 4 Char"/>
    <w:basedOn w:val="DefaultParagraphFont"/>
    <w:link w:val="Heading4"/>
    <w:uiPriority w:val="9"/>
    <w:rsid w:val="009F3158"/>
    <w:rPr>
      <w:rFonts w:ascii="Times New Roman" w:eastAsia="Times New Roman" w:hAnsi="Times New Roman" w:cs="Times New Roman"/>
      <w:b/>
      <w:bCs/>
      <w:i/>
      <w:iCs/>
      <w:sz w:val="20"/>
    </w:rPr>
  </w:style>
  <w:style w:type="character" w:customStyle="1" w:styleId="Heading5Char">
    <w:name w:val="Heading 5 Char"/>
    <w:basedOn w:val="DefaultParagraphFont"/>
    <w:link w:val="Heading5"/>
    <w:uiPriority w:val="9"/>
    <w:rsid w:val="009F3158"/>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9F3158"/>
    <w:rPr>
      <w:rFonts w:ascii="Times New Roman" w:eastAsia="Times New Roman" w:hAnsi="Times New Roman" w:cs="Times New Roman"/>
      <w:i/>
      <w:iCs/>
      <w:sz w:val="20"/>
    </w:rPr>
  </w:style>
  <w:style w:type="character" w:customStyle="1" w:styleId="Heading7Char">
    <w:name w:val="Heading 7 Char"/>
    <w:basedOn w:val="DefaultParagraphFont"/>
    <w:link w:val="Heading7"/>
    <w:uiPriority w:val="9"/>
    <w:rsid w:val="009F3158"/>
    <w:rPr>
      <w:rFonts w:ascii="Times New Roman" w:eastAsia="Times New Roman" w:hAnsi="Times New Roman" w:cs="Times New Roman"/>
      <w:i/>
      <w:iCs/>
      <w:sz w:val="20"/>
      <w:szCs w:val="20"/>
    </w:rPr>
  </w:style>
  <w:style w:type="character" w:customStyle="1" w:styleId="Heading8Char">
    <w:name w:val="Heading 8 Char"/>
    <w:basedOn w:val="DefaultParagraphFont"/>
    <w:link w:val="Heading8"/>
    <w:uiPriority w:val="9"/>
    <w:rsid w:val="009F3158"/>
    <w:rPr>
      <w:rFonts w:ascii="Times New Roman" w:eastAsia="Times New Roman" w:hAnsi="Times New Roman" w:cs="Times New Roman"/>
      <w:i/>
      <w:iCs/>
      <w:sz w:val="20"/>
      <w:szCs w:val="20"/>
    </w:rPr>
  </w:style>
  <w:style w:type="character" w:customStyle="1" w:styleId="Heading9Char">
    <w:name w:val="Heading 9 Char"/>
    <w:basedOn w:val="DefaultParagraphFont"/>
    <w:link w:val="Heading9"/>
    <w:uiPriority w:val="9"/>
    <w:rsid w:val="009F3158"/>
    <w:rPr>
      <w:rFonts w:ascii="Times New Roman" w:eastAsia="Times New Roman" w:hAnsi="Times New Roman" w:cs="Times New Roman"/>
      <w:b/>
      <w:bCs/>
      <w:sz w:val="20"/>
      <w:szCs w:val="18"/>
    </w:rPr>
  </w:style>
  <w:style w:type="paragraph" w:styleId="Title">
    <w:name w:val="Title"/>
    <w:basedOn w:val="Normal"/>
    <w:link w:val="TitleChar"/>
    <w:uiPriority w:val="10"/>
    <w:qFormat/>
    <w:rsid w:val="001B2D47"/>
    <w:pPr>
      <w:widowControl w:val="0"/>
      <w:autoSpaceDE w:val="0"/>
      <w:autoSpaceDN w:val="0"/>
      <w:ind w:left="95" w:right="487"/>
      <w:jc w:val="center"/>
    </w:pPr>
    <w:rPr>
      <w:rFonts w:ascii="Cambria" w:eastAsia="Cambria" w:hAnsi="Cambria" w:cs="Cambria"/>
      <w:b/>
      <w:bCs/>
      <w:sz w:val="27"/>
      <w:szCs w:val="27"/>
    </w:rPr>
  </w:style>
  <w:style w:type="character" w:customStyle="1" w:styleId="TitleChar">
    <w:name w:val="Title Char"/>
    <w:basedOn w:val="DefaultParagraphFont"/>
    <w:link w:val="Title"/>
    <w:uiPriority w:val="10"/>
    <w:rsid w:val="009F3158"/>
    <w:rPr>
      <w:rFonts w:ascii="Cambria" w:eastAsia="Cambria" w:hAnsi="Cambria" w:cs="Cambria"/>
      <w:b/>
      <w:bCs/>
      <w:sz w:val="27"/>
      <w:szCs w:val="27"/>
    </w:rPr>
  </w:style>
  <w:style w:type="paragraph" w:customStyle="1" w:styleId="TableParagraph">
    <w:name w:val="Table Paragraph"/>
    <w:basedOn w:val="Normal"/>
    <w:uiPriority w:val="1"/>
    <w:qFormat/>
    <w:rsid w:val="001B2D47"/>
    <w:pPr>
      <w:widowControl w:val="0"/>
      <w:autoSpaceDE w:val="0"/>
      <w:autoSpaceDN w:val="0"/>
      <w:spacing w:line="165" w:lineRule="exact"/>
      <w:ind w:left="50"/>
    </w:pPr>
    <w:rPr>
      <w:rFonts w:ascii="Cambria" w:eastAsia="Cambria" w:hAnsi="Cambria" w:cs="Cambria"/>
      <w:sz w:val="22"/>
      <w:szCs w:val="22"/>
    </w:rPr>
  </w:style>
  <w:style w:type="paragraph" w:customStyle="1" w:styleId="Default">
    <w:name w:val="Default"/>
    <w:rsid w:val="001B2D47"/>
    <w:pPr>
      <w:autoSpaceDE w:val="0"/>
      <w:autoSpaceDN w:val="0"/>
      <w:adjustRightInd w:val="0"/>
    </w:pPr>
    <w:rPr>
      <w:rFonts w:ascii="Cambria" w:hAnsi="Cambria" w:cs="Cambria"/>
      <w:color w:val="000000"/>
    </w:rPr>
  </w:style>
  <w:style w:type="character" w:styleId="PlaceholderText">
    <w:name w:val="Placeholder Text"/>
    <w:basedOn w:val="DefaultParagraphFont"/>
    <w:uiPriority w:val="99"/>
    <w:semiHidden/>
    <w:rsid w:val="009F3158"/>
    <w:rPr>
      <w:color w:val="666666"/>
    </w:rPr>
  </w:style>
  <w:style w:type="paragraph" w:styleId="BodyTextIndent">
    <w:name w:val="Body Text Indent"/>
    <w:basedOn w:val="Normal"/>
    <w:link w:val="BodyTextIndentChar2"/>
    <w:uiPriority w:val="99"/>
    <w:rsid w:val="001B2D47"/>
    <w:pPr>
      <w:tabs>
        <w:tab w:val="left" w:pos="360"/>
      </w:tabs>
      <w:ind w:firstLine="360"/>
    </w:pPr>
    <w:rPr>
      <w:rFonts w:ascii="Times New Roman" w:eastAsia="Times New Roman" w:hAnsi="Times New Roman" w:cs="Times New Roman"/>
      <w:sz w:val="20"/>
    </w:rPr>
  </w:style>
  <w:style w:type="character" w:customStyle="1" w:styleId="BodyTextIndentChar">
    <w:name w:val="Body Text Indent Char"/>
    <w:basedOn w:val="DefaultParagraphFont"/>
    <w:uiPriority w:val="99"/>
    <w:rsid w:val="001B2D47"/>
    <w:rPr>
      <w:lang w:val="fr-FR"/>
    </w:rPr>
  </w:style>
  <w:style w:type="character" w:customStyle="1" w:styleId="BodyTextIndentChar2">
    <w:name w:val="Body Text Indent Char2"/>
    <w:basedOn w:val="DefaultParagraphFont"/>
    <w:link w:val="BodyTextIndent"/>
    <w:uiPriority w:val="99"/>
    <w:rsid w:val="009F3158"/>
    <w:rPr>
      <w:rFonts w:ascii="Times New Roman" w:eastAsia="Times New Roman" w:hAnsi="Times New Roman" w:cs="Times New Roman"/>
      <w:sz w:val="20"/>
    </w:rPr>
  </w:style>
  <w:style w:type="paragraph" w:styleId="BodyTextIndent2">
    <w:name w:val="Body Text Indent 2"/>
    <w:basedOn w:val="Normal"/>
    <w:link w:val="BodyTextIndent2Char"/>
    <w:uiPriority w:val="99"/>
    <w:rsid w:val="001B2D47"/>
    <w:pPr>
      <w:ind w:left="360" w:hanging="360"/>
    </w:pPr>
    <w:rPr>
      <w:rFonts w:ascii="Times New Roman" w:eastAsia="Times New Roman" w:hAnsi="Times New Roman" w:cs="Times New Roman"/>
      <w:sz w:val="20"/>
    </w:rPr>
  </w:style>
  <w:style w:type="character" w:customStyle="1" w:styleId="BodyTextIndent2Char">
    <w:name w:val="Body Text Indent 2 Char"/>
    <w:basedOn w:val="DefaultParagraphFont"/>
    <w:link w:val="BodyTextIndent2"/>
    <w:uiPriority w:val="99"/>
    <w:rsid w:val="009F3158"/>
    <w:rPr>
      <w:rFonts w:ascii="Times New Roman" w:eastAsia="Times New Roman" w:hAnsi="Times New Roman" w:cs="Times New Roman"/>
      <w:sz w:val="20"/>
    </w:rPr>
  </w:style>
  <w:style w:type="paragraph" w:styleId="BodyTextIndent3">
    <w:name w:val="Body Text Indent 3"/>
    <w:basedOn w:val="Normal"/>
    <w:link w:val="BodyTextIndent3Char"/>
    <w:uiPriority w:val="99"/>
    <w:rsid w:val="001B2D47"/>
    <w:pPr>
      <w:ind w:left="720" w:hanging="360"/>
    </w:pPr>
    <w:rPr>
      <w:rFonts w:ascii="Times New Roman" w:eastAsia="Times New Roman" w:hAnsi="Times New Roman" w:cs="Times New Roman"/>
      <w:sz w:val="20"/>
    </w:rPr>
  </w:style>
  <w:style w:type="character" w:customStyle="1" w:styleId="BodyTextIndent3Char">
    <w:name w:val="Body Text Indent 3 Char"/>
    <w:basedOn w:val="DefaultParagraphFont"/>
    <w:link w:val="BodyTextIndent3"/>
    <w:uiPriority w:val="99"/>
    <w:rsid w:val="009F3158"/>
    <w:rPr>
      <w:rFonts w:ascii="Times New Roman" w:eastAsia="Times New Roman" w:hAnsi="Times New Roman" w:cs="Times New Roman"/>
      <w:sz w:val="20"/>
    </w:rPr>
  </w:style>
  <w:style w:type="character" w:styleId="PageNumber">
    <w:name w:val="page number"/>
    <w:basedOn w:val="DefaultParagraphFont"/>
    <w:rsid w:val="009F3158"/>
  </w:style>
  <w:style w:type="paragraph" w:customStyle="1" w:styleId="Level1">
    <w:name w:val="Level 1"/>
    <w:basedOn w:val="Normal"/>
    <w:rsid w:val="001B2D47"/>
    <w:pPr>
      <w:widowControl w:val="0"/>
      <w:numPr>
        <w:numId w:val="16"/>
      </w:numPr>
      <w:autoSpaceDE w:val="0"/>
      <w:autoSpaceDN w:val="0"/>
      <w:adjustRightInd w:val="0"/>
      <w:outlineLvl w:val="0"/>
    </w:pPr>
    <w:rPr>
      <w:rFonts w:ascii="Times New Roman" w:eastAsia="Times New Roman" w:hAnsi="Times New Roman" w:cs="Times New Roman"/>
      <w:sz w:val="20"/>
    </w:rPr>
  </w:style>
  <w:style w:type="paragraph" w:customStyle="1" w:styleId="level10">
    <w:name w:val="_level1"/>
    <w:basedOn w:val="Normal"/>
    <w:rsid w:val="001B2D47"/>
    <w:rPr>
      <w:rFonts w:ascii="Times New Roman" w:eastAsia="Times New Roman" w:hAnsi="Times New Roman" w:cs="Times New Roman"/>
      <w:sz w:val="20"/>
      <w:szCs w:val="20"/>
    </w:rPr>
  </w:style>
  <w:style w:type="paragraph" w:customStyle="1" w:styleId="WP9BodyText">
    <w:name w:val="WP9_Body Text"/>
    <w:basedOn w:val="Normal"/>
    <w:rsid w:val="001B2D47"/>
    <w:pPr>
      <w:widowControl w:val="0"/>
    </w:pPr>
    <w:rPr>
      <w:rFonts w:ascii="Times New Roman" w:eastAsia="Times New Roman" w:hAnsi="Times New Roman" w:cs="Times New Roman"/>
      <w:sz w:val="20"/>
      <w:szCs w:val="20"/>
    </w:rPr>
  </w:style>
  <w:style w:type="paragraph" w:styleId="FootnoteText">
    <w:name w:val="footnote text"/>
    <w:aliases w:val="ft"/>
    <w:basedOn w:val="Normal"/>
    <w:link w:val="FootnoteTextChar"/>
    <w:uiPriority w:val="99"/>
    <w:qFormat/>
    <w:rsid w:val="001B2D47"/>
    <w:rPr>
      <w:rFonts w:ascii="Times New Roman" w:eastAsia="Times New Roman" w:hAnsi="Times New Roman" w:cs="Times New Roman"/>
      <w:sz w:val="20"/>
      <w:szCs w:val="20"/>
    </w:rPr>
  </w:style>
  <w:style w:type="character" w:customStyle="1" w:styleId="FootnoteTextChar">
    <w:name w:val="Footnote Text Char"/>
    <w:aliases w:val="ft Char"/>
    <w:basedOn w:val="DefaultParagraphFont"/>
    <w:link w:val="FootnoteText"/>
    <w:uiPriority w:val="99"/>
    <w:rsid w:val="009F3158"/>
    <w:rPr>
      <w:rFonts w:ascii="Times New Roman" w:eastAsia="Times New Roman" w:hAnsi="Times New Roman" w:cs="Times New Roman"/>
      <w:sz w:val="20"/>
      <w:szCs w:val="20"/>
    </w:rPr>
  </w:style>
  <w:style w:type="character" w:styleId="FootnoteReference">
    <w:name w:val="footnote reference"/>
    <w:aliases w:val="fr"/>
    <w:basedOn w:val="DefaultParagraphFont"/>
    <w:uiPriority w:val="99"/>
    <w:rsid w:val="009F3158"/>
    <w:rPr>
      <w:vertAlign w:val="superscript"/>
    </w:rPr>
  </w:style>
  <w:style w:type="paragraph" w:styleId="BodyText2">
    <w:name w:val="Body Text 2"/>
    <w:basedOn w:val="Normal"/>
    <w:link w:val="BodyText2Char"/>
    <w:uiPriority w:val="99"/>
    <w:rsid w:val="001B2D47"/>
    <w:pPr>
      <w:widowControl w:val="0"/>
      <w:jc w:val="center"/>
    </w:pPr>
    <w:rPr>
      <w:rFonts w:ascii="Times New Roman" w:eastAsia="Times New Roman" w:hAnsi="Times New Roman" w:cs="Times New Roman"/>
      <w:i/>
      <w:sz w:val="20"/>
      <w:szCs w:val="20"/>
    </w:rPr>
  </w:style>
  <w:style w:type="character" w:customStyle="1" w:styleId="BodyText2Char">
    <w:name w:val="Body Text 2 Char"/>
    <w:basedOn w:val="DefaultParagraphFont"/>
    <w:link w:val="BodyText2"/>
    <w:uiPriority w:val="99"/>
    <w:rsid w:val="009F3158"/>
    <w:rPr>
      <w:rFonts w:ascii="Times New Roman" w:eastAsia="Times New Roman" w:hAnsi="Times New Roman" w:cs="Times New Roman"/>
      <w:i/>
      <w:sz w:val="20"/>
      <w:szCs w:val="20"/>
    </w:rPr>
  </w:style>
  <w:style w:type="paragraph" w:customStyle="1" w:styleId="WP9BodyTex">
    <w:name w:val="WP9_Body Tex"/>
    <w:basedOn w:val="Normal"/>
    <w:rsid w:val="001B2D47"/>
    <w:pPr>
      <w:widowControl w:val="0"/>
      <w:jc w:val="center"/>
    </w:pPr>
    <w:rPr>
      <w:rFonts w:ascii="Times New Roman" w:eastAsia="Times New Roman" w:hAnsi="Times New Roman" w:cs="Times New Roman"/>
      <w:b/>
      <w:sz w:val="20"/>
      <w:szCs w:val="20"/>
    </w:rPr>
  </w:style>
  <w:style w:type="paragraph" w:customStyle="1" w:styleId="Outline0011">
    <w:name w:val="Outline001_1"/>
    <w:basedOn w:val="Normal"/>
    <w:rsid w:val="001B2D47"/>
    <w:pPr>
      <w:widowControl w:val="0"/>
    </w:pPr>
    <w:rPr>
      <w:rFonts w:ascii="Times New Roman" w:eastAsia="Times New Roman" w:hAnsi="Times New Roman" w:cs="Times New Roman"/>
      <w:sz w:val="20"/>
      <w:szCs w:val="20"/>
    </w:rPr>
  </w:style>
  <w:style w:type="paragraph" w:customStyle="1" w:styleId="NumPar1">
    <w:name w:val="NumPar 1"/>
    <w:basedOn w:val="Heading1"/>
    <w:next w:val="Normal"/>
    <w:rsid w:val="001B2D47"/>
    <w:pPr>
      <w:keepNext w:val="0"/>
      <w:keepLines w:val="0"/>
      <w:overflowPunct w:val="0"/>
      <w:autoSpaceDE w:val="0"/>
      <w:autoSpaceDN w:val="0"/>
      <w:adjustRightInd w:val="0"/>
      <w:spacing w:before="0" w:after="240" w:line="240" w:lineRule="auto"/>
      <w:jc w:val="both"/>
      <w:textAlignment w:val="baseline"/>
      <w:outlineLvl w:val="9"/>
    </w:pPr>
    <w:rPr>
      <w:rFonts w:ascii="Times New Roman" w:eastAsia="MS Mincho" w:hAnsi="Times New Roman" w:cs="Times New Roman"/>
      <w:b w:val="0"/>
      <w:color w:val="auto"/>
      <w:szCs w:val="20"/>
    </w:rPr>
  </w:style>
  <w:style w:type="paragraph" w:customStyle="1" w:styleId="ListDash1">
    <w:name w:val="List Dash 1"/>
    <w:basedOn w:val="Normal"/>
    <w:rsid w:val="001B2D47"/>
    <w:pPr>
      <w:tabs>
        <w:tab w:val="left" w:pos="765"/>
      </w:tabs>
      <w:overflowPunct w:val="0"/>
      <w:autoSpaceDE w:val="0"/>
      <w:autoSpaceDN w:val="0"/>
      <w:adjustRightInd w:val="0"/>
      <w:spacing w:after="240"/>
      <w:ind w:left="765" w:hanging="283"/>
      <w:jc w:val="both"/>
      <w:textAlignment w:val="baseline"/>
    </w:pPr>
    <w:rPr>
      <w:rFonts w:ascii="Times New Roman" w:eastAsia="MS Mincho" w:hAnsi="Times New Roman" w:cs="Times New Roman"/>
      <w:sz w:val="20"/>
      <w:szCs w:val="20"/>
    </w:rPr>
  </w:style>
  <w:style w:type="paragraph" w:customStyle="1" w:styleId="Text1">
    <w:name w:val="Text 1"/>
    <w:basedOn w:val="Normal"/>
    <w:rsid w:val="001B2D47"/>
    <w:pPr>
      <w:overflowPunct w:val="0"/>
      <w:autoSpaceDE w:val="0"/>
      <w:autoSpaceDN w:val="0"/>
      <w:adjustRightInd w:val="0"/>
      <w:spacing w:after="240"/>
      <w:ind w:left="482"/>
      <w:jc w:val="both"/>
      <w:textAlignment w:val="baseline"/>
    </w:pPr>
    <w:rPr>
      <w:rFonts w:ascii="Times New Roman" w:eastAsia="MS Mincho" w:hAnsi="Times New Roman" w:cs="Times New Roman"/>
      <w:sz w:val="20"/>
      <w:szCs w:val="20"/>
    </w:rPr>
  </w:style>
  <w:style w:type="paragraph" w:customStyle="1" w:styleId="Text2">
    <w:name w:val="Text 2"/>
    <w:basedOn w:val="Normal"/>
    <w:rsid w:val="001B2D47"/>
    <w:pPr>
      <w:tabs>
        <w:tab w:val="left" w:pos="2302"/>
      </w:tabs>
      <w:overflowPunct w:val="0"/>
      <w:autoSpaceDE w:val="0"/>
      <w:autoSpaceDN w:val="0"/>
      <w:adjustRightInd w:val="0"/>
      <w:spacing w:after="240"/>
      <w:ind w:left="1202"/>
      <w:jc w:val="both"/>
      <w:textAlignment w:val="baseline"/>
    </w:pPr>
    <w:rPr>
      <w:rFonts w:ascii="Times New Roman" w:eastAsia="MS Mincho" w:hAnsi="Times New Roman" w:cs="Times New Roman"/>
      <w:sz w:val="20"/>
      <w:szCs w:val="20"/>
    </w:rPr>
  </w:style>
  <w:style w:type="paragraph" w:customStyle="1" w:styleId="BodyTextIn">
    <w:name w:val="Body Text In"/>
    <w:basedOn w:val="Normal"/>
    <w:rsid w:val="001B2D47"/>
    <w:pPr>
      <w:widowControl w:val="0"/>
      <w:tabs>
        <w:tab w:val="left" w:pos="0"/>
        <w:tab w:val="left" w:pos="608"/>
        <w:tab w:val="left" w:pos="1447"/>
        <w:tab w:val="left" w:pos="2286"/>
        <w:tab w:val="left" w:pos="3124"/>
        <w:tab w:val="left" w:pos="3963"/>
        <w:tab w:val="left" w:pos="4802"/>
        <w:tab w:val="left" w:pos="5641"/>
        <w:tab w:val="left" w:pos="6480"/>
        <w:tab w:val="left" w:pos="7318"/>
        <w:tab w:val="left" w:pos="8157"/>
        <w:tab w:val="left" w:pos="8996"/>
      </w:tabs>
      <w:ind w:left="229" w:hanging="228"/>
    </w:pPr>
    <w:rPr>
      <w:rFonts w:ascii="Times New Roman" w:eastAsia="MS Mincho" w:hAnsi="Times New Roman" w:cs="Times New Roman"/>
      <w:snapToGrid w:val="0"/>
      <w:sz w:val="20"/>
      <w:szCs w:val="20"/>
    </w:rPr>
  </w:style>
  <w:style w:type="paragraph" w:customStyle="1" w:styleId="1AutoList1">
    <w:name w:val="1AutoList1"/>
    <w:rsid w:val="001B2D47"/>
    <w:pPr>
      <w:tabs>
        <w:tab w:val="left" w:pos="720"/>
      </w:tabs>
      <w:autoSpaceDE w:val="0"/>
      <w:autoSpaceDN w:val="0"/>
      <w:adjustRightInd w:val="0"/>
      <w:ind w:left="720" w:hanging="720"/>
    </w:pPr>
    <w:rPr>
      <w:rFonts w:ascii="Times New Roman" w:eastAsia="Times New Roman" w:hAnsi="Times New Roman" w:cs="Times New Roman"/>
      <w:sz w:val="20"/>
    </w:rPr>
  </w:style>
  <w:style w:type="paragraph" w:styleId="BlockText">
    <w:name w:val="Block Text"/>
    <w:basedOn w:val="Normal"/>
    <w:uiPriority w:val="99"/>
    <w:rsid w:val="001B2D47"/>
    <w:pPr>
      <w:ind w:left="360" w:right="293"/>
      <w:jc w:val="both"/>
    </w:pPr>
    <w:rPr>
      <w:rFonts w:ascii="Times New Roman" w:eastAsia="Times New Roman" w:hAnsi="Times New Roman" w:cs="Times New Roman"/>
      <w:sz w:val="20"/>
      <w:szCs w:val="18"/>
    </w:rPr>
  </w:style>
  <w:style w:type="paragraph" w:styleId="BodyText3">
    <w:name w:val="Body Text 3"/>
    <w:basedOn w:val="Normal"/>
    <w:link w:val="BodyText3Char"/>
    <w:uiPriority w:val="99"/>
    <w:rsid w:val="001B2D47"/>
    <w:pPr>
      <w:jc w:val="both"/>
    </w:pPr>
    <w:rPr>
      <w:rFonts w:ascii="Times New Roman" w:eastAsia="Times New Roman" w:hAnsi="Times New Roman" w:cs="Times New Roman"/>
      <w:sz w:val="20"/>
      <w:szCs w:val="16"/>
    </w:rPr>
  </w:style>
  <w:style w:type="character" w:customStyle="1" w:styleId="BodyText3Char">
    <w:name w:val="Body Text 3 Char"/>
    <w:basedOn w:val="DefaultParagraphFont"/>
    <w:link w:val="BodyText3"/>
    <w:uiPriority w:val="99"/>
    <w:rsid w:val="009F3158"/>
    <w:rPr>
      <w:rFonts w:ascii="Times New Roman" w:eastAsia="Times New Roman" w:hAnsi="Times New Roman" w:cs="Times New Roman"/>
      <w:sz w:val="20"/>
      <w:szCs w:val="16"/>
    </w:rPr>
  </w:style>
  <w:style w:type="paragraph" w:styleId="PlainText">
    <w:name w:val="Plain Text"/>
    <w:basedOn w:val="Normal"/>
    <w:link w:val="PlainTextChar"/>
    <w:uiPriority w:val="99"/>
    <w:rsid w:val="001B2D47"/>
    <w:rPr>
      <w:rFonts w:ascii="Times New Roman" w:eastAsia="Times New Roman" w:hAnsi="Times New Roman" w:cs="Courier New"/>
      <w:sz w:val="20"/>
      <w:szCs w:val="20"/>
    </w:rPr>
  </w:style>
  <w:style w:type="character" w:customStyle="1" w:styleId="PlainTextChar">
    <w:name w:val="Plain Text Char"/>
    <w:basedOn w:val="DefaultParagraphFont"/>
    <w:link w:val="PlainText"/>
    <w:uiPriority w:val="99"/>
    <w:rsid w:val="009F3158"/>
    <w:rPr>
      <w:rFonts w:ascii="Times New Roman" w:eastAsia="Times New Roman" w:hAnsi="Times New Roman" w:cs="Courier New"/>
      <w:sz w:val="20"/>
      <w:szCs w:val="20"/>
    </w:rPr>
  </w:style>
  <w:style w:type="paragraph" w:customStyle="1" w:styleId="TITLEREC">
    <w:name w:val="TITLE REC"/>
    <w:basedOn w:val="Normal"/>
    <w:rsid w:val="001B2D47"/>
    <w:pPr>
      <w:pBdr>
        <w:top w:val="double" w:sz="6" w:space="6" w:color="auto"/>
        <w:left w:val="double" w:sz="6" w:space="0" w:color="auto"/>
        <w:bottom w:val="double" w:sz="6" w:space="6" w:color="auto"/>
        <w:right w:val="double" w:sz="6" w:space="0" w:color="auto"/>
      </w:pBdr>
      <w:tabs>
        <w:tab w:val="right" w:pos="8902"/>
      </w:tabs>
      <w:jc w:val="center"/>
    </w:pPr>
    <w:rPr>
      <w:rFonts w:ascii="Times New Roman" w:eastAsia="Times New Roman" w:hAnsi="Times New Roman" w:cs="Times New Roman"/>
      <w:b/>
      <w:bCs/>
      <w:sz w:val="20"/>
    </w:rPr>
  </w:style>
  <w:style w:type="paragraph" w:styleId="Caption">
    <w:name w:val="caption"/>
    <w:basedOn w:val="Normal"/>
    <w:next w:val="Normal"/>
    <w:uiPriority w:val="35"/>
    <w:qFormat/>
    <w:rsid w:val="001B2D47"/>
    <w:pPr>
      <w:widowControl w:val="0"/>
      <w:autoSpaceDE w:val="0"/>
      <w:autoSpaceDN w:val="0"/>
      <w:adjustRightInd w:val="0"/>
      <w:snapToGrid w:val="0"/>
      <w:spacing w:line="200" w:lineRule="atLeast"/>
      <w:jc w:val="center"/>
    </w:pPr>
    <w:rPr>
      <w:rFonts w:ascii="Times New Roman" w:eastAsia="MS Mincho" w:hAnsi="Times New Roman" w:cs="Times New Roman"/>
      <w:b/>
      <w:bCs/>
      <w:sz w:val="18"/>
      <w:szCs w:val="18"/>
      <w:lang w:eastAsia="ja-JP"/>
    </w:rPr>
  </w:style>
  <w:style w:type="paragraph" w:customStyle="1" w:styleId="1Paragraph">
    <w:name w:val="1Paragraph"/>
    <w:rsid w:val="001B2D47"/>
    <w:pPr>
      <w:tabs>
        <w:tab w:val="left" w:pos="720"/>
      </w:tabs>
      <w:autoSpaceDE w:val="0"/>
      <w:autoSpaceDN w:val="0"/>
      <w:adjustRightInd w:val="0"/>
      <w:ind w:left="720" w:hanging="720"/>
    </w:pPr>
    <w:rPr>
      <w:rFonts w:ascii="Courier 10cpi" w:eastAsia="Times New Roman" w:hAnsi="Courier 10cpi" w:cs="Times New Roman"/>
      <w:sz w:val="20"/>
    </w:rPr>
  </w:style>
  <w:style w:type="paragraph" w:styleId="Date">
    <w:name w:val="Date"/>
    <w:basedOn w:val="Normal"/>
    <w:next w:val="Normal"/>
    <w:link w:val="DateChar"/>
    <w:uiPriority w:val="99"/>
    <w:rsid w:val="001B2D47"/>
    <w:rPr>
      <w:rFonts w:ascii="Times New Roman" w:eastAsia="Times New Roman" w:hAnsi="Times New Roman" w:cs="Times New Roman"/>
      <w:sz w:val="20"/>
      <w:szCs w:val="20"/>
    </w:rPr>
  </w:style>
  <w:style w:type="character" w:customStyle="1" w:styleId="DateChar">
    <w:name w:val="Date Char"/>
    <w:basedOn w:val="DefaultParagraphFont"/>
    <w:link w:val="Date"/>
    <w:uiPriority w:val="99"/>
    <w:rsid w:val="009F3158"/>
    <w:rPr>
      <w:rFonts w:ascii="Times New Roman" w:eastAsia="Times New Roman" w:hAnsi="Times New Roman" w:cs="Times New Roman"/>
      <w:sz w:val="20"/>
      <w:szCs w:val="20"/>
    </w:rPr>
  </w:style>
  <w:style w:type="character" w:customStyle="1" w:styleId="footnoteref">
    <w:name w:val="footnote ref"/>
    <w:rsid w:val="009F3158"/>
  </w:style>
  <w:style w:type="paragraph" w:styleId="ListNumber">
    <w:name w:val="List Number"/>
    <w:basedOn w:val="Normal"/>
    <w:uiPriority w:val="99"/>
    <w:rsid w:val="001B2D47"/>
    <w:pPr>
      <w:numPr>
        <w:numId w:val="18"/>
      </w:numPr>
      <w:spacing w:after="240"/>
      <w:jc w:val="both"/>
    </w:pPr>
    <w:rPr>
      <w:rFonts w:ascii="Times New Roman" w:eastAsia="Times New Roman" w:hAnsi="Times New Roman" w:cs="Times New Roman"/>
      <w:szCs w:val="20"/>
    </w:rPr>
  </w:style>
  <w:style w:type="paragraph" w:customStyle="1" w:styleId="ListBullet1">
    <w:name w:val="List Bullet 1"/>
    <w:basedOn w:val="Normal"/>
    <w:rsid w:val="001B2D47"/>
    <w:pPr>
      <w:numPr>
        <w:numId w:val="20"/>
      </w:numPr>
      <w:spacing w:after="240"/>
      <w:jc w:val="both"/>
    </w:pPr>
    <w:rPr>
      <w:rFonts w:ascii="Times New Roman" w:eastAsia="Times New Roman" w:hAnsi="Times New Roman" w:cs="Times New Roman"/>
      <w:szCs w:val="20"/>
    </w:rPr>
  </w:style>
  <w:style w:type="paragraph" w:customStyle="1" w:styleId="ListDash">
    <w:name w:val="List Dash"/>
    <w:basedOn w:val="Normal"/>
    <w:rsid w:val="001B2D47"/>
    <w:pPr>
      <w:numPr>
        <w:numId w:val="17"/>
      </w:numPr>
      <w:spacing w:after="240"/>
      <w:jc w:val="both"/>
    </w:pPr>
    <w:rPr>
      <w:rFonts w:ascii="Times New Roman" w:eastAsia="Times New Roman" w:hAnsi="Times New Roman" w:cs="Times New Roman"/>
      <w:szCs w:val="20"/>
    </w:rPr>
  </w:style>
  <w:style w:type="paragraph" w:customStyle="1" w:styleId="ListNumberLevel2">
    <w:name w:val="List Number (Level 2)"/>
    <w:basedOn w:val="Normal"/>
    <w:rsid w:val="001B2D47"/>
    <w:pPr>
      <w:numPr>
        <w:ilvl w:val="1"/>
        <w:numId w:val="18"/>
      </w:numPr>
      <w:spacing w:after="240"/>
      <w:jc w:val="both"/>
    </w:pPr>
    <w:rPr>
      <w:rFonts w:ascii="Times New Roman" w:eastAsia="Times New Roman" w:hAnsi="Times New Roman" w:cs="Times New Roman"/>
      <w:szCs w:val="20"/>
    </w:rPr>
  </w:style>
  <w:style w:type="paragraph" w:customStyle="1" w:styleId="ListNumberLevel3">
    <w:name w:val="List Number (Level 3)"/>
    <w:basedOn w:val="Normal"/>
    <w:rsid w:val="001B2D47"/>
    <w:pPr>
      <w:numPr>
        <w:ilvl w:val="2"/>
        <w:numId w:val="18"/>
      </w:numPr>
      <w:spacing w:after="240"/>
      <w:jc w:val="both"/>
    </w:pPr>
    <w:rPr>
      <w:rFonts w:ascii="Times New Roman" w:eastAsia="Times New Roman" w:hAnsi="Times New Roman" w:cs="Times New Roman"/>
      <w:szCs w:val="20"/>
    </w:rPr>
  </w:style>
  <w:style w:type="paragraph" w:customStyle="1" w:styleId="ListNumberLevel4">
    <w:name w:val="List Number (Level 4)"/>
    <w:basedOn w:val="Normal"/>
    <w:rsid w:val="001B2D47"/>
    <w:pPr>
      <w:numPr>
        <w:ilvl w:val="3"/>
        <w:numId w:val="18"/>
      </w:numPr>
      <w:spacing w:after="240"/>
      <w:jc w:val="both"/>
    </w:pPr>
    <w:rPr>
      <w:rFonts w:ascii="Times New Roman" w:eastAsia="Times New Roman" w:hAnsi="Times New Roman" w:cs="Times New Roman"/>
      <w:szCs w:val="20"/>
    </w:rPr>
  </w:style>
  <w:style w:type="table" w:styleId="TableGrid">
    <w:name w:val="Table Grid"/>
    <w:basedOn w:val="TableNormal"/>
    <w:uiPriority w:val="39"/>
    <w:rsid w:val="009F3158"/>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Head">
    <w:name w:val="NoteHead"/>
    <w:basedOn w:val="Normal"/>
    <w:next w:val="Normal"/>
    <w:rsid w:val="001B2D47"/>
    <w:pPr>
      <w:spacing w:before="720" w:after="720"/>
      <w:jc w:val="center"/>
    </w:pPr>
    <w:rPr>
      <w:rFonts w:ascii="Times New Roman" w:eastAsia="Times New Roman" w:hAnsi="Times New Roman" w:cs="Times New Roman"/>
      <w:b/>
      <w:smallCaps/>
      <w:szCs w:val="20"/>
    </w:rPr>
  </w:style>
  <w:style w:type="paragraph" w:customStyle="1" w:styleId="ListDash2">
    <w:name w:val="List Dash 2"/>
    <w:basedOn w:val="Normal"/>
    <w:rsid w:val="001B2D47"/>
    <w:pPr>
      <w:numPr>
        <w:numId w:val="19"/>
      </w:numPr>
      <w:spacing w:after="240"/>
      <w:jc w:val="both"/>
    </w:pPr>
    <w:rPr>
      <w:rFonts w:ascii="Times New Roman" w:eastAsia="Times New Roman" w:hAnsi="Times New Roman" w:cs="Times New Roman"/>
      <w:szCs w:val="20"/>
    </w:rPr>
  </w:style>
  <w:style w:type="paragraph" w:customStyle="1" w:styleId="ListNumber1Level2">
    <w:name w:val="List Number 1 (Level 2)"/>
    <w:basedOn w:val="Text1"/>
    <w:rsid w:val="009F3158"/>
    <w:pPr>
      <w:overflowPunct/>
      <w:autoSpaceDE/>
      <w:autoSpaceDN/>
      <w:adjustRightInd/>
      <w:ind w:left="0"/>
      <w:textAlignment w:val="auto"/>
    </w:pPr>
    <w:rPr>
      <w:rFonts w:eastAsia="Times New Roman"/>
      <w:sz w:val="24"/>
    </w:rPr>
  </w:style>
  <w:style w:type="paragraph" w:styleId="ListBullet">
    <w:name w:val="List Bullet"/>
    <w:basedOn w:val="Normal"/>
    <w:autoRedefine/>
    <w:uiPriority w:val="99"/>
    <w:rsid w:val="001B2D47"/>
    <w:pPr>
      <w:jc w:val="both"/>
    </w:pPr>
    <w:rPr>
      <w:rFonts w:ascii="Times New Roman" w:eastAsia="Times New Roman" w:hAnsi="Times New Roman" w:cs="Times New Roman"/>
      <w:sz w:val="20"/>
      <w:szCs w:val="20"/>
      <w:lang w:eastAsia="en-GB"/>
    </w:rPr>
  </w:style>
  <w:style w:type="paragraph" w:customStyle="1" w:styleId="paragraphtextnumbered">
    <w:name w:val="paragraph text numbered"/>
    <w:aliases w:val="ptn"/>
    <w:basedOn w:val="Normal"/>
    <w:link w:val="paragraphtextnumberedChar"/>
    <w:rsid w:val="001B2D47"/>
    <w:pPr>
      <w:widowControl w:val="0"/>
      <w:spacing w:after="240"/>
      <w:ind w:left="567" w:hanging="567"/>
      <w:jc w:val="both"/>
    </w:pPr>
    <w:rPr>
      <w:rFonts w:ascii="Times" w:eastAsia="Times New Roman" w:hAnsi="Times" w:cs="Times New Roman"/>
      <w:bCs/>
      <w:szCs w:val="20"/>
    </w:rPr>
  </w:style>
  <w:style w:type="character" w:customStyle="1" w:styleId="paragraphtextnumberedChar">
    <w:name w:val="paragraph text numbered Char"/>
    <w:aliases w:val="ptn Char"/>
    <w:basedOn w:val="DefaultParagraphFont"/>
    <w:link w:val="paragraphtextnumbered"/>
    <w:rsid w:val="009F3158"/>
    <w:rPr>
      <w:rFonts w:ascii="Times" w:eastAsia="Times New Roman" w:hAnsi="Times" w:cs="Times New Roman"/>
      <w:bCs/>
      <w:szCs w:val="20"/>
      <w:lang w:val="fr-FR"/>
    </w:rPr>
  </w:style>
  <w:style w:type="paragraph" w:customStyle="1" w:styleId="cmpara">
    <w:name w:val="cm para"/>
    <w:aliases w:val="cmp"/>
    <w:basedOn w:val="Normal"/>
    <w:rsid w:val="001B2D47"/>
    <w:pPr>
      <w:spacing w:after="240"/>
      <w:jc w:val="both"/>
    </w:pPr>
    <w:rPr>
      <w:rFonts w:ascii="Times New Roman" w:eastAsia="Times New Roman" w:hAnsi="Times New Roman" w:cs="Times New Roman"/>
      <w:szCs w:val="20"/>
    </w:rPr>
  </w:style>
  <w:style w:type="paragraph" w:customStyle="1" w:styleId="cmsubpara">
    <w:name w:val="cm subpara"/>
    <w:aliases w:val="cmsp"/>
    <w:basedOn w:val="Normal"/>
    <w:rsid w:val="001B2D47"/>
    <w:pPr>
      <w:spacing w:after="240"/>
      <w:ind w:left="1120" w:hanging="567"/>
      <w:jc w:val="both"/>
    </w:pPr>
    <w:rPr>
      <w:rFonts w:ascii="Times New Roman" w:eastAsia="Times New Roman" w:hAnsi="Times New Roman" w:cs="Times New Roman"/>
      <w:szCs w:val="20"/>
    </w:rPr>
  </w:style>
  <w:style w:type="paragraph" w:customStyle="1" w:styleId="paragraphtextindented">
    <w:name w:val="paragraph text indented"/>
    <w:aliases w:val="pti"/>
    <w:basedOn w:val="Normal"/>
    <w:rsid w:val="001B2D47"/>
    <w:pPr>
      <w:spacing w:after="240"/>
      <w:ind w:left="568" w:hanging="284"/>
      <w:jc w:val="both"/>
    </w:pPr>
    <w:rPr>
      <w:rFonts w:ascii="Times" w:eastAsia="Times New Roman" w:hAnsi="Times" w:cs="Times New Roman"/>
      <w:szCs w:val="20"/>
    </w:rPr>
  </w:style>
  <w:style w:type="paragraph" w:styleId="List">
    <w:name w:val="List"/>
    <w:basedOn w:val="Normal"/>
    <w:uiPriority w:val="99"/>
    <w:rsid w:val="001B2D47"/>
    <w:pPr>
      <w:ind w:left="283" w:hanging="283"/>
    </w:pPr>
    <w:rPr>
      <w:rFonts w:ascii="Times New Roman" w:eastAsia="Times New Roman" w:hAnsi="Times New Roman" w:cs="Times New Roman"/>
      <w:sz w:val="20"/>
    </w:rPr>
  </w:style>
  <w:style w:type="paragraph" w:customStyle="1" w:styleId="BPtext">
    <w:name w:val="BP text"/>
    <w:basedOn w:val="Default"/>
    <w:next w:val="Default"/>
    <w:rsid w:val="009F3158"/>
    <w:rPr>
      <w:rFonts w:ascii="Times New Roman" w:eastAsia="Times New Roman" w:hAnsi="Times New Roman" w:cs="Times New Roman"/>
      <w:color w:val="auto"/>
      <w:lang w:eastAsia="nb-NO"/>
    </w:rPr>
  </w:style>
  <w:style w:type="paragraph" w:customStyle="1" w:styleId="Paragraphedeliste1">
    <w:name w:val="Paragraphe de liste1"/>
    <w:basedOn w:val="Normal"/>
    <w:qFormat/>
    <w:rsid w:val="001B2D47"/>
    <w:pPr>
      <w:spacing w:after="200" w:line="276" w:lineRule="auto"/>
      <w:ind w:left="720"/>
      <w:contextualSpacing/>
    </w:pPr>
    <w:rPr>
      <w:rFonts w:ascii="Calibri" w:eastAsia="Calibri" w:hAnsi="Calibri" w:cs="Times New Roman"/>
      <w:sz w:val="22"/>
      <w:szCs w:val="22"/>
    </w:rPr>
  </w:style>
  <w:style w:type="character" w:customStyle="1" w:styleId="FooterChar1">
    <w:name w:val="Footer Char1"/>
    <w:basedOn w:val="DefaultParagraphFont"/>
    <w:rsid w:val="009F3158"/>
  </w:style>
  <w:style w:type="paragraph" w:styleId="EndnoteText">
    <w:name w:val="endnote text"/>
    <w:basedOn w:val="Normal"/>
    <w:link w:val="EndnoteTextChar"/>
    <w:uiPriority w:val="99"/>
    <w:rsid w:val="001B2D47"/>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rsid w:val="009F3158"/>
    <w:rPr>
      <w:rFonts w:ascii="Times New Roman" w:eastAsia="Times New Roman" w:hAnsi="Times New Roman" w:cs="Times New Roman"/>
      <w:sz w:val="20"/>
      <w:szCs w:val="20"/>
    </w:rPr>
  </w:style>
  <w:style w:type="character" w:styleId="EndnoteReference">
    <w:name w:val="endnote reference"/>
    <w:basedOn w:val="DefaultParagraphFont"/>
    <w:rsid w:val="009F3158"/>
    <w:rPr>
      <w:vertAlign w:val="superscript"/>
    </w:rPr>
  </w:style>
  <w:style w:type="character" w:styleId="Hyperlink">
    <w:name w:val="Hyperlink"/>
    <w:basedOn w:val="DefaultParagraphFont"/>
    <w:rsid w:val="009F3158"/>
    <w:rPr>
      <w:color w:val="0000FF"/>
      <w:u w:val="single"/>
    </w:rPr>
  </w:style>
  <w:style w:type="paragraph" w:customStyle="1" w:styleId="Point0">
    <w:name w:val="Point 0"/>
    <w:basedOn w:val="Normal"/>
    <w:rsid w:val="001B2D47"/>
    <w:pPr>
      <w:spacing w:before="120" w:after="120"/>
      <w:ind w:left="850" w:hanging="850"/>
      <w:jc w:val="both"/>
    </w:pPr>
    <w:rPr>
      <w:rFonts w:ascii="Times New Roman" w:eastAsia="Times New Roman" w:hAnsi="Times New Roman" w:cs="Times New Roman"/>
      <w:lang w:eastAsia="de-DE"/>
    </w:rPr>
  </w:style>
  <w:style w:type="paragraph" w:customStyle="1" w:styleId="Point1">
    <w:name w:val="Point 1"/>
    <w:basedOn w:val="Normal"/>
    <w:rsid w:val="001B2D47"/>
    <w:pPr>
      <w:spacing w:before="120" w:after="120"/>
      <w:ind w:left="1417" w:hanging="567"/>
      <w:jc w:val="both"/>
    </w:pPr>
    <w:rPr>
      <w:rFonts w:ascii="Times New Roman" w:eastAsia="Times New Roman" w:hAnsi="Times New Roman" w:cs="Times New Roman"/>
      <w:lang w:eastAsia="de-DE"/>
    </w:rPr>
  </w:style>
  <w:style w:type="paragraph" w:customStyle="1" w:styleId="Copies">
    <w:name w:val="Copies"/>
    <w:basedOn w:val="Normal"/>
    <w:next w:val="Normal"/>
    <w:rsid w:val="001B2D47"/>
    <w:pPr>
      <w:tabs>
        <w:tab w:val="left" w:pos="2552"/>
        <w:tab w:val="left" w:pos="2835"/>
        <w:tab w:val="left" w:pos="5670"/>
        <w:tab w:val="left" w:pos="6379"/>
        <w:tab w:val="left" w:pos="6804"/>
      </w:tabs>
      <w:suppressAutoHyphens/>
      <w:spacing w:before="480"/>
      <w:ind w:left="1985" w:hanging="1985"/>
    </w:pPr>
    <w:rPr>
      <w:rFonts w:ascii="Times New Roman" w:eastAsia="Times New Roman" w:hAnsi="Times New Roman" w:cs="Times New Roman"/>
      <w:szCs w:val="20"/>
      <w:lang w:eastAsia="ar-SA"/>
    </w:rPr>
  </w:style>
  <w:style w:type="paragraph" w:customStyle="1" w:styleId="ColorfulList-Accent11">
    <w:name w:val="Colorful List - Accent 11"/>
    <w:basedOn w:val="Normal"/>
    <w:uiPriority w:val="34"/>
    <w:qFormat/>
    <w:rsid w:val="001B2D47"/>
    <w:pPr>
      <w:spacing w:after="200" w:line="276" w:lineRule="auto"/>
      <w:ind w:left="720"/>
    </w:pPr>
    <w:rPr>
      <w:rFonts w:ascii="Calibri" w:eastAsia="Times New Roman" w:hAnsi="Calibri" w:cs="Calibri"/>
      <w:sz w:val="22"/>
      <w:szCs w:val="22"/>
    </w:rPr>
  </w:style>
  <w:style w:type="character" w:customStyle="1" w:styleId="BodyTextIndentChar1">
    <w:name w:val="Body Text Indent Char1"/>
    <w:basedOn w:val="DefaultParagraphFont"/>
    <w:rsid w:val="009F3158"/>
    <w:rPr>
      <w:i/>
    </w:rPr>
  </w:style>
  <w:style w:type="paragraph" w:customStyle="1" w:styleId="Paragraphedeliste10">
    <w:name w:val="Paragraphe de liste1"/>
    <w:basedOn w:val="Normal"/>
    <w:rsid w:val="001B2D47"/>
    <w:pPr>
      <w:spacing w:after="200" w:line="276" w:lineRule="auto"/>
      <w:ind w:left="720"/>
    </w:pPr>
    <w:rPr>
      <w:rFonts w:ascii="Calibri" w:eastAsia="Times New Roman" w:hAnsi="Calibri" w:cs="Times New Roman"/>
      <w:sz w:val="22"/>
      <w:szCs w:val="22"/>
    </w:rPr>
  </w:style>
  <w:style w:type="paragraph" w:customStyle="1" w:styleId="Text3">
    <w:name w:val="Text 3"/>
    <w:basedOn w:val="Normal"/>
    <w:rsid w:val="001B2D47"/>
    <w:pPr>
      <w:tabs>
        <w:tab w:val="left" w:pos="2302"/>
      </w:tabs>
      <w:suppressAutoHyphens/>
      <w:spacing w:after="240"/>
      <w:ind w:left="1916"/>
      <w:jc w:val="both"/>
    </w:pPr>
    <w:rPr>
      <w:rFonts w:ascii="Times New Roman" w:eastAsia="Calibri" w:hAnsi="Times New Roman" w:cs="Times New Roman"/>
      <w:szCs w:val="20"/>
      <w:lang w:eastAsia="ar-SA"/>
    </w:rPr>
  </w:style>
  <w:style w:type="paragraph" w:customStyle="1" w:styleId="Text4">
    <w:name w:val="Text 4"/>
    <w:basedOn w:val="Normal"/>
    <w:rsid w:val="001B2D47"/>
    <w:pPr>
      <w:suppressAutoHyphens/>
      <w:spacing w:after="240"/>
      <w:ind w:left="2880"/>
      <w:jc w:val="both"/>
    </w:pPr>
    <w:rPr>
      <w:rFonts w:ascii="Times New Roman" w:eastAsia="Calibri" w:hAnsi="Times New Roman" w:cs="Times New Roman"/>
      <w:szCs w:val="20"/>
      <w:lang w:eastAsia="ar-SA"/>
    </w:rPr>
  </w:style>
  <w:style w:type="character" w:customStyle="1" w:styleId="WW8Num3z0">
    <w:name w:val="WW8Num3z0"/>
    <w:rsid w:val="009F3158"/>
    <w:rPr>
      <w:rFonts w:ascii="Symbol" w:hAnsi="Symbol"/>
    </w:rPr>
  </w:style>
  <w:style w:type="character" w:customStyle="1" w:styleId="WW8Num4z2">
    <w:name w:val="WW8Num4z2"/>
    <w:rsid w:val="009F3158"/>
    <w:rPr>
      <w:rFonts w:ascii="Times New Roman" w:hAnsi="Times New Roman"/>
    </w:rPr>
  </w:style>
  <w:style w:type="character" w:customStyle="1" w:styleId="WW8Num4z3">
    <w:name w:val="WW8Num4z3"/>
    <w:rsid w:val="009F3158"/>
    <w:rPr>
      <w:rFonts w:ascii="Symbol" w:hAnsi="Symbol"/>
    </w:rPr>
  </w:style>
  <w:style w:type="character" w:customStyle="1" w:styleId="WW8Num5z0">
    <w:name w:val="WW8Num5z0"/>
    <w:rsid w:val="009F3158"/>
    <w:rPr>
      <w:rFonts w:ascii="Symbol" w:hAnsi="Symbol"/>
    </w:rPr>
  </w:style>
  <w:style w:type="character" w:customStyle="1" w:styleId="WW8Num6z0">
    <w:name w:val="WW8Num6z0"/>
    <w:rsid w:val="009F3158"/>
    <w:rPr>
      <w:rFonts w:ascii="Times New Roman" w:hAnsi="Times New Roman"/>
    </w:rPr>
  </w:style>
  <w:style w:type="character" w:customStyle="1" w:styleId="WW8Num7z0">
    <w:name w:val="WW8Num7z0"/>
    <w:rsid w:val="009F3158"/>
    <w:rPr>
      <w:rFonts w:ascii="Symbol" w:hAnsi="Symbol"/>
    </w:rPr>
  </w:style>
  <w:style w:type="character" w:customStyle="1" w:styleId="WW8Num8z0">
    <w:name w:val="WW8Num8z0"/>
    <w:rsid w:val="009F3158"/>
    <w:rPr>
      <w:rFonts w:ascii="Symbol" w:hAnsi="Symbol"/>
    </w:rPr>
  </w:style>
  <w:style w:type="character" w:customStyle="1" w:styleId="WW8Num9z0">
    <w:name w:val="WW8Num9z0"/>
    <w:rsid w:val="009F3158"/>
    <w:rPr>
      <w:rFonts w:ascii="Symbol" w:hAnsi="Symbol"/>
    </w:rPr>
  </w:style>
  <w:style w:type="character" w:customStyle="1" w:styleId="WW8Num10z2">
    <w:name w:val="WW8Num10z2"/>
    <w:rsid w:val="009F3158"/>
    <w:rPr>
      <w:rFonts w:ascii="Times New Roman" w:hAnsi="Times New Roman"/>
    </w:rPr>
  </w:style>
  <w:style w:type="character" w:customStyle="1" w:styleId="WW8Num10z3">
    <w:name w:val="WW8Num10z3"/>
    <w:rsid w:val="009F3158"/>
    <w:rPr>
      <w:rFonts w:ascii="Symbol" w:hAnsi="Symbol"/>
    </w:rPr>
  </w:style>
  <w:style w:type="character" w:customStyle="1" w:styleId="WW8Num11z2">
    <w:name w:val="WW8Num11z2"/>
    <w:rsid w:val="009F3158"/>
    <w:rPr>
      <w:rFonts w:ascii="Times New Roman" w:hAnsi="Times New Roman"/>
    </w:rPr>
  </w:style>
  <w:style w:type="character" w:customStyle="1" w:styleId="WW8Num11z3">
    <w:name w:val="WW8Num11z3"/>
    <w:rsid w:val="009F3158"/>
    <w:rPr>
      <w:rFonts w:ascii="Symbol" w:hAnsi="Symbol"/>
    </w:rPr>
  </w:style>
  <w:style w:type="character" w:customStyle="1" w:styleId="WW8Num12z2">
    <w:name w:val="WW8Num12z2"/>
    <w:rsid w:val="009F3158"/>
    <w:rPr>
      <w:rFonts w:ascii="Times New Roman" w:hAnsi="Times New Roman"/>
    </w:rPr>
  </w:style>
  <w:style w:type="character" w:customStyle="1" w:styleId="WW8Num12z3">
    <w:name w:val="WW8Num12z3"/>
    <w:rsid w:val="009F3158"/>
    <w:rPr>
      <w:rFonts w:ascii="Symbol" w:hAnsi="Symbol"/>
    </w:rPr>
  </w:style>
  <w:style w:type="character" w:customStyle="1" w:styleId="WW8Num13z2">
    <w:name w:val="WW8Num13z2"/>
    <w:rsid w:val="009F3158"/>
    <w:rPr>
      <w:rFonts w:ascii="Times New Roman" w:hAnsi="Times New Roman"/>
    </w:rPr>
  </w:style>
  <w:style w:type="character" w:customStyle="1" w:styleId="WW8Num13z3">
    <w:name w:val="WW8Num13z3"/>
    <w:rsid w:val="009F3158"/>
    <w:rPr>
      <w:rFonts w:ascii="Symbol" w:hAnsi="Symbol"/>
    </w:rPr>
  </w:style>
  <w:style w:type="character" w:customStyle="1" w:styleId="WW8Num14z0">
    <w:name w:val="WW8Num14z0"/>
    <w:rsid w:val="009F3158"/>
    <w:rPr>
      <w:rFonts w:ascii="Times New Roman" w:hAnsi="Times New Roman"/>
    </w:rPr>
  </w:style>
  <w:style w:type="character" w:customStyle="1" w:styleId="WW8Num15z0">
    <w:name w:val="WW8Num15z0"/>
    <w:rsid w:val="009F3158"/>
    <w:rPr>
      <w:rFonts w:ascii="Symbol" w:hAnsi="Symbol"/>
    </w:rPr>
  </w:style>
  <w:style w:type="character" w:customStyle="1" w:styleId="WW8Num16z0">
    <w:name w:val="WW8Num16z0"/>
    <w:rsid w:val="009F3158"/>
    <w:rPr>
      <w:rFonts w:ascii="Times New Roman" w:hAnsi="Times New Roman"/>
    </w:rPr>
  </w:style>
  <w:style w:type="character" w:customStyle="1" w:styleId="WW8Num17z0">
    <w:name w:val="WW8Num17z0"/>
    <w:rsid w:val="009F3158"/>
    <w:rPr>
      <w:rFonts w:ascii="Times New Roman" w:hAnsi="Times New Roman"/>
    </w:rPr>
  </w:style>
  <w:style w:type="character" w:customStyle="1" w:styleId="WW8Num18z0">
    <w:name w:val="WW8Num18z0"/>
    <w:rsid w:val="009F3158"/>
    <w:rPr>
      <w:rFonts w:ascii="Times New Roman" w:hAnsi="Times New Roman"/>
    </w:rPr>
  </w:style>
  <w:style w:type="character" w:customStyle="1" w:styleId="Absatz-Standardschriftart">
    <w:name w:val="Absatz-Standardschriftart"/>
    <w:rsid w:val="009F3158"/>
  </w:style>
  <w:style w:type="character" w:customStyle="1" w:styleId="WW8Num2z0">
    <w:name w:val="WW8Num2z0"/>
    <w:rsid w:val="009F3158"/>
    <w:rPr>
      <w:rFonts w:ascii="Symbol" w:hAnsi="Symbol"/>
    </w:rPr>
  </w:style>
  <w:style w:type="character" w:customStyle="1" w:styleId="WW8Num3z2">
    <w:name w:val="WW8Num3z2"/>
    <w:rsid w:val="009F3158"/>
    <w:rPr>
      <w:rFonts w:ascii="Times New Roman" w:hAnsi="Times New Roman"/>
    </w:rPr>
  </w:style>
  <w:style w:type="character" w:customStyle="1" w:styleId="WW8Num3z3">
    <w:name w:val="WW8Num3z3"/>
    <w:rsid w:val="009F3158"/>
    <w:rPr>
      <w:rFonts w:ascii="Symbol" w:hAnsi="Symbol"/>
    </w:rPr>
  </w:style>
  <w:style w:type="character" w:customStyle="1" w:styleId="WW8Num4z0">
    <w:name w:val="WW8Num4z0"/>
    <w:rsid w:val="009F3158"/>
    <w:rPr>
      <w:rFonts w:ascii="Symbol" w:hAnsi="Symbol"/>
    </w:rPr>
  </w:style>
  <w:style w:type="character" w:customStyle="1" w:styleId="WW8Num9z2">
    <w:name w:val="WW8Num9z2"/>
    <w:rsid w:val="009F3158"/>
    <w:rPr>
      <w:rFonts w:ascii="Times New Roman" w:hAnsi="Times New Roman"/>
    </w:rPr>
  </w:style>
  <w:style w:type="character" w:customStyle="1" w:styleId="WW8Num9z3">
    <w:name w:val="WW8Num9z3"/>
    <w:rsid w:val="009F3158"/>
    <w:rPr>
      <w:rFonts w:ascii="Symbol" w:hAnsi="Symbol"/>
    </w:rPr>
  </w:style>
  <w:style w:type="character" w:customStyle="1" w:styleId="WW8Num14z1">
    <w:name w:val="WW8Num14z1"/>
    <w:rsid w:val="009F3158"/>
    <w:rPr>
      <w:rFonts w:ascii="Courier New" w:hAnsi="Courier New"/>
    </w:rPr>
  </w:style>
  <w:style w:type="character" w:customStyle="1" w:styleId="WW8Num14z2">
    <w:name w:val="WW8Num14z2"/>
    <w:rsid w:val="009F3158"/>
    <w:rPr>
      <w:rFonts w:ascii="Wingdings" w:hAnsi="Wingdings"/>
    </w:rPr>
  </w:style>
  <w:style w:type="character" w:customStyle="1" w:styleId="WW8Num14z3">
    <w:name w:val="WW8Num14z3"/>
    <w:rsid w:val="009F3158"/>
    <w:rPr>
      <w:rFonts w:ascii="Symbol" w:hAnsi="Symbol"/>
    </w:rPr>
  </w:style>
  <w:style w:type="character" w:customStyle="1" w:styleId="WW8Num19z0">
    <w:name w:val="WW8Num19z0"/>
    <w:rsid w:val="009F3158"/>
    <w:rPr>
      <w:rFonts w:ascii="Times New Roman" w:hAnsi="Times New Roman"/>
    </w:rPr>
  </w:style>
  <w:style w:type="character" w:styleId="FollowedHyperlink">
    <w:name w:val="FollowedHyperlink"/>
    <w:basedOn w:val="DefaultParagraphFont"/>
    <w:uiPriority w:val="99"/>
    <w:rsid w:val="009F3158"/>
    <w:rPr>
      <w:rFonts w:cs="Times New Roman"/>
      <w:color w:val="800080"/>
      <w:u w:val="single"/>
    </w:rPr>
  </w:style>
  <w:style w:type="character" w:customStyle="1" w:styleId="FootnoteCharacters">
    <w:name w:val="Footnote Characters"/>
    <w:basedOn w:val="DefaultParagraphFont"/>
    <w:rsid w:val="009F3158"/>
    <w:rPr>
      <w:rFonts w:cs="Times New Roman"/>
      <w:vertAlign w:val="superscript"/>
    </w:rPr>
  </w:style>
  <w:style w:type="paragraph" w:customStyle="1" w:styleId="Heading">
    <w:name w:val="Heading"/>
    <w:basedOn w:val="Normal"/>
    <w:next w:val="BodyText"/>
    <w:rsid w:val="001B2D47"/>
    <w:pPr>
      <w:keepNext/>
      <w:suppressAutoHyphens/>
      <w:spacing w:before="240" w:after="120"/>
      <w:jc w:val="both"/>
    </w:pPr>
    <w:rPr>
      <w:rFonts w:ascii="Arial" w:eastAsia="SimSun" w:hAnsi="Arial" w:cs="Tahoma"/>
      <w:sz w:val="28"/>
      <w:szCs w:val="28"/>
      <w:lang w:eastAsia="ar-SA"/>
    </w:rPr>
  </w:style>
  <w:style w:type="paragraph" w:customStyle="1" w:styleId="Index">
    <w:name w:val="Index"/>
    <w:basedOn w:val="Normal"/>
    <w:rsid w:val="001B2D47"/>
    <w:pPr>
      <w:suppressLineNumbers/>
      <w:suppressAutoHyphens/>
      <w:spacing w:after="240"/>
      <w:jc w:val="both"/>
    </w:pPr>
    <w:rPr>
      <w:rFonts w:ascii="Times New Roman" w:eastAsia="Calibri" w:hAnsi="Times New Roman" w:cs="Tahoma"/>
      <w:szCs w:val="20"/>
      <w:lang w:eastAsia="ar-SA"/>
    </w:rPr>
  </w:style>
  <w:style w:type="paragraph" w:customStyle="1" w:styleId="Address">
    <w:name w:val="Address"/>
    <w:basedOn w:val="Normal"/>
    <w:rsid w:val="001B2D47"/>
    <w:pPr>
      <w:suppressAutoHyphens/>
    </w:pPr>
    <w:rPr>
      <w:rFonts w:ascii="Times New Roman" w:eastAsia="Calibri" w:hAnsi="Times New Roman" w:cs="Times New Roman"/>
      <w:szCs w:val="20"/>
      <w:lang w:eastAsia="ar-SA"/>
    </w:rPr>
  </w:style>
  <w:style w:type="paragraph" w:customStyle="1" w:styleId="AddressTL">
    <w:name w:val="AddressTL"/>
    <w:basedOn w:val="Normal"/>
    <w:next w:val="Normal"/>
    <w:rsid w:val="001B2D47"/>
    <w:pPr>
      <w:suppressAutoHyphens/>
      <w:spacing w:after="720"/>
    </w:pPr>
    <w:rPr>
      <w:rFonts w:ascii="Times New Roman" w:eastAsia="Calibri" w:hAnsi="Times New Roman" w:cs="Times New Roman"/>
      <w:szCs w:val="20"/>
      <w:lang w:eastAsia="ar-SA"/>
    </w:rPr>
  </w:style>
  <w:style w:type="paragraph" w:customStyle="1" w:styleId="AddressTR">
    <w:name w:val="AddressTR"/>
    <w:basedOn w:val="Normal"/>
    <w:next w:val="Normal"/>
    <w:rsid w:val="001B2D47"/>
    <w:pPr>
      <w:suppressAutoHyphens/>
      <w:spacing w:after="720"/>
      <w:ind w:left="5103"/>
    </w:pPr>
    <w:rPr>
      <w:rFonts w:ascii="Times New Roman" w:eastAsia="Calibri" w:hAnsi="Times New Roman" w:cs="Times New Roman"/>
      <w:szCs w:val="20"/>
      <w:lang w:eastAsia="ar-SA"/>
    </w:rPr>
  </w:style>
  <w:style w:type="paragraph" w:styleId="BodyTextFirstIndent">
    <w:name w:val="Body Text First Indent"/>
    <w:basedOn w:val="BodyText"/>
    <w:link w:val="BodyTextFirstIndentChar"/>
    <w:uiPriority w:val="99"/>
    <w:rsid w:val="009F3158"/>
    <w:pPr>
      <w:widowControl/>
      <w:suppressAutoHyphens/>
      <w:autoSpaceDE/>
      <w:autoSpaceDN/>
      <w:spacing w:after="120"/>
      <w:ind w:firstLine="210"/>
      <w:jc w:val="both"/>
    </w:pPr>
    <w:rPr>
      <w:rFonts w:ascii="Times New Roman" w:eastAsia="Calibri" w:hAnsi="Times New Roman" w:cs="Times New Roman"/>
      <w:sz w:val="24"/>
      <w:lang w:eastAsia="ar-SA"/>
    </w:rPr>
  </w:style>
  <w:style w:type="character" w:customStyle="1" w:styleId="BodyTextFirstIndentChar">
    <w:name w:val="Body Text First Indent Char"/>
    <w:basedOn w:val="BodyTextChar1"/>
    <w:link w:val="BodyTextFirstIndent"/>
    <w:uiPriority w:val="99"/>
    <w:rsid w:val="009F3158"/>
    <w:rPr>
      <w:rFonts w:ascii="Times New Roman" w:eastAsia="Calibri" w:hAnsi="Times New Roman" w:cs="Times New Roman"/>
      <w:sz w:val="20"/>
      <w:szCs w:val="20"/>
      <w:lang w:val="fr-FR" w:eastAsia="ar-SA"/>
    </w:rPr>
  </w:style>
  <w:style w:type="character" w:customStyle="1" w:styleId="BodyTextChar2">
    <w:name w:val="Body Text Char2"/>
    <w:basedOn w:val="DefaultParagraphFont"/>
    <w:uiPriority w:val="1"/>
    <w:rsid w:val="009F3158"/>
    <w:rPr>
      <w:rFonts w:ascii="Cambria" w:eastAsia="Cambria" w:hAnsi="Cambria" w:cs="Cambria"/>
      <w:sz w:val="20"/>
      <w:szCs w:val="20"/>
    </w:rPr>
  </w:style>
  <w:style w:type="paragraph" w:styleId="BodyTextFirstIndent2">
    <w:name w:val="Body Text First Indent 2"/>
    <w:basedOn w:val="BodyTextIndent"/>
    <w:link w:val="BodyTextFirstIndent2Char"/>
    <w:uiPriority w:val="99"/>
    <w:rsid w:val="009F3158"/>
    <w:pPr>
      <w:tabs>
        <w:tab w:val="clear" w:pos="360"/>
      </w:tabs>
      <w:suppressAutoHyphens/>
      <w:spacing w:after="120"/>
      <w:ind w:left="283" w:firstLine="210"/>
      <w:jc w:val="both"/>
    </w:pPr>
    <w:rPr>
      <w:rFonts w:eastAsia="Calibri"/>
      <w:sz w:val="24"/>
      <w:szCs w:val="20"/>
      <w:lang w:eastAsia="ar-SA"/>
    </w:rPr>
  </w:style>
  <w:style w:type="character" w:customStyle="1" w:styleId="BodyTextFirstIndent2Char">
    <w:name w:val="Body Text First Indent 2 Char"/>
    <w:basedOn w:val="BodyTextIndentChar"/>
    <w:link w:val="BodyTextFirstIndent2"/>
    <w:uiPriority w:val="99"/>
    <w:rsid w:val="009F3158"/>
    <w:rPr>
      <w:rFonts w:ascii="Times New Roman" w:eastAsia="Calibri" w:hAnsi="Times New Roman" w:cs="Times New Roman"/>
      <w:szCs w:val="20"/>
      <w:lang w:val="fr-FR" w:eastAsia="ar-SA"/>
    </w:rPr>
  </w:style>
  <w:style w:type="paragraph" w:styleId="Closing">
    <w:name w:val="Closing"/>
    <w:basedOn w:val="Normal"/>
    <w:next w:val="Signature"/>
    <w:link w:val="ClosingChar"/>
    <w:uiPriority w:val="99"/>
    <w:rsid w:val="001B2D47"/>
    <w:pPr>
      <w:tabs>
        <w:tab w:val="left" w:pos="5103"/>
      </w:tabs>
      <w:suppressAutoHyphens/>
      <w:spacing w:before="240" w:after="240"/>
      <w:ind w:left="5103"/>
    </w:pPr>
    <w:rPr>
      <w:rFonts w:ascii="Times New Roman" w:eastAsia="Calibri" w:hAnsi="Times New Roman" w:cs="Times New Roman"/>
      <w:szCs w:val="20"/>
      <w:lang w:eastAsia="ar-SA"/>
    </w:rPr>
  </w:style>
  <w:style w:type="character" w:customStyle="1" w:styleId="ClosingChar">
    <w:name w:val="Closing Char"/>
    <w:basedOn w:val="DefaultParagraphFont"/>
    <w:link w:val="Closing"/>
    <w:uiPriority w:val="99"/>
    <w:rsid w:val="009F3158"/>
    <w:rPr>
      <w:rFonts w:ascii="Times New Roman" w:eastAsia="Calibri" w:hAnsi="Times New Roman" w:cs="Times New Roman"/>
      <w:szCs w:val="20"/>
      <w:lang w:val="fr-FR" w:eastAsia="ar-SA"/>
    </w:rPr>
  </w:style>
  <w:style w:type="paragraph" w:styleId="Signature">
    <w:name w:val="Signature"/>
    <w:basedOn w:val="Normal"/>
    <w:next w:val="Contact"/>
    <w:link w:val="SignatureChar"/>
    <w:uiPriority w:val="99"/>
    <w:rsid w:val="001B2D47"/>
    <w:pPr>
      <w:tabs>
        <w:tab w:val="left" w:pos="5103"/>
      </w:tabs>
      <w:suppressAutoHyphens/>
      <w:spacing w:before="1200"/>
      <w:ind w:left="5103"/>
      <w:jc w:val="center"/>
    </w:pPr>
    <w:rPr>
      <w:rFonts w:ascii="Times New Roman" w:eastAsia="Calibri" w:hAnsi="Times New Roman" w:cs="Times New Roman"/>
      <w:szCs w:val="20"/>
      <w:lang w:eastAsia="ar-SA"/>
    </w:rPr>
  </w:style>
  <w:style w:type="character" w:customStyle="1" w:styleId="SignatureChar">
    <w:name w:val="Signature Char"/>
    <w:basedOn w:val="DefaultParagraphFont"/>
    <w:link w:val="Signature"/>
    <w:uiPriority w:val="99"/>
    <w:rsid w:val="009F3158"/>
    <w:rPr>
      <w:rFonts w:ascii="Times New Roman" w:eastAsia="Calibri" w:hAnsi="Times New Roman" w:cs="Times New Roman"/>
      <w:szCs w:val="20"/>
      <w:lang w:val="fr-FR" w:eastAsia="ar-SA"/>
    </w:rPr>
  </w:style>
  <w:style w:type="paragraph" w:customStyle="1" w:styleId="Contact">
    <w:name w:val="Contact"/>
    <w:basedOn w:val="Normal"/>
    <w:next w:val="Enclosures"/>
    <w:rsid w:val="001B2D47"/>
    <w:pPr>
      <w:suppressAutoHyphens/>
      <w:spacing w:before="480"/>
      <w:ind w:left="567" w:hanging="567"/>
    </w:pPr>
    <w:rPr>
      <w:rFonts w:ascii="Times New Roman" w:eastAsia="Calibri" w:hAnsi="Times New Roman" w:cs="Times New Roman"/>
      <w:szCs w:val="20"/>
      <w:lang w:eastAsia="ar-SA"/>
    </w:rPr>
  </w:style>
  <w:style w:type="paragraph" w:customStyle="1" w:styleId="Enclosures">
    <w:name w:val="Enclosures"/>
    <w:basedOn w:val="Normal"/>
    <w:next w:val="Participants"/>
    <w:rsid w:val="001B2D47"/>
    <w:pPr>
      <w:keepNext/>
      <w:keepLines/>
      <w:tabs>
        <w:tab w:val="left" w:pos="5670"/>
      </w:tabs>
      <w:suppressAutoHyphens/>
      <w:spacing w:before="480"/>
      <w:ind w:left="1985" w:hanging="1985"/>
    </w:pPr>
    <w:rPr>
      <w:rFonts w:ascii="Times New Roman" w:eastAsia="Calibri" w:hAnsi="Times New Roman" w:cs="Times New Roman"/>
      <w:szCs w:val="20"/>
      <w:lang w:eastAsia="ar-SA"/>
    </w:rPr>
  </w:style>
  <w:style w:type="paragraph" w:customStyle="1" w:styleId="Participants">
    <w:name w:val="Participants"/>
    <w:basedOn w:val="Normal"/>
    <w:next w:val="Copies"/>
    <w:rsid w:val="001B2D47"/>
    <w:pPr>
      <w:tabs>
        <w:tab w:val="left" w:pos="2552"/>
        <w:tab w:val="left" w:pos="2835"/>
        <w:tab w:val="left" w:pos="5670"/>
        <w:tab w:val="left" w:pos="6379"/>
        <w:tab w:val="left" w:pos="6804"/>
      </w:tabs>
      <w:suppressAutoHyphens/>
      <w:spacing w:before="480"/>
      <w:ind w:left="1985" w:hanging="1985"/>
    </w:pPr>
    <w:rPr>
      <w:rFonts w:ascii="Times New Roman" w:eastAsia="Calibri" w:hAnsi="Times New Roman" w:cs="Times New Roman"/>
      <w:szCs w:val="20"/>
      <w:lang w:eastAsia="ar-SA"/>
    </w:rPr>
  </w:style>
  <w:style w:type="paragraph" w:customStyle="1" w:styleId="References">
    <w:name w:val="References"/>
    <w:basedOn w:val="Normal"/>
    <w:next w:val="AddressTR"/>
    <w:rsid w:val="001B2D47"/>
    <w:pPr>
      <w:suppressAutoHyphens/>
      <w:spacing w:after="240"/>
      <w:ind w:left="5103"/>
    </w:pPr>
    <w:rPr>
      <w:rFonts w:ascii="Times New Roman" w:eastAsia="Calibri" w:hAnsi="Times New Roman" w:cs="Times New Roman"/>
      <w:sz w:val="20"/>
      <w:szCs w:val="20"/>
      <w:lang w:eastAsia="ar-SA"/>
    </w:rPr>
  </w:style>
  <w:style w:type="paragraph" w:styleId="DocumentMap">
    <w:name w:val="Document Map"/>
    <w:basedOn w:val="Normal"/>
    <w:link w:val="DocumentMapChar"/>
    <w:uiPriority w:val="99"/>
    <w:rsid w:val="001B2D47"/>
    <w:pPr>
      <w:shd w:val="clear" w:color="auto" w:fill="000080"/>
      <w:suppressAutoHyphens/>
      <w:spacing w:after="240"/>
      <w:jc w:val="both"/>
    </w:pPr>
    <w:rPr>
      <w:rFonts w:ascii="Tahoma" w:eastAsia="Calibri" w:hAnsi="Tahoma" w:cs="Times New Roman"/>
      <w:szCs w:val="20"/>
      <w:lang w:eastAsia="ar-SA"/>
    </w:rPr>
  </w:style>
  <w:style w:type="character" w:customStyle="1" w:styleId="DocumentMapChar">
    <w:name w:val="Document Map Char"/>
    <w:basedOn w:val="DefaultParagraphFont"/>
    <w:link w:val="DocumentMap"/>
    <w:uiPriority w:val="99"/>
    <w:rsid w:val="009F3158"/>
    <w:rPr>
      <w:rFonts w:ascii="Tahoma" w:eastAsia="Calibri" w:hAnsi="Tahoma" w:cs="Times New Roman"/>
      <w:szCs w:val="20"/>
      <w:shd w:val="clear" w:color="auto" w:fill="000080"/>
      <w:lang w:val="fr-FR" w:eastAsia="ar-SA"/>
    </w:rPr>
  </w:style>
  <w:style w:type="paragraph" w:customStyle="1" w:styleId="DoubSign">
    <w:name w:val="DoubSign"/>
    <w:basedOn w:val="Normal"/>
    <w:next w:val="Contact"/>
    <w:rsid w:val="001B2D47"/>
    <w:pPr>
      <w:tabs>
        <w:tab w:val="left" w:pos="5103"/>
      </w:tabs>
      <w:suppressAutoHyphens/>
      <w:spacing w:before="1200"/>
    </w:pPr>
    <w:rPr>
      <w:rFonts w:ascii="Times New Roman" w:eastAsia="Calibri" w:hAnsi="Times New Roman" w:cs="Times New Roman"/>
      <w:szCs w:val="20"/>
      <w:lang w:eastAsia="ar-SA"/>
    </w:rPr>
  </w:style>
  <w:style w:type="paragraph" w:styleId="EnvelopeAddress">
    <w:name w:val="envelope address"/>
    <w:basedOn w:val="Normal"/>
    <w:uiPriority w:val="99"/>
    <w:rsid w:val="001B2D47"/>
    <w:pPr>
      <w:suppressAutoHyphens/>
      <w:jc w:val="both"/>
    </w:pPr>
    <w:rPr>
      <w:rFonts w:ascii="Times New Roman" w:eastAsia="Calibri" w:hAnsi="Times New Roman" w:cs="Times New Roman"/>
      <w:szCs w:val="20"/>
      <w:lang w:eastAsia="ar-SA"/>
    </w:rPr>
  </w:style>
  <w:style w:type="paragraph" w:styleId="EnvelopeReturn">
    <w:name w:val="envelope return"/>
    <w:basedOn w:val="Normal"/>
    <w:uiPriority w:val="99"/>
    <w:rsid w:val="001B2D47"/>
    <w:pPr>
      <w:suppressAutoHyphens/>
      <w:jc w:val="both"/>
    </w:pPr>
    <w:rPr>
      <w:rFonts w:ascii="Times New Roman" w:eastAsia="Calibri" w:hAnsi="Times New Roman" w:cs="Times New Roman"/>
      <w:sz w:val="20"/>
      <w:szCs w:val="20"/>
      <w:lang w:eastAsia="ar-SA"/>
    </w:rPr>
  </w:style>
  <w:style w:type="paragraph" w:styleId="Index1">
    <w:name w:val="index 1"/>
    <w:basedOn w:val="Normal"/>
    <w:next w:val="Normal"/>
    <w:autoRedefine/>
    <w:uiPriority w:val="99"/>
    <w:rsid w:val="001B2D47"/>
    <w:pPr>
      <w:suppressAutoHyphens/>
      <w:spacing w:after="240"/>
      <w:ind w:left="240" w:hanging="240"/>
      <w:jc w:val="both"/>
    </w:pPr>
    <w:rPr>
      <w:rFonts w:ascii="Times New Roman" w:eastAsia="Calibri" w:hAnsi="Times New Roman" w:cs="Times New Roman"/>
      <w:szCs w:val="20"/>
      <w:lang w:eastAsia="ar-SA"/>
    </w:rPr>
  </w:style>
  <w:style w:type="paragraph" w:styleId="Index2">
    <w:name w:val="index 2"/>
    <w:basedOn w:val="Normal"/>
    <w:next w:val="Normal"/>
    <w:autoRedefine/>
    <w:uiPriority w:val="99"/>
    <w:rsid w:val="001B2D47"/>
    <w:pPr>
      <w:suppressAutoHyphens/>
      <w:spacing w:after="240"/>
      <w:ind w:left="480" w:hanging="240"/>
      <w:jc w:val="both"/>
    </w:pPr>
    <w:rPr>
      <w:rFonts w:ascii="Times New Roman" w:eastAsia="Calibri" w:hAnsi="Times New Roman" w:cs="Times New Roman"/>
      <w:szCs w:val="20"/>
      <w:lang w:eastAsia="ar-SA"/>
    </w:rPr>
  </w:style>
  <w:style w:type="paragraph" w:styleId="Index3">
    <w:name w:val="index 3"/>
    <w:basedOn w:val="Normal"/>
    <w:next w:val="Normal"/>
    <w:autoRedefine/>
    <w:uiPriority w:val="99"/>
    <w:rsid w:val="001B2D47"/>
    <w:pPr>
      <w:suppressAutoHyphens/>
      <w:spacing w:after="240"/>
      <w:ind w:left="720" w:hanging="240"/>
      <w:jc w:val="both"/>
    </w:pPr>
    <w:rPr>
      <w:rFonts w:ascii="Times New Roman" w:eastAsia="Calibri" w:hAnsi="Times New Roman" w:cs="Times New Roman"/>
      <w:szCs w:val="20"/>
      <w:lang w:eastAsia="ar-SA"/>
    </w:rPr>
  </w:style>
  <w:style w:type="paragraph" w:styleId="Index4">
    <w:name w:val="index 4"/>
    <w:basedOn w:val="Normal"/>
    <w:next w:val="Normal"/>
    <w:autoRedefine/>
    <w:uiPriority w:val="99"/>
    <w:rsid w:val="001B2D47"/>
    <w:pPr>
      <w:suppressAutoHyphens/>
      <w:spacing w:after="240"/>
      <w:ind w:left="960" w:hanging="240"/>
      <w:jc w:val="both"/>
    </w:pPr>
    <w:rPr>
      <w:rFonts w:ascii="Times New Roman" w:eastAsia="Calibri" w:hAnsi="Times New Roman" w:cs="Times New Roman"/>
      <w:szCs w:val="20"/>
      <w:lang w:eastAsia="ar-SA"/>
    </w:rPr>
  </w:style>
  <w:style w:type="paragraph" w:styleId="Index5">
    <w:name w:val="index 5"/>
    <w:basedOn w:val="Normal"/>
    <w:next w:val="Normal"/>
    <w:autoRedefine/>
    <w:uiPriority w:val="99"/>
    <w:rsid w:val="001B2D47"/>
    <w:pPr>
      <w:suppressAutoHyphens/>
      <w:spacing w:after="240"/>
      <w:ind w:left="1200" w:hanging="240"/>
      <w:jc w:val="both"/>
    </w:pPr>
    <w:rPr>
      <w:rFonts w:ascii="Times New Roman" w:eastAsia="Calibri" w:hAnsi="Times New Roman" w:cs="Times New Roman"/>
      <w:szCs w:val="20"/>
      <w:lang w:eastAsia="ar-SA"/>
    </w:rPr>
  </w:style>
  <w:style w:type="paragraph" w:styleId="Index6">
    <w:name w:val="index 6"/>
    <w:basedOn w:val="Normal"/>
    <w:next w:val="Normal"/>
    <w:autoRedefine/>
    <w:uiPriority w:val="99"/>
    <w:rsid w:val="001B2D47"/>
    <w:pPr>
      <w:suppressAutoHyphens/>
      <w:spacing w:after="240"/>
      <w:ind w:left="1440" w:hanging="240"/>
      <w:jc w:val="both"/>
    </w:pPr>
    <w:rPr>
      <w:rFonts w:ascii="Times New Roman" w:eastAsia="Calibri" w:hAnsi="Times New Roman" w:cs="Times New Roman"/>
      <w:szCs w:val="20"/>
      <w:lang w:eastAsia="ar-SA"/>
    </w:rPr>
  </w:style>
  <w:style w:type="paragraph" w:styleId="Index7">
    <w:name w:val="index 7"/>
    <w:basedOn w:val="Normal"/>
    <w:next w:val="Normal"/>
    <w:autoRedefine/>
    <w:uiPriority w:val="99"/>
    <w:rsid w:val="001B2D47"/>
    <w:pPr>
      <w:suppressAutoHyphens/>
      <w:spacing w:after="240"/>
      <w:ind w:left="1680" w:hanging="240"/>
      <w:jc w:val="both"/>
    </w:pPr>
    <w:rPr>
      <w:rFonts w:ascii="Times New Roman" w:eastAsia="Calibri" w:hAnsi="Times New Roman" w:cs="Times New Roman"/>
      <w:szCs w:val="20"/>
      <w:lang w:eastAsia="ar-SA"/>
    </w:rPr>
  </w:style>
  <w:style w:type="paragraph" w:styleId="Index8">
    <w:name w:val="index 8"/>
    <w:basedOn w:val="Normal"/>
    <w:next w:val="Normal"/>
    <w:autoRedefine/>
    <w:uiPriority w:val="99"/>
    <w:rsid w:val="001B2D47"/>
    <w:pPr>
      <w:suppressAutoHyphens/>
      <w:spacing w:after="240"/>
      <w:ind w:left="1920" w:hanging="240"/>
      <w:jc w:val="both"/>
    </w:pPr>
    <w:rPr>
      <w:rFonts w:ascii="Times New Roman" w:eastAsia="Calibri" w:hAnsi="Times New Roman" w:cs="Times New Roman"/>
      <w:szCs w:val="20"/>
      <w:lang w:eastAsia="ar-SA"/>
    </w:rPr>
  </w:style>
  <w:style w:type="paragraph" w:styleId="Index9">
    <w:name w:val="index 9"/>
    <w:basedOn w:val="Normal"/>
    <w:next w:val="Normal"/>
    <w:autoRedefine/>
    <w:uiPriority w:val="99"/>
    <w:rsid w:val="001B2D47"/>
    <w:pPr>
      <w:suppressAutoHyphens/>
      <w:spacing w:after="240"/>
      <w:ind w:left="2160" w:hanging="240"/>
      <w:jc w:val="both"/>
    </w:pPr>
    <w:rPr>
      <w:rFonts w:ascii="Times New Roman" w:eastAsia="Calibri" w:hAnsi="Times New Roman" w:cs="Times New Roman"/>
      <w:szCs w:val="20"/>
      <w:lang w:eastAsia="ar-SA"/>
    </w:rPr>
  </w:style>
  <w:style w:type="paragraph" w:styleId="IndexHeading">
    <w:name w:val="index heading"/>
    <w:basedOn w:val="Normal"/>
    <w:next w:val="Index1"/>
    <w:uiPriority w:val="99"/>
    <w:rsid w:val="001B2D47"/>
    <w:pPr>
      <w:suppressAutoHyphens/>
      <w:spacing w:after="240"/>
      <w:jc w:val="both"/>
    </w:pPr>
    <w:rPr>
      <w:rFonts w:ascii="Arial" w:eastAsia="Calibri" w:hAnsi="Arial" w:cs="Times New Roman"/>
      <w:b/>
      <w:szCs w:val="20"/>
      <w:lang w:eastAsia="ar-SA"/>
    </w:rPr>
  </w:style>
  <w:style w:type="paragraph" w:styleId="List2">
    <w:name w:val="List 2"/>
    <w:basedOn w:val="Normal"/>
    <w:uiPriority w:val="99"/>
    <w:rsid w:val="001B2D47"/>
    <w:pPr>
      <w:suppressAutoHyphens/>
      <w:spacing w:after="240"/>
      <w:ind w:left="566" w:hanging="283"/>
      <w:jc w:val="both"/>
    </w:pPr>
    <w:rPr>
      <w:rFonts w:ascii="Times New Roman" w:eastAsia="Calibri" w:hAnsi="Times New Roman" w:cs="Times New Roman"/>
      <w:szCs w:val="20"/>
      <w:lang w:eastAsia="ar-SA"/>
    </w:rPr>
  </w:style>
  <w:style w:type="paragraph" w:styleId="List3">
    <w:name w:val="List 3"/>
    <w:basedOn w:val="Normal"/>
    <w:uiPriority w:val="99"/>
    <w:rsid w:val="001B2D47"/>
    <w:pPr>
      <w:suppressAutoHyphens/>
      <w:spacing w:after="240"/>
      <w:ind w:left="849" w:hanging="283"/>
      <w:jc w:val="both"/>
    </w:pPr>
    <w:rPr>
      <w:rFonts w:ascii="Times New Roman" w:eastAsia="Calibri" w:hAnsi="Times New Roman" w:cs="Times New Roman"/>
      <w:szCs w:val="20"/>
      <w:lang w:eastAsia="ar-SA"/>
    </w:rPr>
  </w:style>
  <w:style w:type="paragraph" w:styleId="List4">
    <w:name w:val="List 4"/>
    <w:basedOn w:val="Normal"/>
    <w:uiPriority w:val="99"/>
    <w:rsid w:val="001B2D47"/>
    <w:pPr>
      <w:suppressAutoHyphens/>
      <w:spacing w:after="240"/>
      <w:ind w:left="1132" w:hanging="283"/>
      <w:jc w:val="both"/>
    </w:pPr>
    <w:rPr>
      <w:rFonts w:ascii="Times New Roman" w:eastAsia="Calibri" w:hAnsi="Times New Roman" w:cs="Times New Roman"/>
      <w:szCs w:val="20"/>
      <w:lang w:eastAsia="ar-SA"/>
    </w:rPr>
  </w:style>
  <w:style w:type="paragraph" w:styleId="List5">
    <w:name w:val="List 5"/>
    <w:basedOn w:val="Normal"/>
    <w:uiPriority w:val="99"/>
    <w:rsid w:val="001B2D47"/>
    <w:pPr>
      <w:suppressAutoHyphens/>
      <w:spacing w:after="240"/>
      <w:ind w:left="1415" w:hanging="283"/>
      <w:jc w:val="both"/>
    </w:pPr>
    <w:rPr>
      <w:rFonts w:ascii="Times New Roman" w:eastAsia="Calibri" w:hAnsi="Times New Roman" w:cs="Times New Roman"/>
      <w:szCs w:val="20"/>
      <w:lang w:eastAsia="ar-SA"/>
    </w:rPr>
  </w:style>
  <w:style w:type="paragraph" w:styleId="ListBullet2">
    <w:name w:val="List Bullet 2"/>
    <w:basedOn w:val="Text2"/>
    <w:autoRedefine/>
    <w:uiPriority w:val="99"/>
    <w:rsid w:val="009F3158"/>
    <w:pPr>
      <w:tabs>
        <w:tab w:val="clear" w:pos="2302"/>
        <w:tab w:val="num" w:pos="360"/>
      </w:tabs>
      <w:suppressAutoHyphens/>
      <w:overflowPunct/>
      <w:autoSpaceDE/>
      <w:autoSpaceDN/>
      <w:adjustRightInd/>
      <w:ind w:left="360" w:hanging="360"/>
      <w:textAlignment w:val="auto"/>
    </w:pPr>
    <w:rPr>
      <w:rFonts w:eastAsia="Calibri"/>
      <w:sz w:val="24"/>
      <w:lang w:eastAsia="ar-SA"/>
    </w:rPr>
  </w:style>
  <w:style w:type="paragraph" w:styleId="ListBullet3">
    <w:name w:val="List Bullet 3"/>
    <w:basedOn w:val="Text3"/>
    <w:autoRedefine/>
    <w:uiPriority w:val="99"/>
    <w:rsid w:val="009F3158"/>
    <w:pPr>
      <w:tabs>
        <w:tab w:val="clear" w:pos="2302"/>
        <w:tab w:val="num" w:pos="360"/>
      </w:tabs>
      <w:ind w:left="360" w:hanging="360"/>
    </w:pPr>
  </w:style>
  <w:style w:type="paragraph" w:styleId="ListBullet4">
    <w:name w:val="List Bullet 4"/>
    <w:basedOn w:val="Text4"/>
    <w:autoRedefine/>
    <w:uiPriority w:val="99"/>
    <w:rsid w:val="009F3158"/>
    <w:pPr>
      <w:numPr>
        <w:numId w:val="21"/>
      </w:numPr>
      <w:tabs>
        <w:tab w:val="clear" w:pos="1440"/>
        <w:tab w:val="num" w:pos="360"/>
      </w:tabs>
    </w:pPr>
  </w:style>
  <w:style w:type="paragraph" w:styleId="ListBullet5">
    <w:name w:val="List Bullet 5"/>
    <w:basedOn w:val="Normal"/>
    <w:autoRedefine/>
    <w:uiPriority w:val="99"/>
    <w:rsid w:val="001B2D47"/>
    <w:pPr>
      <w:tabs>
        <w:tab w:val="num" w:pos="360"/>
      </w:tabs>
      <w:suppressAutoHyphens/>
      <w:spacing w:after="240"/>
      <w:ind w:left="360" w:hanging="360"/>
      <w:jc w:val="both"/>
    </w:pPr>
    <w:rPr>
      <w:rFonts w:ascii="Times New Roman" w:eastAsia="Calibri" w:hAnsi="Times New Roman" w:cs="Times New Roman"/>
      <w:szCs w:val="20"/>
      <w:lang w:eastAsia="ar-SA"/>
    </w:rPr>
  </w:style>
  <w:style w:type="paragraph" w:styleId="ListContinue">
    <w:name w:val="List Continue"/>
    <w:basedOn w:val="Normal"/>
    <w:uiPriority w:val="99"/>
    <w:rsid w:val="001B2D47"/>
    <w:pPr>
      <w:numPr>
        <w:numId w:val="23"/>
      </w:numPr>
      <w:tabs>
        <w:tab w:val="clear" w:pos="709"/>
      </w:tabs>
      <w:suppressAutoHyphens/>
      <w:spacing w:after="120"/>
      <w:jc w:val="both"/>
    </w:pPr>
    <w:rPr>
      <w:rFonts w:ascii="Times New Roman" w:eastAsia="Calibri" w:hAnsi="Times New Roman" w:cs="Times New Roman"/>
      <w:szCs w:val="20"/>
      <w:lang w:eastAsia="ar-SA"/>
    </w:rPr>
  </w:style>
  <w:style w:type="paragraph" w:styleId="ListContinue2">
    <w:name w:val="List Continue 2"/>
    <w:basedOn w:val="Normal"/>
    <w:uiPriority w:val="99"/>
    <w:rsid w:val="001B2D47"/>
    <w:pPr>
      <w:suppressAutoHyphens/>
      <w:spacing w:after="120"/>
      <w:ind w:left="566"/>
      <w:jc w:val="both"/>
    </w:pPr>
    <w:rPr>
      <w:rFonts w:ascii="Times New Roman" w:eastAsia="Calibri" w:hAnsi="Times New Roman" w:cs="Times New Roman"/>
      <w:szCs w:val="20"/>
      <w:lang w:eastAsia="ar-SA"/>
    </w:rPr>
  </w:style>
  <w:style w:type="paragraph" w:styleId="ListContinue3">
    <w:name w:val="List Continue 3"/>
    <w:basedOn w:val="Normal"/>
    <w:uiPriority w:val="99"/>
    <w:rsid w:val="001B2D47"/>
    <w:pPr>
      <w:suppressAutoHyphens/>
      <w:spacing w:after="120"/>
      <w:ind w:left="849"/>
      <w:jc w:val="both"/>
    </w:pPr>
    <w:rPr>
      <w:rFonts w:ascii="Times New Roman" w:eastAsia="Calibri" w:hAnsi="Times New Roman" w:cs="Times New Roman"/>
      <w:szCs w:val="20"/>
      <w:lang w:eastAsia="ar-SA"/>
    </w:rPr>
  </w:style>
  <w:style w:type="paragraph" w:styleId="ListContinue4">
    <w:name w:val="List Continue 4"/>
    <w:basedOn w:val="Normal"/>
    <w:uiPriority w:val="99"/>
    <w:rsid w:val="001B2D47"/>
    <w:pPr>
      <w:suppressAutoHyphens/>
      <w:spacing w:after="120"/>
      <w:ind w:left="1132"/>
      <w:jc w:val="both"/>
    </w:pPr>
    <w:rPr>
      <w:rFonts w:ascii="Times New Roman" w:eastAsia="Calibri" w:hAnsi="Times New Roman" w:cs="Times New Roman"/>
      <w:szCs w:val="20"/>
      <w:lang w:eastAsia="ar-SA"/>
    </w:rPr>
  </w:style>
  <w:style w:type="paragraph" w:styleId="ListContinue5">
    <w:name w:val="List Continue 5"/>
    <w:basedOn w:val="Normal"/>
    <w:uiPriority w:val="99"/>
    <w:rsid w:val="001B2D47"/>
    <w:pPr>
      <w:suppressAutoHyphens/>
      <w:spacing w:after="120"/>
      <w:ind w:left="1415"/>
      <w:jc w:val="both"/>
    </w:pPr>
    <w:rPr>
      <w:rFonts w:ascii="Times New Roman" w:eastAsia="Calibri" w:hAnsi="Times New Roman" w:cs="Times New Roman"/>
      <w:szCs w:val="20"/>
      <w:lang w:eastAsia="ar-SA"/>
    </w:rPr>
  </w:style>
  <w:style w:type="paragraph" w:styleId="ListNumber2">
    <w:name w:val="List Number 2"/>
    <w:basedOn w:val="Text2"/>
    <w:uiPriority w:val="99"/>
    <w:rsid w:val="009F3158"/>
    <w:pPr>
      <w:tabs>
        <w:tab w:val="clear" w:pos="2302"/>
        <w:tab w:val="num" w:pos="720"/>
      </w:tabs>
      <w:suppressAutoHyphens/>
      <w:overflowPunct/>
      <w:autoSpaceDE/>
      <w:autoSpaceDN/>
      <w:adjustRightInd/>
      <w:ind w:left="720" w:hanging="360"/>
      <w:textAlignment w:val="auto"/>
    </w:pPr>
    <w:rPr>
      <w:rFonts w:eastAsia="Calibri"/>
      <w:sz w:val="24"/>
      <w:lang w:eastAsia="ar-SA"/>
    </w:rPr>
  </w:style>
  <w:style w:type="paragraph" w:styleId="ListNumber3">
    <w:name w:val="List Number 3"/>
    <w:basedOn w:val="Text3"/>
    <w:uiPriority w:val="99"/>
    <w:rsid w:val="009F3158"/>
    <w:pPr>
      <w:tabs>
        <w:tab w:val="clear" w:pos="2302"/>
        <w:tab w:val="num" w:pos="360"/>
      </w:tabs>
      <w:ind w:left="360" w:hanging="360"/>
    </w:pPr>
  </w:style>
  <w:style w:type="paragraph" w:styleId="ListNumber4">
    <w:name w:val="List Number 4"/>
    <w:basedOn w:val="Text4"/>
    <w:uiPriority w:val="99"/>
    <w:rsid w:val="009F3158"/>
    <w:pPr>
      <w:tabs>
        <w:tab w:val="num" w:pos="283"/>
      </w:tabs>
      <w:ind w:left="283" w:hanging="283"/>
    </w:pPr>
  </w:style>
  <w:style w:type="paragraph" w:styleId="ListNumber5">
    <w:name w:val="List Number 5"/>
    <w:basedOn w:val="Normal"/>
    <w:uiPriority w:val="99"/>
    <w:rsid w:val="001B2D47"/>
    <w:pPr>
      <w:tabs>
        <w:tab w:val="num" w:pos="360"/>
      </w:tabs>
      <w:suppressAutoHyphens/>
      <w:spacing w:after="240"/>
      <w:ind w:left="360" w:hanging="360"/>
      <w:jc w:val="both"/>
    </w:pPr>
    <w:rPr>
      <w:rFonts w:ascii="Times New Roman" w:eastAsia="Calibri" w:hAnsi="Times New Roman" w:cs="Times New Roman"/>
      <w:szCs w:val="20"/>
      <w:lang w:eastAsia="ar-SA"/>
    </w:rPr>
  </w:style>
  <w:style w:type="paragraph" w:styleId="MacroText">
    <w:name w:val="macro"/>
    <w:link w:val="MacroTextChar"/>
    <w:uiPriority w:val="99"/>
    <w:rsid w:val="001B2D47"/>
    <w:pPr>
      <w:tabs>
        <w:tab w:val="left" w:pos="480"/>
        <w:tab w:val="left" w:pos="960"/>
        <w:tab w:val="left" w:pos="1440"/>
        <w:tab w:val="left" w:pos="1920"/>
        <w:tab w:val="left" w:pos="2400"/>
        <w:tab w:val="left" w:pos="2880"/>
        <w:tab w:val="left" w:pos="3360"/>
        <w:tab w:val="left" w:pos="3840"/>
        <w:tab w:val="left" w:pos="4320"/>
      </w:tabs>
      <w:suppressAutoHyphens/>
      <w:spacing w:after="240"/>
      <w:jc w:val="both"/>
    </w:pPr>
    <w:rPr>
      <w:rFonts w:ascii="Courier New" w:eastAsia="Times New Roman" w:hAnsi="Courier New" w:cs="Times New Roman"/>
      <w:sz w:val="20"/>
      <w:szCs w:val="20"/>
      <w:lang w:eastAsia="ar-SA"/>
    </w:rPr>
  </w:style>
  <w:style w:type="character" w:customStyle="1" w:styleId="MacroTextChar">
    <w:name w:val="Macro Text Char"/>
    <w:basedOn w:val="DefaultParagraphFont"/>
    <w:link w:val="MacroText"/>
    <w:uiPriority w:val="99"/>
    <w:rsid w:val="009F3158"/>
    <w:rPr>
      <w:rFonts w:ascii="Courier New" w:eastAsia="Times New Roman" w:hAnsi="Courier New" w:cs="Times New Roman"/>
      <w:sz w:val="20"/>
      <w:szCs w:val="20"/>
      <w:lang w:val="fr-FR" w:eastAsia="ar-SA"/>
    </w:rPr>
  </w:style>
  <w:style w:type="paragraph" w:styleId="MessageHeader">
    <w:name w:val="Message Header"/>
    <w:basedOn w:val="Normal"/>
    <w:link w:val="MessageHeaderChar"/>
    <w:uiPriority w:val="99"/>
    <w:rsid w:val="001B2D47"/>
    <w:pPr>
      <w:pBdr>
        <w:top w:val="single" w:sz="4" w:space="1" w:color="000000"/>
        <w:left w:val="single" w:sz="4" w:space="1" w:color="000000"/>
        <w:bottom w:val="single" w:sz="4" w:space="1" w:color="000000"/>
        <w:right w:val="single" w:sz="4" w:space="1" w:color="000000"/>
      </w:pBdr>
      <w:shd w:val="clear" w:color="auto" w:fill="CCCCCC"/>
      <w:suppressAutoHyphens/>
      <w:spacing w:after="240"/>
      <w:ind w:left="1134" w:hanging="1134"/>
      <w:jc w:val="both"/>
    </w:pPr>
    <w:rPr>
      <w:rFonts w:ascii="Arial" w:eastAsia="Calibri" w:hAnsi="Arial" w:cs="Times New Roman"/>
      <w:szCs w:val="20"/>
      <w:lang w:eastAsia="ar-SA"/>
    </w:rPr>
  </w:style>
  <w:style w:type="character" w:customStyle="1" w:styleId="MessageHeaderChar">
    <w:name w:val="Message Header Char"/>
    <w:basedOn w:val="DefaultParagraphFont"/>
    <w:link w:val="MessageHeader"/>
    <w:uiPriority w:val="99"/>
    <w:rsid w:val="009F3158"/>
    <w:rPr>
      <w:rFonts w:ascii="Arial" w:eastAsia="Calibri" w:hAnsi="Arial" w:cs="Times New Roman"/>
      <w:szCs w:val="20"/>
      <w:shd w:val="clear" w:color="auto" w:fill="CCCCCC"/>
      <w:lang w:val="fr-FR" w:eastAsia="ar-SA"/>
    </w:rPr>
  </w:style>
  <w:style w:type="paragraph" w:styleId="NormalIndent">
    <w:name w:val="Normal Indent"/>
    <w:basedOn w:val="Normal"/>
    <w:uiPriority w:val="99"/>
    <w:rsid w:val="001B2D47"/>
    <w:pPr>
      <w:suppressAutoHyphens/>
      <w:spacing w:after="240"/>
      <w:ind w:left="720"/>
      <w:jc w:val="both"/>
    </w:pPr>
    <w:rPr>
      <w:rFonts w:ascii="Times New Roman" w:eastAsia="Calibri" w:hAnsi="Times New Roman" w:cs="Times New Roman"/>
      <w:szCs w:val="20"/>
      <w:lang w:eastAsia="ar-SA"/>
    </w:rPr>
  </w:style>
  <w:style w:type="paragraph" w:styleId="NoteHeading">
    <w:name w:val="Note Heading"/>
    <w:basedOn w:val="Normal"/>
    <w:next w:val="Normal"/>
    <w:link w:val="NoteHeadingChar"/>
    <w:uiPriority w:val="99"/>
    <w:rsid w:val="001B2D47"/>
    <w:pPr>
      <w:suppressAutoHyphens/>
      <w:spacing w:after="240"/>
      <w:jc w:val="both"/>
    </w:pPr>
    <w:rPr>
      <w:rFonts w:ascii="Times New Roman" w:eastAsia="Calibri" w:hAnsi="Times New Roman" w:cs="Times New Roman"/>
      <w:szCs w:val="20"/>
      <w:lang w:eastAsia="ar-SA"/>
    </w:rPr>
  </w:style>
  <w:style w:type="character" w:customStyle="1" w:styleId="NoteHeadingChar">
    <w:name w:val="Note Heading Char"/>
    <w:basedOn w:val="DefaultParagraphFont"/>
    <w:link w:val="NoteHeading"/>
    <w:uiPriority w:val="99"/>
    <w:rsid w:val="009F3158"/>
    <w:rPr>
      <w:rFonts w:ascii="Times New Roman" w:eastAsia="Calibri" w:hAnsi="Times New Roman" w:cs="Times New Roman"/>
      <w:szCs w:val="20"/>
      <w:lang w:val="fr-FR" w:eastAsia="ar-SA"/>
    </w:rPr>
  </w:style>
  <w:style w:type="paragraph" w:customStyle="1" w:styleId="Subject">
    <w:name w:val="Subject"/>
    <w:basedOn w:val="Normal"/>
    <w:next w:val="Normal"/>
    <w:rsid w:val="001B2D47"/>
    <w:pPr>
      <w:suppressAutoHyphens/>
      <w:spacing w:after="480"/>
      <w:ind w:left="1531" w:hanging="1531"/>
    </w:pPr>
    <w:rPr>
      <w:rFonts w:ascii="Times New Roman" w:eastAsia="Calibri" w:hAnsi="Times New Roman" w:cs="Times New Roman"/>
      <w:b/>
      <w:szCs w:val="20"/>
      <w:lang w:eastAsia="ar-SA"/>
    </w:rPr>
  </w:style>
  <w:style w:type="paragraph" w:customStyle="1" w:styleId="NoteList">
    <w:name w:val="NoteList"/>
    <w:basedOn w:val="Normal"/>
    <w:next w:val="Subject"/>
    <w:rsid w:val="001B2D47"/>
    <w:pPr>
      <w:tabs>
        <w:tab w:val="left" w:pos="5823"/>
      </w:tabs>
      <w:suppressAutoHyphens/>
      <w:spacing w:before="720" w:after="720"/>
      <w:ind w:left="5104" w:hanging="3119"/>
    </w:pPr>
    <w:rPr>
      <w:rFonts w:ascii="Times New Roman" w:eastAsia="Calibri" w:hAnsi="Times New Roman" w:cs="Times New Roman"/>
      <w:b/>
      <w:smallCaps/>
      <w:szCs w:val="20"/>
      <w:lang w:eastAsia="ar-SA"/>
    </w:rPr>
  </w:style>
  <w:style w:type="paragraph" w:customStyle="1" w:styleId="NumPar2">
    <w:name w:val="NumPar 2"/>
    <w:basedOn w:val="Heading2"/>
    <w:next w:val="Text2"/>
    <w:rsid w:val="001B2D47"/>
    <w:pPr>
      <w:keepNext w:val="0"/>
      <w:keepLines w:val="0"/>
      <w:suppressAutoHyphens/>
      <w:spacing w:before="0" w:after="240" w:line="240" w:lineRule="auto"/>
      <w:jc w:val="both"/>
    </w:pPr>
    <w:rPr>
      <w:rFonts w:eastAsia="Calibri" w:cs="Times New Roman"/>
      <w:i w:val="0"/>
      <w:color w:val="auto"/>
      <w:szCs w:val="20"/>
      <w:lang w:eastAsia="ar-SA"/>
    </w:rPr>
  </w:style>
  <w:style w:type="paragraph" w:customStyle="1" w:styleId="NumPar3">
    <w:name w:val="NumPar 3"/>
    <w:basedOn w:val="Heading3"/>
    <w:next w:val="Text3"/>
    <w:rsid w:val="001B2D47"/>
    <w:pPr>
      <w:suppressAutoHyphens/>
      <w:spacing w:before="0" w:beforeAutospacing="0" w:after="240" w:afterAutospacing="0"/>
      <w:jc w:val="both"/>
    </w:pPr>
    <w:rPr>
      <w:rFonts w:eastAsia="Calibri"/>
      <w:b w:val="0"/>
      <w:bCs w:val="0"/>
      <w:sz w:val="24"/>
      <w:szCs w:val="20"/>
      <w:lang w:eastAsia="ar-SA"/>
    </w:rPr>
  </w:style>
  <w:style w:type="paragraph" w:customStyle="1" w:styleId="NumPar4">
    <w:name w:val="NumPar 4"/>
    <w:basedOn w:val="Heading4"/>
    <w:next w:val="Text4"/>
    <w:rsid w:val="009F3158"/>
    <w:pPr>
      <w:keepNext w:val="0"/>
      <w:suppressAutoHyphens/>
      <w:spacing w:after="240"/>
      <w:ind w:left="0" w:firstLine="0"/>
      <w:jc w:val="both"/>
    </w:pPr>
    <w:rPr>
      <w:rFonts w:eastAsia="Calibri"/>
      <w:b w:val="0"/>
      <w:bCs w:val="0"/>
      <w:i w:val="0"/>
      <w:iCs w:val="0"/>
      <w:sz w:val="24"/>
      <w:szCs w:val="20"/>
      <w:lang w:eastAsia="ar-SA"/>
    </w:rPr>
  </w:style>
  <w:style w:type="paragraph" w:styleId="Salutation">
    <w:name w:val="Salutation"/>
    <w:basedOn w:val="Normal"/>
    <w:next w:val="Normal"/>
    <w:link w:val="SalutationChar"/>
    <w:uiPriority w:val="99"/>
    <w:rsid w:val="001B2D47"/>
    <w:pPr>
      <w:suppressAutoHyphens/>
      <w:spacing w:after="240"/>
      <w:jc w:val="both"/>
    </w:pPr>
    <w:rPr>
      <w:rFonts w:ascii="Times New Roman" w:eastAsia="Calibri" w:hAnsi="Times New Roman" w:cs="Times New Roman"/>
      <w:szCs w:val="20"/>
      <w:lang w:eastAsia="ar-SA"/>
    </w:rPr>
  </w:style>
  <w:style w:type="character" w:customStyle="1" w:styleId="SalutationChar">
    <w:name w:val="Salutation Char"/>
    <w:basedOn w:val="DefaultParagraphFont"/>
    <w:link w:val="Salutation"/>
    <w:uiPriority w:val="99"/>
    <w:rsid w:val="009F3158"/>
    <w:rPr>
      <w:rFonts w:ascii="Times New Roman" w:eastAsia="Calibri" w:hAnsi="Times New Roman" w:cs="Times New Roman"/>
      <w:szCs w:val="20"/>
      <w:lang w:val="fr-FR" w:eastAsia="ar-SA"/>
    </w:rPr>
  </w:style>
  <w:style w:type="paragraph" w:styleId="Subtitle">
    <w:name w:val="Subtitle"/>
    <w:basedOn w:val="Normal"/>
    <w:next w:val="BodyText"/>
    <w:link w:val="SubtitleChar"/>
    <w:uiPriority w:val="11"/>
    <w:qFormat/>
    <w:rsid w:val="001B2D47"/>
    <w:pPr>
      <w:suppressAutoHyphens/>
      <w:spacing w:after="60"/>
      <w:jc w:val="center"/>
    </w:pPr>
    <w:rPr>
      <w:rFonts w:ascii="Arial" w:eastAsia="Calibri" w:hAnsi="Arial" w:cs="Times New Roman"/>
      <w:szCs w:val="20"/>
      <w:lang w:eastAsia="ar-SA"/>
    </w:rPr>
  </w:style>
  <w:style w:type="character" w:customStyle="1" w:styleId="SubtitleChar">
    <w:name w:val="Subtitle Char"/>
    <w:basedOn w:val="DefaultParagraphFont"/>
    <w:link w:val="Subtitle"/>
    <w:uiPriority w:val="11"/>
    <w:rsid w:val="009F3158"/>
    <w:rPr>
      <w:rFonts w:ascii="Arial" w:eastAsia="Calibri" w:hAnsi="Arial" w:cs="Times New Roman"/>
      <w:szCs w:val="20"/>
      <w:lang w:val="fr-FR" w:eastAsia="ar-SA"/>
    </w:rPr>
  </w:style>
  <w:style w:type="paragraph" w:styleId="TableofAuthorities">
    <w:name w:val="table of authorities"/>
    <w:basedOn w:val="Normal"/>
    <w:next w:val="Normal"/>
    <w:uiPriority w:val="99"/>
    <w:rsid w:val="001B2D47"/>
    <w:pPr>
      <w:suppressAutoHyphens/>
      <w:spacing w:after="240"/>
      <w:ind w:left="240" w:hanging="240"/>
      <w:jc w:val="both"/>
    </w:pPr>
    <w:rPr>
      <w:rFonts w:ascii="Times New Roman" w:eastAsia="Calibri" w:hAnsi="Times New Roman" w:cs="Times New Roman"/>
      <w:szCs w:val="20"/>
      <w:lang w:eastAsia="ar-SA"/>
    </w:rPr>
  </w:style>
  <w:style w:type="paragraph" w:styleId="TableofFigures">
    <w:name w:val="table of figures"/>
    <w:basedOn w:val="Normal"/>
    <w:next w:val="Normal"/>
    <w:uiPriority w:val="99"/>
    <w:rsid w:val="001B2D47"/>
    <w:pPr>
      <w:suppressAutoHyphens/>
      <w:spacing w:after="240"/>
      <w:ind w:left="480" w:hanging="480"/>
      <w:jc w:val="both"/>
    </w:pPr>
    <w:rPr>
      <w:rFonts w:ascii="Times New Roman" w:eastAsia="Calibri" w:hAnsi="Times New Roman" w:cs="Times New Roman"/>
      <w:szCs w:val="20"/>
      <w:lang w:eastAsia="ar-SA"/>
    </w:rPr>
  </w:style>
  <w:style w:type="paragraph" w:styleId="TOAHeading">
    <w:name w:val="toa heading"/>
    <w:basedOn w:val="Normal"/>
    <w:next w:val="Normal"/>
    <w:uiPriority w:val="99"/>
    <w:rsid w:val="001B2D47"/>
    <w:pPr>
      <w:suppressAutoHyphens/>
      <w:spacing w:before="120" w:after="240"/>
      <w:jc w:val="both"/>
    </w:pPr>
    <w:rPr>
      <w:rFonts w:ascii="Arial" w:eastAsia="Calibri" w:hAnsi="Arial" w:cs="Times New Roman"/>
      <w:b/>
      <w:szCs w:val="20"/>
      <w:lang w:eastAsia="ar-SA"/>
    </w:rPr>
  </w:style>
  <w:style w:type="paragraph" w:styleId="TOC1">
    <w:name w:val="toc 1"/>
    <w:basedOn w:val="Normal"/>
    <w:next w:val="Normal"/>
    <w:autoRedefine/>
    <w:uiPriority w:val="39"/>
    <w:rsid w:val="001B2D47"/>
    <w:pPr>
      <w:tabs>
        <w:tab w:val="right" w:leader="dot" w:pos="8640"/>
      </w:tabs>
      <w:suppressAutoHyphens/>
      <w:spacing w:before="120" w:after="120"/>
      <w:ind w:left="482" w:right="720" w:hanging="482"/>
      <w:jc w:val="both"/>
    </w:pPr>
    <w:rPr>
      <w:rFonts w:ascii="Times New Roman" w:eastAsia="Calibri" w:hAnsi="Times New Roman" w:cs="Times New Roman"/>
      <w:caps/>
      <w:szCs w:val="20"/>
      <w:lang w:eastAsia="ar-SA"/>
    </w:rPr>
  </w:style>
  <w:style w:type="paragraph" w:styleId="TOC2">
    <w:name w:val="toc 2"/>
    <w:basedOn w:val="Normal"/>
    <w:next w:val="Normal"/>
    <w:autoRedefine/>
    <w:uiPriority w:val="39"/>
    <w:rsid w:val="001B2D47"/>
    <w:pPr>
      <w:tabs>
        <w:tab w:val="right" w:leader="dot" w:pos="8640"/>
      </w:tabs>
      <w:suppressAutoHyphens/>
      <w:spacing w:before="60" w:after="60"/>
      <w:ind w:left="1077" w:right="720" w:hanging="595"/>
      <w:jc w:val="both"/>
    </w:pPr>
    <w:rPr>
      <w:rFonts w:ascii="Times New Roman" w:eastAsia="Calibri" w:hAnsi="Times New Roman" w:cs="Times New Roman"/>
      <w:szCs w:val="20"/>
      <w:lang w:eastAsia="ar-SA"/>
    </w:rPr>
  </w:style>
  <w:style w:type="paragraph" w:styleId="TOC3">
    <w:name w:val="toc 3"/>
    <w:basedOn w:val="Normal"/>
    <w:next w:val="Normal"/>
    <w:autoRedefine/>
    <w:uiPriority w:val="39"/>
    <w:rsid w:val="001B2D47"/>
    <w:pPr>
      <w:tabs>
        <w:tab w:val="right" w:leader="dot" w:pos="8640"/>
      </w:tabs>
      <w:suppressAutoHyphens/>
      <w:spacing w:before="60" w:after="60"/>
      <w:ind w:left="1916" w:right="720" w:hanging="839"/>
      <w:jc w:val="both"/>
    </w:pPr>
    <w:rPr>
      <w:rFonts w:ascii="Times New Roman" w:eastAsia="Calibri" w:hAnsi="Times New Roman" w:cs="Times New Roman"/>
      <w:szCs w:val="20"/>
      <w:lang w:eastAsia="ar-SA"/>
    </w:rPr>
  </w:style>
  <w:style w:type="paragraph" w:styleId="TOC4">
    <w:name w:val="toc 4"/>
    <w:basedOn w:val="Normal"/>
    <w:next w:val="Normal"/>
    <w:autoRedefine/>
    <w:uiPriority w:val="39"/>
    <w:rsid w:val="001B2D47"/>
    <w:pPr>
      <w:tabs>
        <w:tab w:val="right" w:leader="dot" w:pos="8641"/>
      </w:tabs>
      <w:suppressAutoHyphens/>
      <w:spacing w:before="60" w:after="60"/>
      <w:ind w:left="2880" w:right="720" w:hanging="964"/>
      <w:jc w:val="both"/>
    </w:pPr>
    <w:rPr>
      <w:rFonts w:ascii="Times New Roman" w:eastAsia="Calibri" w:hAnsi="Times New Roman" w:cs="Times New Roman"/>
      <w:szCs w:val="20"/>
      <w:lang w:eastAsia="ar-SA"/>
    </w:rPr>
  </w:style>
  <w:style w:type="paragraph" w:styleId="TOC5">
    <w:name w:val="toc 5"/>
    <w:basedOn w:val="Normal"/>
    <w:next w:val="Normal"/>
    <w:autoRedefine/>
    <w:uiPriority w:val="39"/>
    <w:rsid w:val="001B2D47"/>
    <w:pPr>
      <w:tabs>
        <w:tab w:val="right" w:leader="dot" w:pos="8641"/>
      </w:tabs>
      <w:suppressAutoHyphens/>
      <w:spacing w:before="240" w:after="120"/>
      <w:ind w:right="720"/>
      <w:jc w:val="both"/>
    </w:pPr>
    <w:rPr>
      <w:rFonts w:ascii="Times New Roman" w:eastAsia="Calibri" w:hAnsi="Times New Roman" w:cs="Times New Roman"/>
      <w:caps/>
      <w:szCs w:val="20"/>
      <w:lang w:eastAsia="ar-SA"/>
    </w:rPr>
  </w:style>
  <w:style w:type="paragraph" w:styleId="TOC6">
    <w:name w:val="toc 6"/>
    <w:basedOn w:val="Normal"/>
    <w:next w:val="Normal"/>
    <w:autoRedefine/>
    <w:uiPriority w:val="39"/>
    <w:rsid w:val="001B2D47"/>
    <w:pPr>
      <w:numPr>
        <w:numId w:val="22"/>
      </w:numPr>
      <w:tabs>
        <w:tab w:val="clear" w:pos="765"/>
      </w:tabs>
      <w:suppressAutoHyphens/>
      <w:spacing w:after="240"/>
      <w:jc w:val="both"/>
    </w:pPr>
    <w:rPr>
      <w:rFonts w:ascii="Times New Roman" w:eastAsia="Calibri" w:hAnsi="Times New Roman" w:cs="Times New Roman"/>
      <w:szCs w:val="20"/>
      <w:lang w:eastAsia="ar-SA"/>
    </w:rPr>
  </w:style>
  <w:style w:type="paragraph" w:styleId="TOC7">
    <w:name w:val="toc 7"/>
    <w:basedOn w:val="Normal"/>
    <w:next w:val="Normal"/>
    <w:autoRedefine/>
    <w:uiPriority w:val="39"/>
    <w:rsid w:val="001B2D47"/>
    <w:pPr>
      <w:suppressAutoHyphens/>
      <w:spacing w:after="240"/>
      <w:ind w:left="1440"/>
      <w:jc w:val="both"/>
    </w:pPr>
    <w:rPr>
      <w:rFonts w:ascii="Times New Roman" w:eastAsia="Calibri" w:hAnsi="Times New Roman" w:cs="Times New Roman"/>
      <w:szCs w:val="20"/>
      <w:lang w:eastAsia="ar-SA"/>
    </w:rPr>
  </w:style>
  <w:style w:type="paragraph" w:styleId="TOC8">
    <w:name w:val="toc 8"/>
    <w:basedOn w:val="Normal"/>
    <w:next w:val="Normal"/>
    <w:autoRedefine/>
    <w:uiPriority w:val="39"/>
    <w:rsid w:val="001B2D47"/>
    <w:pPr>
      <w:suppressAutoHyphens/>
      <w:spacing w:after="240"/>
      <w:ind w:left="1680"/>
      <w:jc w:val="both"/>
    </w:pPr>
    <w:rPr>
      <w:rFonts w:ascii="Times New Roman" w:eastAsia="Calibri" w:hAnsi="Times New Roman" w:cs="Times New Roman"/>
      <w:szCs w:val="20"/>
      <w:lang w:eastAsia="ar-SA"/>
    </w:rPr>
  </w:style>
  <w:style w:type="paragraph" w:styleId="TOC9">
    <w:name w:val="toc 9"/>
    <w:basedOn w:val="Normal"/>
    <w:next w:val="Normal"/>
    <w:autoRedefine/>
    <w:uiPriority w:val="39"/>
    <w:rsid w:val="001B2D47"/>
    <w:pPr>
      <w:suppressAutoHyphens/>
      <w:spacing w:after="240"/>
      <w:ind w:left="1920"/>
      <w:jc w:val="both"/>
    </w:pPr>
    <w:rPr>
      <w:rFonts w:ascii="Times New Roman" w:eastAsia="Calibri" w:hAnsi="Times New Roman" w:cs="Times New Roman"/>
      <w:szCs w:val="20"/>
      <w:lang w:eastAsia="ar-SA"/>
    </w:rPr>
  </w:style>
  <w:style w:type="paragraph" w:customStyle="1" w:styleId="YReferences">
    <w:name w:val="YReferences"/>
    <w:basedOn w:val="Normal"/>
    <w:next w:val="Normal"/>
    <w:rsid w:val="001B2D47"/>
    <w:pPr>
      <w:suppressAutoHyphens/>
      <w:spacing w:after="480"/>
      <w:ind w:left="1531" w:hanging="1531"/>
      <w:jc w:val="both"/>
    </w:pPr>
    <w:rPr>
      <w:rFonts w:ascii="Times New Roman" w:eastAsia="Calibri" w:hAnsi="Times New Roman" w:cs="Times New Roman"/>
      <w:szCs w:val="20"/>
      <w:lang w:eastAsia="ar-SA"/>
    </w:rPr>
  </w:style>
  <w:style w:type="paragraph" w:customStyle="1" w:styleId="ListDash3">
    <w:name w:val="List Dash 3"/>
    <w:basedOn w:val="Text3"/>
    <w:rsid w:val="009F3158"/>
    <w:pPr>
      <w:numPr>
        <w:numId w:val="24"/>
      </w:numPr>
      <w:tabs>
        <w:tab w:val="clear" w:pos="1191"/>
        <w:tab w:val="clear" w:pos="2302"/>
        <w:tab w:val="num" w:pos="2199"/>
      </w:tabs>
    </w:pPr>
  </w:style>
  <w:style w:type="paragraph" w:customStyle="1" w:styleId="ListDash4">
    <w:name w:val="List Dash 4"/>
    <w:basedOn w:val="Text4"/>
    <w:rsid w:val="009F3158"/>
    <w:pPr>
      <w:tabs>
        <w:tab w:val="num" w:pos="360"/>
      </w:tabs>
      <w:ind w:left="360" w:hanging="360"/>
    </w:pPr>
  </w:style>
  <w:style w:type="paragraph" w:customStyle="1" w:styleId="ListNumber1">
    <w:name w:val="List Number 1"/>
    <w:basedOn w:val="Text1"/>
    <w:rsid w:val="009F3158"/>
    <w:pPr>
      <w:tabs>
        <w:tab w:val="num" w:pos="720"/>
      </w:tabs>
      <w:suppressAutoHyphens/>
      <w:overflowPunct/>
      <w:autoSpaceDE/>
      <w:autoSpaceDN/>
      <w:adjustRightInd/>
      <w:ind w:left="720" w:hanging="360"/>
      <w:textAlignment w:val="auto"/>
    </w:pPr>
    <w:rPr>
      <w:rFonts w:eastAsia="Calibri"/>
      <w:sz w:val="24"/>
      <w:lang w:eastAsia="ar-SA"/>
    </w:rPr>
  </w:style>
  <w:style w:type="paragraph" w:customStyle="1" w:styleId="ListNumber1Level3">
    <w:name w:val="List Number 1 (Level 3)"/>
    <w:basedOn w:val="Text1"/>
    <w:rsid w:val="009F3158"/>
    <w:pPr>
      <w:tabs>
        <w:tab w:val="num" w:pos="720"/>
      </w:tabs>
      <w:suppressAutoHyphens/>
      <w:overflowPunct/>
      <w:autoSpaceDE/>
      <w:autoSpaceDN/>
      <w:adjustRightInd/>
      <w:ind w:left="720" w:hanging="360"/>
      <w:textAlignment w:val="auto"/>
    </w:pPr>
    <w:rPr>
      <w:rFonts w:eastAsia="Calibri"/>
      <w:sz w:val="24"/>
      <w:lang w:eastAsia="ar-SA"/>
    </w:rPr>
  </w:style>
  <w:style w:type="paragraph" w:customStyle="1" w:styleId="ListNumber1Level4">
    <w:name w:val="List Number 1 (Level 4)"/>
    <w:basedOn w:val="Text1"/>
    <w:rsid w:val="009F3158"/>
    <w:pPr>
      <w:tabs>
        <w:tab w:val="num" w:pos="720"/>
      </w:tabs>
      <w:suppressAutoHyphens/>
      <w:overflowPunct/>
      <w:autoSpaceDE/>
      <w:autoSpaceDN/>
      <w:adjustRightInd/>
      <w:ind w:left="720" w:hanging="360"/>
      <w:textAlignment w:val="auto"/>
    </w:pPr>
    <w:rPr>
      <w:rFonts w:eastAsia="Calibri"/>
      <w:sz w:val="24"/>
      <w:lang w:eastAsia="ar-SA"/>
    </w:rPr>
  </w:style>
  <w:style w:type="paragraph" w:customStyle="1" w:styleId="ListNumber2Level2">
    <w:name w:val="List Number 2 (Level 2)"/>
    <w:basedOn w:val="Text2"/>
    <w:rsid w:val="009F3158"/>
    <w:pPr>
      <w:tabs>
        <w:tab w:val="clear" w:pos="2302"/>
        <w:tab w:val="num" w:pos="720"/>
      </w:tabs>
      <w:suppressAutoHyphens/>
      <w:overflowPunct/>
      <w:autoSpaceDE/>
      <w:autoSpaceDN/>
      <w:adjustRightInd/>
      <w:ind w:left="720" w:hanging="360"/>
      <w:textAlignment w:val="auto"/>
    </w:pPr>
    <w:rPr>
      <w:rFonts w:eastAsia="Calibri"/>
      <w:sz w:val="24"/>
      <w:lang w:eastAsia="ar-SA"/>
    </w:rPr>
  </w:style>
  <w:style w:type="paragraph" w:customStyle="1" w:styleId="ListNumber2Level3">
    <w:name w:val="List Number 2 (Level 3)"/>
    <w:basedOn w:val="Text2"/>
    <w:rsid w:val="009F3158"/>
    <w:pPr>
      <w:tabs>
        <w:tab w:val="clear" w:pos="2302"/>
        <w:tab w:val="num" w:pos="720"/>
      </w:tabs>
      <w:suppressAutoHyphens/>
      <w:overflowPunct/>
      <w:autoSpaceDE/>
      <w:autoSpaceDN/>
      <w:adjustRightInd/>
      <w:ind w:left="720" w:hanging="360"/>
      <w:textAlignment w:val="auto"/>
    </w:pPr>
    <w:rPr>
      <w:rFonts w:eastAsia="Calibri"/>
      <w:sz w:val="24"/>
      <w:lang w:eastAsia="ar-SA"/>
    </w:rPr>
  </w:style>
  <w:style w:type="paragraph" w:customStyle="1" w:styleId="ListNumber2Level4">
    <w:name w:val="List Number 2 (Level 4)"/>
    <w:basedOn w:val="Text2"/>
    <w:rsid w:val="009F3158"/>
    <w:pPr>
      <w:tabs>
        <w:tab w:val="clear" w:pos="2302"/>
        <w:tab w:val="num" w:pos="720"/>
      </w:tabs>
      <w:suppressAutoHyphens/>
      <w:overflowPunct/>
      <w:autoSpaceDE/>
      <w:autoSpaceDN/>
      <w:adjustRightInd/>
      <w:ind w:left="3901" w:hanging="703"/>
      <w:textAlignment w:val="auto"/>
    </w:pPr>
    <w:rPr>
      <w:rFonts w:eastAsia="Calibri"/>
      <w:sz w:val="24"/>
      <w:lang w:eastAsia="ar-SA"/>
    </w:rPr>
  </w:style>
  <w:style w:type="paragraph" w:customStyle="1" w:styleId="ListNumber3Level2">
    <w:name w:val="List Number 3 (Level 2)"/>
    <w:basedOn w:val="Text3"/>
    <w:rsid w:val="009F3158"/>
    <w:pPr>
      <w:tabs>
        <w:tab w:val="clear" w:pos="2302"/>
        <w:tab w:val="num" w:pos="360"/>
      </w:tabs>
      <w:ind w:left="360" w:hanging="360"/>
    </w:pPr>
  </w:style>
  <w:style w:type="paragraph" w:customStyle="1" w:styleId="ListNumber3Level3">
    <w:name w:val="List Number 3 (Level 3)"/>
    <w:basedOn w:val="Text3"/>
    <w:rsid w:val="009F3158"/>
    <w:pPr>
      <w:tabs>
        <w:tab w:val="clear" w:pos="2302"/>
        <w:tab w:val="num" w:pos="360"/>
      </w:tabs>
      <w:ind w:left="360" w:hanging="360"/>
    </w:pPr>
  </w:style>
  <w:style w:type="paragraph" w:customStyle="1" w:styleId="ListNumber3Level4">
    <w:name w:val="List Number 3 (Level 4)"/>
    <w:basedOn w:val="Text3"/>
    <w:rsid w:val="009F3158"/>
    <w:pPr>
      <w:tabs>
        <w:tab w:val="clear" w:pos="2302"/>
        <w:tab w:val="num" w:pos="360"/>
      </w:tabs>
      <w:ind w:left="360" w:hanging="360"/>
    </w:pPr>
  </w:style>
  <w:style w:type="paragraph" w:customStyle="1" w:styleId="ListNumber4Level2">
    <w:name w:val="List Number 4 (Level 2)"/>
    <w:basedOn w:val="Text4"/>
    <w:rsid w:val="009F3158"/>
    <w:pPr>
      <w:tabs>
        <w:tab w:val="num" w:pos="283"/>
      </w:tabs>
      <w:ind w:left="283" w:hanging="283"/>
    </w:pPr>
  </w:style>
  <w:style w:type="paragraph" w:customStyle="1" w:styleId="ListNumber4Level3">
    <w:name w:val="List Number 4 (Level 3)"/>
    <w:basedOn w:val="Text4"/>
    <w:rsid w:val="009F3158"/>
    <w:pPr>
      <w:tabs>
        <w:tab w:val="num" w:pos="283"/>
      </w:tabs>
      <w:ind w:left="283" w:hanging="283"/>
    </w:pPr>
  </w:style>
  <w:style w:type="paragraph" w:customStyle="1" w:styleId="ListNumber4Level4">
    <w:name w:val="List Number 4 (Level 4)"/>
    <w:basedOn w:val="Text4"/>
    <w:rsid w:val="009F3158"/>
    <w:pPr>
      <w:tabs>
        <w:tab w:val="num" w:pos="283"/>
      </w:tabs>
      <w:ind w:left="283" w:hanging="283"/>
    </w:pPr>
  </w:style>
  <w:style w:type="paragraph" w:styleId="TOCHeading">
    <w:name w:val="TOC Heading"/>
    <w:basedOn w:val="Normal"/>
    <w:next w:val="Normal"/>
    <w:uiPriority w:val="39"/>
    <w:qFormat/>
    <w:rsid w:val="001B2D47"/>
    <w:pPr>
      <w:keepNext/>
      <w:suppressAutoHyphens/>
      <w:spacing w:before="240" w:after="240"/>
      <w:jc w:val="center"/>
    </w:pPr>
    <w:rPr>
      <w:rFonts w:ascii="Times New Roman" w:eastAsia="Calibri" w:hAnsi="Times New Roman" w:cs="Times New Roman"/>
      <w:b/>
      <w:szCs w:val="20"/>
      <w:lang w:eastAsia="ar-SA"/>
    </w:rPr>
  </w:style>
  <w:style w:type="paragraph" w:customStyle="1" w:styleId="DisclaimerNotice">
    <w:name w:val="Disclaimer Notice"/>
    <w:basedOn w:val="Normal"/>
    <w:next w:val="AddressTR"/>
    <w:rsid w:val="001B2D47"/>
    <w:pPr>
      <w:suppressAutoHyphens/>
      <w:spacing w:after="240"/>
      <w:ind w:left="5103"/>
    </w:pPr>
    <w:rPr>
      <w:rFonts w:ascii="Times New Roman" w:eastAsia="Calibri" w:hAnsi="Times New Roman" w:cs="Times New Roman"/>
      <w:i/>
      <w:sz w:val="20"/>
      <w:szCs w:val="20"/>
      <w:lang w:eastAsia="ar-SA"/>
    </w:rPr>
  </w:style>
  <w:style w:type="paragraph" w:customStyle="1" w:styleId="Disclaimer">
    <w:name w:val="Disclaimer"/>
    <w:basedOn w:val="Normal"/>
    <w:rsid w:val="001B2D47"/>
    <w:pPr>
      <w:keepLines/>
      <w:pBdr>
        <w:top w:val="single" w:sz="4" w:space="1" w:color="000000"/>
      </w:pBdr>
      <w:suppressAutoHyphens/>
      <w:spacing w:before="480"/>
      <w:jc w:val="both"/>
    </w:pPr>
    <w:rPr>
      <w:rFonts w:ascii="Times New Roman" w:eastAsia="Calibri" w:hAnsi="Times New Roman" w:cs="Times New Roman"/>
      <w:i/>
      <w:szCs w:val="20"/>
      <w:lang w:eastAsia="ar-SA"/>
    </w:rPr>
  </w:style>
  <w:style w:type="paragraph" w:customStyle="1" w:styleId="DisclaimerSJ">
    <w:name w:val="Disclaimer_SJ"/>
    <w:basedOn w:val="Normal"/>
    <w:next w:val="Normal"/>
    <w:rsid w:val="001B2D47"/>
    <w:pPr>
      <w:suppressAutoHyphens/>
      <w:jc w:val="both"/>
    </w:pPr>
    <w:rPr>
      <w:rFonts w:ascii="Arial" w:eastAsia="Calibri" w:hAnsi="Arial" w:cs="Times New Roman"/>
      <w:b/>
      <w:sz w:val="16"/>
      <w:szCs w:val="20"/>
      <w:lang w:eastAsia="ar-SA"/>
    </w:rPr>
  </w:style>
  <w:style w:type="paragraph" w:customStyle="1" w:styleId="ZCom">
    <w:name w:val="Z_Com"/>
    <w:basedOn w:val="Normal"/>
    <w:next w:val="ZDGName"/>
    <w:rsid w:val="001B2D47"/>
    <w:pPr>
      <w:widowControl w:val="0"/>
      <w:suppressAutoHyphens/>
      <w:autoSpaceDE w:val="0"/>
      <w:ind w:right="85"/>
      <w:jc w:val="both"/>
    </w:pPr>
    <w:rPr>
      <w:rFonts w:ascii="Arial" w:eastAsia="Calibri" w:hAnsi="Arial" w:cs="Arial"/>
      <w:lang w:eastAsia="ar-SA"/>
    </w:rPr>
  </w:style>
  <w:style w:type="paragraph" w:customStyle="1" w:styleId="ZDGName">
    <w:name w:val="Z_DGName"/>
    <w:basedOn w:val="Normal"/>
    <w:rsid w:val="001B2D47"/>
    <w:pPr>
      <w:widowControl w:val="0"/>
      <w:suppressAutoHyphens/>
      <w:autoSpaceDE w:val="0"/>
      <w:ind w:right="85"/>
    </w:pPr>
    <w:rPr>
      <w:rFonts w:ascii="Arial" w:eastAsia="Calibri" w:hAnsi="Arial" w:cs="Arial"/>
      <w:sz w:val="16"/>
      <w:szCs w:val="16"/>
      <w:lang w:eastAsia="ar-SA"/>
    </w:rPr>
  </w:style>
  <w:style w:type="paragraph" w:customStyle="1" w:styleId="TableContents">
    <w:name w:val="Table Contents"/>
    <w:basedOn w:val="Normal"/>
    <w:rsid w:val="001B2D47"/>
    <w:pPr>
      <w:suppressLineNumbers/>
      <w:suppressAutoHyphens/>
      <w:spacing w:after="240"/>
      <w:jc w:val="both"/>
    </w:pPr>
    <w:rPr>
      <w:rFonts w:ascii="Times New Roman" w:eastAsia="Calibri" w:hAnsi="Times New Roman" w:cs="Times New Roman"/>
      <w:szCs w:val="20"/>
      <w:lang w:eastAsia="ar-SA"/>
    </w:rPr>
  </w:style>
  <w:style w:type="paragraph" w:customStyle="1" w:styleId="TableHeading">
    <w:name w:val="Table Heading"/>
    <w:basedOn w:val="TableContents"/>
    <w:rsid w:val="009F3158"/>
    <w:pPr>
      <w:jc w:val="center"/>
    </w:pPr>
    <w:rPr>
      <w:b/>
      <w:bCs/>
    </w:rPr>
  </w:style>
  <w:style w:type="paragraph" w:customStyle="1" w:styleId="CM4">
    <w:name w:val="CM4"/>
    <w:basedOn w:val="Normal"/>
    <w:next w:val="Normal"/>
    <w:rsid w:val="001B2D47"/>
    <w:pPr>
      <w:autoSpaceDE w:val="0"/>
      <w:autoSpaceDN w:val="0"/>
      <w:adjustRightInd w:val="0"/>
    </w:pPr>
    <w:rPr>
      <w:rFonts w:ascii="EUAlbertina" w:eastAsia="Calibri" w:hAnsi="EUAlbertina" w:cs="Times New Roman"/>
      <w:lang w:eastAsia="en-GB"/>
    </w:rPr>
  </w:style>
  <w:style w:type="paragraph" w:customStyle="1" w:styleId="LightGrid-Accent31">
    <w:name w:val="Light Grid - Accent 31"/>
    <w:basedOn w:val="Normal"/>
    <w:qFormat/>
    <w:rsid w:val="001B2D47"/>
    <w:pPr>
      <w:ind w:left="720"/>
    </w:pPr>
    <w:rPr>
      <w:rFonts w:ascii="Times New Roman" w:eastAsia="Calibri" w:hAnsi="Times New Roman" w:cs="Times New Roman"/>
      <w:sz w:val="20"/>
    </w:rPr>
  </w:style>
  <w:style w:type="paragraph" w:customStyle="1" w:styleId="TOCHeading1">
    <w:name w:val="TOC Heading1"/>
    <w:basedOn w:val="Normal"/>
    <w:next w:val="Normal"/>
    <w:uiPriority w:val="39"/>
    <w:qFormat/>
    <w:rsid w:val="001B2D47"/>
    <w:pPr>
      <w:keepNext/>
      <w:suppressAutoHyphens/>
      <w:spacing w:before="240" w:after="240"/>
      <w:jc w:val="center"/>
    </w:pPr>
    <w:rPr>
      <w:rFonts w:ascii="Times New Roman" w:eastAsia="Calibri" w:hAnsi="Times New Roman" w:cs="Times New Roman"/>
      <w:b/>
      <w:szCs w:val="20"/>
      <w:lang w:eastAsia="ar-SA"/>
    </w:rPr>
  </w:style>
  <w:style w:type="paragraph" w:customStyle="1" w:styleId="MediumGrid1-Accent21">
    <w:name w:val="Medium Grid 1 - Accent 21"/>
    <w:basedOn w:val="Normal"/>
    <w:uiPriority w:val="34"/>
    <w:qFormat/>
    <w:rsid w:val="001B2D47"/>
    <w:pPr>
      <w:ind w:left="708"/>
    </w:pPr>
    <w:rPr>
      <w:rFonts w:ascii="Times New Roman" w:eastAsia="Calibri" w:hAnsi="Times New Roman" w:cs="Times New Roman"/>
      <w:sz w:val="20"/>
    </w:rPr>
  </w:style>
  <w:style w:type="paragraph" w:customStyle="1" w:styleId="MediumList2-Accent21">
    <w:name w:val="Medium List 2 - Accent 21"/>
    <w:hidden/>
    <w:uiPriority w:val="71"/>
    <w:rsid w:val="001B2D47"/>
    <w:rPr>
      <w:rFonts w:ascii="Times New Roman" w:eastAsia="Calibri" w:hAnsi="Times New Roman" w:cs="Times New Roman"/>
      <w:sz w:val="20"/>
    </w:rPr>
  </w:style>
  <w:style w:type="character" w:customStyle="1" w:styleId="highlight">
    <w:name w:val="highlight"/>
    <w:basedOn w:val="DefaultParagraphFont"/>
    <w:rsid w:val="009F3158"/>
  </w:style>
  <w:style w:type="table" w:customStyle="1" w:styleId="TableauNorm">
    <w:name w:val="Tableau Norm"/>
    <w:uiPriority w:val="99"/>
    <w:semiHidden/>
    <w:rsid w:val="009F3158"/>
    <w:rPr>
      <w:rFonts w:ascii="Calibri" w:eastAsia="Calibri" w:hAnsi="Calibri" w:cs="Times New Roman"/>
      <w:sz w:val="20"/>
      <w:szCs w:val="20"/>
    </w:rPr>
    <w:tblPr>
      <w:tblInd w:w="0" w:type="dxa"/>
      <w:tblCellMar>
        <w:top w:w="0" w:type="dxa"/>
        <w:left w:w="108" w:type="dxa"/>
        <w:bottom w:w="0" w:type="dxa"/>
        <w:right w:w="108" w:type="dxa"/>
      </w:tblCellMar>
    </w:tblPr>
  </w:style>
  <w:style w:type="table" w:customStyle="1" w:styleId="TableauNorm1">
    <w:name w:val="Tableau Norm1"/>
    <w:uiPriority w:val="99"/>
    <w:semiHidden/>
    <w:rsid w:val="009F3158"/>
    <w:rPr>
      <w:rFonts w:ascii="Calibri" w:eastAsia="Calibri" w:hAnsi="Calibri" w:cs="Times New Roman"/>
      <w:sz w:val="20"/>
      <w:szCs w:val="20"/>
    </w:rPr>
    <w:tblPr>
      <w:tblInd w:w="0" w:type="dxa"/>
      <w:tblCellMar>
        <w:top w:w="0" w:type="dxa"/>
        <w:left w:w="108" w:type="dxa"/>
        <w:bottom w:w="0" w:type="dxa"/>
        <w:right w:w="108" w:type="dxa"/>
      </w:tblCellMar>
    </w:tblPr>
  </w:style>
  <w:style w:type="table" w:customStyle="1" w:styleId="TableauNorm2">
    <w:name w:val="Tableau Norm2"/>
    <w:uiPriority w:val="99"/>
    <w:semiHidden/>
    <w:rsid w:val="009F3158"/>
    <w:rPr>
      <w:rFonts w:ascii="Calibri" w:eastAsia="Calibri" w:hAnsi="Calibri" w:cs="Times New Roman"/>
      <w:sz w:val="20"/>
      <w:szCs w:val="20"/>
    </w:rPr>
    <w:tblPr>
      <w:tblInd w:w="0" w:type="dxa"/>
      <w:tblCellMar>
        <w:top w:w="0" w:type="dxa"/>
        <w:left w:w="108" w:type="dxa"/>
        <w:bottom w:w="0" w:type="dxa"/>
        <w:right w:w="108" w:type="dxa"/>
      </w:tblCellMar>
    </w:tblPr>
  </w:style>
  <w:style w:type="paragraph" w:customStyle="1" w:styleId="Notedebasd">
    <w:name w:val="Note de bas d"/>
    <w:basedOn w:val="Normal"/>
    <w:uiPriority w:val="99"/>
    <w:rsid w:val="001B2D47"/>
    <w:rPr>
      <w:rFonts w:ascii="Times New Roman" w:eastAsia="Times New Roman" w:hAnsi="Times New Roman" w:cs="Times New Roman"/>
      <w:sz w:val="20"/>
      <w:szCs w:val="20"/>
    </w:rPr>
  </w:style>
  <w:style w:type="character" w:customStyle="1" w:styleId="FootnoteTextChar1">
    <w:name w:val="Footnote Text Char1"/>
    <w:aliases w:val="ft Char1"/>
    <w:basedOn w:val="DefaultParagraphFont"/>
    <w:uiPriority w:val="99"/>
    <w:rsid w:val="009F3158"/>
    <w:rPr>
      <w:rFonts w:ascii="Times New Roman" w:eastAsia="Times New Roman" w:hAnsi="Times New Roman"/>
      <w:kern w:val="0"/>
      <w:sz w:val="20"/>
      <w:szCs w:val="20"/>
      <w:lang w:val="fr-FR" w:eastAsia="en-US"/>
    </w:rPr>
  </w:style>
  <w:style w:type="table" w:customStyle="1" w:styleId="LightShading1">
    <w:name w:val="Light Shading1"/>
    <w:basedOn w:val="TableNormal"/>
    <w:next w:val="LightShading"/>
    <w:uiPriority w:val="60"/>
    <w:rsid w:val="009F3158"/>
    <w:rPr>
      <w:rFonts w:eastAsia="Calibri" w:cs="Times New Roman"/>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
    <w:name w:val="Light Shading"/>
    <w:basedOn w:val="TableNormal"/>
    <w:uiPriority w:val="60"/>
    <w:rsid w:val="009F3158"/>
    <w:rPr>
      <w:rFonts w:eastAsiaTheme="minorEastAsia" w:cs="Times New Roman"/>
      <w:color w:val="000000" w:themeColor="text1" w:themeShade="BF"/>
      <w:kern w:val="2"/>
      <w:lang w:eastAsia="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next w:val="MediumGrid3"/>
    <w:uiPriority w:val="60"/>
    <w:rsid w:val="009F3158"/>
    <w:rPr>
      <w:rFonts w:ascii="Calibri" w:eastAsia="Calibri" w:hAnsi="Calibri" w:cs="Times New Roman"/>
      <w:color w:val="000000"/>
      <w:sz w:val="22"/>
      <w:szCs w:val="22"/>
      <w:lang w:eastAsia="es-E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Grid3">
    <w:name w:val="Medium Grid 3"/>
    <w:basedOn w:val="TableNormal"/>
    <w:uiPriority w:val="60"/>
    <w:rsid w:val="009F3158"/>
    <w:rPr>
      <w:rFonts w:ascii="Calibri" w:eastAsia="Times New Roman" w:hAnsi="Calibri" w:cs="Times New Roman"/>
      <w:color w:val="000000"/>
      <w:kern w:val="2"/>
      <w:lang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ZchnZchnCharCharChar">
    <w:name w:val="Zchn Zchn Char Char Char"/>
    <w:aliases w:val="Absatz-Standardschriftart Char Char Char, Zchn Zchn Char Char Char Char Char"/>
    <w:basedOn w:val="Normal"/>
    <w:rsid w:val="001B2D47"/>
    <w:rPr>
      <w:rFonts w:ascii="Times New Roman" w:eastAsia="Times New Roman" w:hAnsi="Times New Roman" w:cs="Times New Roman"/>
      <w:lang w:eastAsia="pl-PL"/>
    </w:rPr>
  </w:style>
  <w:style w:type="paragraph" w:customStyle="1" w:styleId="Normal1">
    <w:name w:val="Normal1"/>
    <w:rsid w:val="001B2D47"/>
    <w:rPr>
      <w:rFonts w:ascii="Cambria" w:eastAsia="Cambria" w:hAnsi="Cambria" w:cs="Cambria"/>
      <w:color w:val="000000"/>
      <w:szCs w:val="20"/>
    </w:rPr>
  </w:style>
  <w:style w:type="paragraph" w:customStyle="1" w:styleId="Body">
    <w:name w:val="Body"/>
    <w:rsid w:val="001B2D47"/>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numbering" w:customStyle="1" w:styleId="List0">
    <w:name w:val="List 0"/>
    <w:basedOn w:val="NoList"/>
    <w:rsid w:val="009F3158"/>
    <w:pPr>
      <w:numPr>
        <w:numId w:val="25"/>
      </w:numPr>
    </w:pPr>
  </w:style>
  <w:style w:type="numbering" w:customStyle="1" w:styleId="List1">
    <w:name w:val="List 1"/>
    <w:basedOn w:val="NoList"/>
    <w:rsid w:val="009F3158"/>
    <w:pPr>
      <w:numPr>
        <w:numId w:val="26"/>
      </w:numPr>
    </w:pPr>
  </w:style>
  <w:style w:type="numbering" w:customStyle="1" w:styleId="List21">
    <w:name w:val="List 21"/>
    <w:basedOn w:val="NoList"/>
    <w:rsid w:val="009F3158"/>
    <w:pPr>
      <w:numPr>
        <w:numId w:val="27"/>
      </w:numPr>
    </w:pPr>
  </w:style>
  <w:style w:type="paragraph" w:customStyle="1" w:styleId="TOCHeading2">
    <w:name w:val="TOC Heading2"/>
    <w:basedOn w:val="Normal"/>
    <w:next w:val="Normal"/>
    <w:qFormat/>
    <w:rsid w:val="001B2D47"/>
    <w:pPr>
      <w:keepNext/>
      <w:suppressAutoHyphens/>
      <w:spacing w:before="240" w:after="240"/>
      <w:jc w:val="center"/>
    </w:pPr>
    <w:rPr>
      <w:rFonts w:ascii="Times New Roman" w:eastAsia="Calibri" w:hAnsi="Times New Roman" w:cs="Times New Roman"/>
      <w:b/>
      <w:szCs w:val="20"/>
      <w:lang w:eastAsia="ar-SA"/>
    </w:rPr>
  </w:style>
  <w:style w:type="table" w:styleId="MediumShading2-Accent1">
    <w:name w:val="Medium Shading 2 Accent 1"/>
    <w:basedOn w:val="TableNormal"/>
    <w:uiPriority w:val="60"/>
    <w:rsid w:val="009F3158"/>
    <w:rPr>
      <w:rFonts w:ascii="Calibri" w:eastAsia="Times New Roman" w:hAnsi="Calibri" w:cs="Times New Roman"/>
      <w:color w:val="000000"/>
      <w:kern w:val="2"/>
      <w:lang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GridTable31">
    <w:name w:val="Grid Table 31"/>
    <w:basedOn w:val="Normal"/>
    <w:next w:val="Normal"/>
    <w:qFormat/>
    <w:rsid w:val="001B2D47"/>
    <w:pPr>
      <w:keepNext/>
      <w:suppressAutoHyphens/>
      <w:spacing w:before="240" w:after="240"/>
      <w:jc w:val="center"/>
    </w:pPr>
    <w:rPr>
      <w:rFonts w:ascii="Times New Roman" w:eastAsia="Calibri" w:hAnsi="Times New Roman" w:cs="Times New Roman"/>
      <w:b/>
      <w:szCs w:val="20"/>
      <w:lang w:eastAsia="ar-SA"/>
    </w:rPr>
  </w:style>
  <w:style w:type="character" w:customStyle="1" w:styleId="il">
    <w:name w:val="il"/>
    <w:rsid w:val="009F3158"/>
  </w:style>
  <w:style w:type="table" w:styleId="MediumGrid3-Accent1">
    <w:name w:val="Medium Grid 3 Accent 1"/>
    <w:basedOn w:val="TableNormal"/>
    <w:uiPriority w:val="60"/>
    <w:rsid w:val="009F3158"/>
    <w:rPr>
      <w:rFonts w:ascii="Calibri" w:eastAsia="Times New Roman" w:hAnsi="Calibri" w:cs="Times New Roman"/>
      <w:color w:val="000000"/>
      <w:kern w:val="2"/>
      <w:lang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BookTitle">
    <w:name w:val="Book Title"/>
    <w:uiPriority w:val="33"/>
    <w:qFormat/>
    <w:rsid w:val="009F3158"/>
    <w:rPr>
      <w:b/>
      <w:bCs/>
      <w:smallCaps/>
      <w:spacing w:val="5"/>
    </w:rPr>
  </w:style>
  <w:style w:type="paragraph" w:customStyle="1" w:styleId="Compact">
    <w:name w:val="Compact"/>
    <w:basedOn w:val="Normal"/>
    <w:qFormat/>
    <w:rsid w:val="001B2D47"/>
    <w:pPr>
      <w:spacing w:before="36" w:after="36" w:line="276" w:lineRule="auto"/>
    </w:pPr>
    <w:rPr>
      <w:rFonts w:ascii="Calibri" w:eastAsia="Times New Roman" w:hAnsi="Calibri" w:cs="Times New Roman"/>
      <w:sz w:val="18"/>
      <w:lang w:eastAsia="fr-FR"/>
    </w:rPr>
  </w:style>
  <w:style w:type="table" w:customStyle="1" w:styleId="TableauNorm11">
    <w:name w:val="Tableau Norm11"/>
    <w:uiPriority w:val="99"/>
    <w:semiHidden/>
    <w:rsid w:val="009F3158"/>
    <w:rPr>
      <w:rFonts w:ascii="Calibri" w:eastAsia="Calibri" w:hAnsi="Calibri" w:cs="Times New Roman"/>
      <w:sz w:val="20"/>
      <w:szCs w:val="20"/>
    </w:rPr>
    <w:tblPr>
      <w:tblInd w:w="0" w:type="dxa"/>
      <w:tblCellMar>
        <w:top w:w="0" w:type="dxa"/>
        <w:left w:w="108" w:type="dxa"/>
        <w:bottom w:w="0" w:type="dxa"/>
        <w:right w:w="108" w:type="dxa"/>
      </w:tblCellMar>
    </w:tblPr>
  </w:style>
  <w:style w:type="table" w:customStyle="1" w:styleId="LightShading12">
    <w:name w:val="Light Shading12"/>
    <w:basedOn w:val="TableNormal"/>
    <w:next w:val="LightShading"/>
    <w:uiPriority w:val="60"/>
    <w:rsid w:val="009F3158"/>
    <w:rPr>
      <w:rFonts w:ascii="Cambria" w:eastAsia="Calibri" w:hAnsi="Cambria" w:cs="Times New Roman"/>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hps">
    <w:name w:val="hps"/>
    <w:rsid w:val="009F3158"/>
  </w:style>
  <w:style w:type="table" w:customStyle="1" w:styleId="TableauNorm12">
    <w:name w:val="Tableau Norm12"/>
    <w:uiPriority w:val="99"/>
    <w:semiHidden/>
    <w:rsid w:val="009F3158"/>
    <w:rPr>
      <w:rFonts w:ascii="Calibri" w:eastAsia="Calibri" w:hAnsi="Calibri" w:cs="Times New Roman"/>
    </w:rPr>
    <w:tblPr>
      <w:tblInd w:w="0" w:type="dxa"/>
      <w:tblCellMar>
        <w:top w:w="0" w:type="dxa"/>
        <w:left w:w="108" w:type="dxa"/>
        <w:bottom w:w="0" w:type="dxa"/>
        <w:right w:w="108" w:type="dxa"/>
      </w:tblCellMar>
    </w:tblPr>
  </w:style>
  <w:style w:type="paragraph" w:customStyle="1" w:styleId="Heading20">
    <w:name w:val="Heading #2"/>
    <w:link w:val="Heading21"/>
    <w:rsid w:val="001B2D47"/>
    <w:pPr>
      <w:widowControl w:val="0"/>
      <w:pBdr>
        <w:top w:val="nil"/>
        <w:left w:val="nil"/>
        <w:bottom w:val="nil"/>
        <w:right w:val="nil"/>
        <w:between w:val="nil"/>
        <w:bar w:val="nil"/>
      </w:pBdr>
      <w:shd w:val="clear" w:color="auto" w:fill="FFFFFF"/>
      <w:spacing w:line="230" w:lineRule="exact"/>
      <w:jc w:val="both"/>
      <w:outlineLvl w:val="1"/>
    </w:pPr>
    <w:rPr>
      <w:rFonts w:ascii="Times New Roman" w:eastAsia="Times New Roman" w:hAnsi="Times New Roman" w:cs="Times New Roman"/>
      <w:b/>
      <w:bCs/>
      <w:color w:val="000000"/>
      <w:sz w:val="20"/>
      <w:szCs w:val="20"/>
      <w:u w:color="000000"/>
      <w:bdr w:val="nil"/>
      <w:lang w:eastAsia="en-GB"/>
    </w:rPr>
  </w:style>
  <w:style w:type="paragraph" w:customStyle="1" w:styleId="Bodytext30">
    <w:name w:val="Body text (3)"/>
    <w:rsid w:val="001B2D47"/>
    <w:pPr>
      <w:widowControl w:val="0"/>
      <w:pBdr>
        <w:top w:val="nil"/>
        <w:left w:val="nil"/>
        <w:bottom w:val="nil"/>
        <w:right w:val="nil"/>
        <w:between w:val="nil"/>
        <w:bar w:val="nil"/>
      </w:pBdr>
      <w:shd w:val="clear" w:color="auto" w:fill="FFFFFF"/>
      <w:spacing w:after="480" w:line="230" w:lineRule="exact"/>
      <w:jc w:val="center"/>
    </w:pPr>
    <w:rPr>
      <w:rFonts w:ascii="Times New Roman" w:eastAsia="Times New Roman" w:hAnsi="Times New Roman" w:cs="Times New Roman"/>
      <w:b/>
      <w:bCs/>
      <w:color w:val="000000"/>
      <w:sz w:val="20"/>
      <w:szCs w:val="20"/>
      <w:u w:color="000000"/>
      <w:bdr w:val="nil"/>
      <w:lang w:eastAsia="en-GB"/>
    </w:rPr>
  </w:style>
  <w:style w:type="paragraph" w:customStyle="1" w:styleId="Bodytext21">
    <w:name w:val="Body text (2)1"/>
    <w:link w:val="Bodytext20"/>
    <w:rsid w:val="001B2D47"/>
    <w:pPr>
      <w:widowControl w:val="0"/>
      <w:pBdr>
        <w:top w:val="nil"/>
        <w:left w:val="nil"/>
        <w:bottom w:val="nil"/>
        <w:right w:val="nil"/>
        <w:between w:val="nil"/>
        <w:bar w:val="nil"/>
      </w:pBdr>
      <w:shd w:val="clear" w:color="auto" w:fill="FFFFFF"/>
      <w:spacing w:before="480" w:line="456" w:lineRule="exact"/>
      <w:jc w:val="center"/>
    </w:pPr>
    <w:rPr>
      <w:rFonts w:ascii="Times New Roman" w:eastAsia="Arial Unicode MS" w:hAnsi="Times New Roman" w:cs="Arial Unicode MS"/>
      <w:color w:val="000000"/>
      <w:sz w:val="20"/>
      <w:szCs w:val="20"/>
      <w:u w:color="000000"/>
      <w:bdr w:val="nil"/>
      <w:lang w:eastAsia="en-GB"/>
    </w:rPr>
  </w:style>
  <w:style w:type="numbering" w:customStyle="1" w:styleId="ImportedStyle1">
    <w:name w:val="Imported Style 1"/>
    <w:rsid w:val="009F3158"/>
    <w:pPr>
      <w:numPr>
        <w:numId w:val="28"/>
      </w:numPr>
    </w:pPr>
  </w:style>
  <w:style w:type="numbering" w:customStyle="1" w:styleId="ImportedStyle2">
    <w:name w:val="Imported Style 2"/>
    <w:rsid w:val="009F3158"/>
    <w:pPr>
      <w:numPr>
        <w:numId w:val="29"/>
      </w:numPr>
    </w:pPr>
  </w:style>
  <w:style w:type="character" w:customStyle="1" w:styleId="None">
    <w:name w:val="None"/>
    <w:rsid w:val="009F3158"/>
  </w:style>
  <w:style w:type="character" w:customStyle="1" w:styleId="Hyperlink0">
    <w:name w:val="Hyperlink.0"/>
    <w:basedOn w:val="None"/>
    <w:rsid w:val="009F3158"/>
    <w:rPr>
      <w:color w:val="000000"/>
      <w:u w:color="000000"/>
      <w:lang w:val="fr-FR"/>
    </w:rPr>
  </w:style>
  <w:style w:type="numbering" w:customStyle="1" w:styleId="ImportedStyle3">
    <w:name w:val="Imported Style 3"/>
    <w:rsid w:val="009F3158"/>
    <w:pPr>
      <w:numPr>
        <w:numId w:val="30"/>
      </w:numPr>
    </w:pPr>
  </w:style>
  <w:style w:type="character" w:customStyle="1" w:styleId="Hyperlink1">
    <w:name w:val="Hyperlink.1"/>
    <w:basedOn w:val="None"/>
    <w:rsid w:val="009F3158"/>
    <w:rPr>
      <w:strike/>
      <w:dstrike w:val="0"/>
      <w:color w:val="000000"/>
      <w:u w:color="000000"/>
      <w:lang w:val="fr-FR"/>
    </w:rPr>
  </w:style>
  <w:style w:type="numbering" w:customStyle="1" w:styleId="ImportedStyle4">
    <w:name w:val="Imported Style 4"/>
    <w:rsid w:val="009F3158"/>
    <w:pPr>
      <w:numPr>
        <w:numId w:val="31"/>
      </w:numPr>
    </w:pPr>
  </w:style>
  <w:style w:type="numbering" w:customStyle="1" w:styleId="ImportedStyle5">
    <w:name w:val="Imported Style 5"/>
    <w:rsid w:val="009F3158"/>
    <w:pPr>
      <w:numPr>
        <w:numId w:val="32"/>
      </w:numPr>
    </w:pPr>
  </w:style>
  <w:style w:type="character" w:customStyle="1" w:styleId="Hyperlink2">
    <w:name w:val="Hyperlink.2"/>
    <w:basedOn w:val="None"/>
    <w:rsid w:val="009F3158"/>
    <w:rPr>
      <w:color w:val="000000"/>
      <w:u w:val="single" w:color="000000"/>
      <w:lang w:val="fr-FR"/>
    </w:rPr>
  </w:style>
  <w:style w:type="character" w:customStyle="1" w:styleId="Hyperlink3">
    <w:name w:val="Hyperlink.3"/>
    <w:basedOn w:val="None"/>
    <w:rsid w:val="009F3158"/>
    <w:rPr>
      <w:rFonts w:ascii="Cambria" w:eastAsia="Cambria" w:hAnsi="Cambria" w:cs="Cambria"/>
      <w:color w:val="000000"/>
      <w:u w:color="000000"/>
      <w:lang w:val="fr-FR"/>
    </w:rPr>
  </w:style>
  <w:style w:type="numbering" w:customStyle="1" w:styleId="ImportedStyle6">
    <w:name w:val="Imported Style 6"/>
    <w:rsid w:val="009F3158"/>
    <w:pPr>
      <w:numPr>
        <w:numId w:val="33"/>
      </w:numPr>
    </w:pPr>
  </w:style>
  <w:style w:type="paragraph" w:customStyle="1" w:styleId="Bodytext6">
    <w:name w:val="Body text (6)"/>
    <w:rsid w:val="001B2D47"/>
    <w:pPr>
      <w:widowControl w:val="0"/>
      <w:pBdr>
        <w:top w:val="nil"/>
        <w:left w:val="nil"/>
        <w:bottom w:val="nil"/>
        <w:right w:val="nil"/>
        <w:between w:val="nil"/>
        <w:bar w:val="nil"/>
      </w:pBdr>
      <w:shd w:val="clear" w:color="auto" w:fill="FFFFFF"/>
      <w:spacing w:before="220" w:after="220" w:line="230" w:lineRule="exact"/>
      <w:jc w:val="both"/>
    </w:pPr>
    <w:rPr>
      <w:rFonts w:ascii="Times New Roman" w:eastAsia="Arial Unicode MS" w:hAnsi="Times New Roman" w:cs="Arial Unicode MS"/>
      <w:i/>
      <w:iCs/>
      <w:color w:val="000000"/>
      <w:sz w:val="20"/>
      <w:szCs w:val="20"/>
      <w:u w:color="000000"/>
      <w:bdr w:val="nil"/>
      <w:lang w:eastAsia="en-GB"/>
    </w:rPr>
  </w:style>
  <w:style w:type="numbering" w:customStyle="1" w:styleId="ImportedStyle7">
    <w:name w:val="Imported Style 7"/>
    <w:rsid w:val="009F3158"/>
    <w:pPr>
      <w:numPr>
        <w:numId w:val="34"/>
      </w:numPr>
    </w:pPr>
  </w:style>
  <w:style w:type="numbering" w:customStyle="1" w:styleId="ImportedStyle8">
    <w:name w:val="Imported Style 8"/>
    <w:rsid w:val="009F3158"/>
    <w:pPr>
      <w:numPr>
        <w:numId w:val="35"/>
      </w:numPr>
    </w:pPr>
  </w:style>
  <w:style w:type="character" w:customStyle="1" w:styleId="Hyperlink4">
    <w:name w:val="Hyperlink.4"/>
    <w:basedOn w:val="None"/>
    <w:rsid w:val="009F3158"/>
    <w:rPr>
      <w:rFonts w:ascii="Cambria" w:eastAsia="Cambria" w:hAnsi="Cambria" w:cs="Cambria"/>
      <w:color w:val="000000"/>
      <w:sz w:val="20"/>
      <w:szCs w:val="20"/>
      <w:u w:color="000000"/>
      <w:lang w:val="fr-FR"/>
    </w:rPr>
  </w:style>
  <w:style w:type="numbering" w:customStyle="1" w:styleId="ImportedStyle9">
    <w:name w:val="Imported Style 9"/>
    <w:rsid w:val="009F3158"/>
    <w:pPr>
      <w:numPr>
        <w:numId w:val="36"/>
      </w:numPr>
    </w:pPr>
  </w:style>
  <w:style w:type="numbering" w:customStyle="1" w:styleId="ImportedStyle10">
    <w:name w:val="Imported Style 10"/>
    <w:rsid w:val="009F3158"/>
    <w:pPr>
      <w:numPr>
        <w:numId w:val="37"/>
      </w:numPr>
    </w:pPr>
  </w:style>
  <w:style w:type="numbering" w:customStyle="1" w:styleId="ImportedStyle11">
    <w:name w:val="Imported Style 11"/>
    <w:rsid w:val="009F3158"/>
    <w:pPr>
      <w:numPr>
        <w:numId w:val="38"/>
      </w:numPr>
    </w:pPr>
  </w:style>
  <w:style w:type="numbering" w:customStyle="1" w:styleId="ImportedStyle12">
    <w:name w:val="Imported Style 12"/>
    <w:rsid w:val="009F3158"/>
    <w:pPr>
      <w:numPr>
        <w:numId w:val="39"/>
      </w:numPr>
    </w:pPr>
  </w:style>
  <w:style w:type="numbering" w:customStyle="1" w:styleId="ImportedStyle13">
    <w:name w:val="Imported Style 13"/>
    <w:rsid w:val="009F3158"/>
    <w:pPr>
      <w:numPr>
        <w:numId w:val="40"/>
      </w:numPr>
    </w:pPr>
  </w:style>
  <w:style w:type="numbering" w:customStyle="1" w:styleId="ImportedStyle14">
    <w:name w:val="Imported Style 14"/>
    <w:rsid w:val="009F3158"/>
    <w:pPr>
      <w:numPr>
        <w:numId w:val="41"/>
      </w:numPr>
    </w:pPr>
  </w:style>
  <w:style w:type="numbering" w:customStyle="1" w:styleId="ImportedStyle15">
    <w:name w:val="Imported Style 15"/>
    <w:rsid w:val="009F3158"/>
    <w:pPr>
      <w:numPr>
        <w:numId w:val="42"/>
      </w:numPr>
    </w:pPr>
  </w:style>
  <w:style w:type="numbering" w:customStyle="1" w:styleId="ImportedStyle16">
    <w:name w:val="Imported Style 16"/>
    <w:rsid w:val="009F3158"/>
    <w:pPr>
      <w:numPr>
        <w:numId w:val="43"/>
      </w:numPr>
    </w:pPr>
  </w:style>
  <w:style w:type="numbering" w:customStyle="1" w:styleId="ImportedStyle17">
    <w:name w:val="Imported Style 17"/>
    <w:rsid w:val="009F3158"/>
    <w:pPr>
      <w:numPr>
        <w:numId w:val="44"/>
      </w:numPr>
    </w:pPr>
  </w:style>
  <w:style w:type="numbering" w:customStyle="1" w:styleId="ImportedStyle18">
    <w:name w:val="Imported Style 18"/>
    <w:rsid w:val="009F3158"/>
    <w:pPr>
      <w:numPr>
        <w:numId w:val="45"/>
      </w:numPr>
    </w:pPr>
  </w:style>
  <w:style w:type="numbering" w:customStyle="1" w:styleId="ImportedStyle19">
    <w:name w:val="Imported Style 19"/>
    <w:rsid w:val="009F3158"/>
    <w:pPr>
      <w:numPr>
        <w:numId w:val="46"/>
      </w:numPr>
    </w:pPr>
  </w:style>
  <w:style w:type="numbering" w:customStyle="1" w:styleId="ImportedStyle20">
    <w:name w:val="Imported Style 20"/>
    <w:rsid w:val="009F3158"/>
    <w:pPr>
      <w:numPr>
        <w:numId w:val="47"/>
      </w:numPr>
    </w:pPr>
  </w:style>
  <w:style w:type="numbering" w:customStyle="1" w:styleId="ImportedStyle21">
    <w:name w:val="Imported Style 21"/>
    <w:rsid w:val="009F3158"/>
    <w:pPr>
      <w:numPr>
        <w:numId w:val="48"/>
      </w:numPr>
    </w:pPr>
  </w:style>
  <w:style w:type="numbering" w:customStyle="1" w:styleId="ImportedStyle22">
    <w:name w:val="Imported Style 22"/>
    <w:rsid w:val="009F3158"/>
    <w:pPr>
      <w:numPr>
        <w:numId w:val="49"/>
      </w:numPr>
    </w:pPr>
  </w:style>
  <w:style w:type="numbering" w:customStyle="1" w:styleId="ImportedStyle23">
    <w:name w:val="Imported Style 23"/>
    <w:rsid w:val="009F3158"/>
    <w:pPr>
      <w:numPr>
        <w:numId w:val="50"/>
      </w:numPr>
    </w:pPr>
  </w:style>
  <w:style w:type="numbering" w:customStyle="1" w:styleId="ImportedStyle24">
    <w:name w:val="Imported Style 24"/>
    <w:rsid w:val="009F3158"/>
    <w:pPr>
      <w:numPr>
        <w:numId w:val="51"/>
      </w:numPr>
    </w:pPr>
  </w:style>
  <w:style w:type="numbering" w:customStyle="1" w:styleId="ImportedStyle25">
    <w:name w:val="Imported Style 25"/>
    <w:rsid w:val="009F3158"/>
    <w:pPr>
      <w:numPr>
        <w:numId w:val="52"/>
      </w:numPr>
    </w:pPr>
  </w:style>
  <w:style w:type="numbering" w:customStyle="1" w:styleId="ImportedStyle26">
    <w:name w:val="Imported Style 26"/>
    <w:rsid w:val="009F3158"/>
    <w:pPr>
      <w:numPr>
        <w:numId w:val="53"/>
      </w:numPr>
    </w:pPr>
  </w:style>
  <w:style w:type="numbering" w:customStyle="1" w:styleId="ImportedStyle27">
    <w:name w:val="Imported Style 27"/>
    <w:rsid w:val="009F3158"/>
    <w:pPr>
      <w:numPr>
        <w:numId w:val="54"/>
      </w:numPr>
    </w:pPr>
  </w:style>
  <w:style w:type="numbering" w:customStyle="1" w:styleId="ImportedStyle28">
    <w:name w:val="Imported Style 28"/>
    <w:rsid w:val="009F3158"/>
    <w:pPr>
      <w:numPr>
        <w:numId w:val="55"/>
      </w:numPr>
    </w:pPr>
  </w:style>
  <w:style w:type="numbering" w:customStyle="1" w:styleId="ImportedStyle29">
    <w:name w:val="Imported Style 29"/>
    <w:rsid w:val="009F3158"/>
    <w:pPr>
      <w:numPr>
        <w:numId w:val="56"/>
      </w:numPr>
    </w:pPr>
  </w:style>
  <w:style w:type="numbering" w:customStyle="1" w:styleId="ImportedStyle30">
    <w:name w:val="Imported Style 30"/>
    <w:rsid w:val="009F3158"/>
    <w:pPr>
      <w:numPr>
        <w:numId w:val="57"/>
      </w:numPr>
    </w:pPr>
  </w:style>
  <w:style w:type="numbering" w:customStyle="1" w:styleId="ImportedStyle31">
    <w:name w:val="Imported Style 31"/>
    <w:rsid w:val="009F3158"/>
    <w:pPr>
      <w:numPr>
        <w:numId w:val="58"/>
      </w:numPr>
    </w:pPr>
  </w:style>
  <w:style w:type="paragraph" w:customStyle="1" w:styleId="Headerorfooter1">
    <w:name w:val="Header or footer1"/>
    <w:link w:val="Headerorfooter"/>
    <w:rsid w:val="001B2D47"/>
    <w:pPr>
      <w:widowControl w:val="0"/>
      <w:pBdr>
        <w:top w:val="nil"/>
        <w:left w:val="nil"/>
        <w:bottom w:val="nil"/>
        <w:right w:val="nil"/>
        <w:between w:val="nil"/>
        <w:bar w:val="nil"/>
      </w:pBdr>
      <w:shd w:val="clear" w:color="auto" w:fill="FFFFFF"/>
      <w:spacing w:line="210" w:lineRule="exact"/>
    </w:pPr>
    <w:rPr>
      <w:rFonts w:ascii="Times New Roman" w:eastAsia="Times New Roman" w:hAnsi="Times New Roman" w:cs="Times New Roman"/>
      <w:color w:val="000000"/>
      <w:sz w:val="19"/>
      <w:szCs w:val="19"/>
      <w:u w:color="000000"/>
      <w:bdr w:val="nil"/>
      <w:lang w:eastAsia="en-GB"/>
    </w:rPr>
  </w:style>
  <w:style w:type="numbering" w:customStyle="1" w:styleId="ImportedStyle33">
    <w:name w:val="Imported Style 33"/>
    <w:rsid w:val="009F3158"/>
    <w:pPr>
      <w:numPr>
        <w:numId w:val="59"/>
      </w:numPr>
    </w:pPr>
  </w:style>
  <w:style w:type="numbering" w:customStyle="1" w:styleId="ImportedStyle34">
    <w:name w:val="Imported Style 34"/>
    <w:rsid w:val="009F3158"/>
    <w:pPr>
      <w:numPr>
        <w:numId w:val="60"/>
      </w:numPr>
    </w:pPr>
  </w:style>
  <w:style w:type="numbering" w:customStyle="1" w:styleId="ImportedStyle35">
    <w:name w:val="Imported Style 35"/>
    <w:rsid w:val="009F3158"/>
    <w:pPr>
      <w:numPr>
        <w:numId w:val="61"/>
      </w:numPr>
    </w:pPr>
  </w:style>
  <w:style w:type="numbering" w:customStyle="1" w:styleId="ImportedStyle36">
    <w:name w:val="Imported Style 36"/>
    <w:rsid w:val="009F3158"/>
    <w:pPr>
      <w:numPr>
        <w:numId w:val="62"/>
      </w:numPr>
    </w:pPr>
  </w:style>
  <w:style w:type="numbering" w:customStyle="1" w:styleId="ImportedStyle37">
    <w:name w:val="Imported Style 37"/>
    <w:rsid w:val="009F3158"/>
    <w:pPr>
      <w:numPr>
        <w:numId w:val="63"/>
      </w:numPr>
    </w:pPr>
  </w:style>
  <w:style w:type="numbering" w:customStyle="1" w:styleId="ImportedStyle38">
    <w:name w:val="Imported Style 38"/>
    <w:rsid w:val="009F3158"/>
    <w:pPr>
      <w:numPr>
        <w:numId w:val="64"/>
      </w:numPr>
    </w:pPr>
  </w:style>
  <w:style w:type="numbering" w:customStyle="1" w:styleId="ImportedStyle39">
    <w:name w:val="Imported Style 39"/>
    <w:rsid w:val="009F3158"/>
    <w:pPr>
      <w:numPr>
        <w:numId w:val="65"/>
      </w:numPr>
    </w:pPr>
  </w:style>
  <w:style w:type="numbering" w:customStyle="1" w:styleId="ImportedStyle40">
    <w:name w:val="Imported Style 40"/>
    <w:rsid w:val="009F3158"/>
    <w:pPr>
      <w:numPr>
        <w:numId w:val="66"/>
      </w:numPr>
    </w:pPr>
  </w:style>
  <w:style w:type="numbering" w:customStyle="1" w:styleId="ImportedStyle41">
    <w:name w:val="Imported Style 41"/>
    <w:rsid w:val="009F3158"/>
    <w:pPr>
      <w:numPr>
        <w:numId w:val="67"/>
      </w:numPr>
    </w:pPr>
  </w:style>
  <w:style w:type="numbering" w:customStyle="1" w:styleId="ImportedStyle42">
    <w:name w:val="Imported Style 42"/>
    <w:rsid w:val="009F3158"/>
    <w:pPr>
      <w:numPr>
        <w:numId w:val="68"/>
      </w:numPr>
    </w:pPr>
  </w:style>
  <w:style w:type="numbering" w:customStyle="1" w:styleId="ImportedStyle43">
    <w:name w:val="Imported Style 43"/>
    <w:rsid w:val="009F3158"/>
    <w:pPr>
      <w:numPr>
        <w:numId w:val="69"/>
      </w:numPr>
    </w:pPr>
  </w:style>
  <w:style w:type="numbering" w:customStyle="1" w:styleId="ImportedStyle44">
    <w:name w:val="Imported Style 44"/>
    <w:rsid w:val="009F3158"/>
    <w:pPr>
      <w:numPr>
        <w:numId w:val="70"/>
      </w:numPr>
    </w:pPr>
  </w:style>
  <w:style w:type="numbering" w:customStyle="1" w:styleId="ImportedStyle45">
    <w:name w:val="Imported Style 45"/>
    <w:rsid w:val="009F3158"/>
    <w:pPr>
      <w:numPr>
        <w:numId w:val="71"/>
      </w:numPr>
    </w:pPr>
  </w:style>
  <w:style w:type="numbering" w:customStyle="1" w:styleId="ImportedStyle46">
    <w:name w:val="Imported Style 46"/>
    <w:rsid w:val="009F3158"/>
    <w:pPr>
      <w:numPr>
        <w:numId w:val="72"/>
      </w:numPr>
    </w:pPr>
  </w:style>
  <w:style w:type="numbering" w:customStyle="1" w:styleId="ImportedStyle47">
    <w:name w:val="Imported Style 47"/>
    <w:rsid w:val="009F3158"/>
    <w:pPr>
      <w:numPr>
        <w:numId w:val="73"/>
      </w:numPr>
    </w:pPr>
  </w:style>
  <w:style w:type="character" w:customStyle="1" w:styleId="Bodytext28ptSmallCaps">
    <w:name w:val="Body text (2) + 8 pt.Small Caps"/>
    <w:rsid w:val="009F3158"/>
    <w:rPr>
      <w:rFonts w:ascii="Times New Roman" w:eastAsia="Times New Roman" w:hAnsi="Times New Roman" w:cs="Times New Roman"/>
      <w:b w:val="0"/>
      <w:bCs w:val="0"/>
      <w:i w:val="0"/>
      <w:iCs w:val="0"/>
      <w:smallCaps/>
      <w:strike w:val="0"/>
      <w:color w:val="000000"/>
      <w:spacing w:val="0"/>
      <w:w w:val="100"/>
      <w:position w:val="0"/>
      <w:sz w:val="16"/>
      <w:szCs w:val="16"/>
      <w:u w:val="none"/>
      <w:lang w:val="fr-FR" w:eastAsia="en-US" w:bidi="en-US"/>
    </w:rPr>
  </w:style>
  <w:style w:type="character" w:customStyle="1" w:styleId="Headerorfooter10ptBold">
    <w:name w:val="Header or footer + 10 pt.Bold"/>
    <w:rsid w:val="009F3158"/>
    <w:rPr>
      <w:rFonts w:ascii="Times New Roman" w:eastAsia="Times New Roman" w:hAnsi="Times New Roman" w:cs="Times New Roman"/>
      <w:b/>
      <w:bCs/>
      <w:i w:val="0"/>
      <w:iCs w:val="0"/>
      <w:smallCaps w:val="0"/>
      <w:strike w:val="0"/>
      <w:color w:val="000000"/>
      <w:spacing w:val="0"/>
      <w:w w:val="100"/>
      <w:position w:val="0"/>
      <w:sz w:val="20"/>
      <w:szCs w:val="20"/>
      <w:u w:val="none"/>
      <w:lang w:val="fr-FR" w:eastAsia="en-US" w:bidi="en-US"/>
    </w:rPr>
  </w:style>
  <w:style w:type="character" w:customStyle="1" w:styleId="Headerorfooter">
    <w:name w:val="Header or footer_"/>
    <w:link w:val="Headerorfooter1"/>
    <w:rsid w:val="009F3158"/>
    <w:rPr>
      <w:rFonts w:ascii="Times New Roman" w:eastAsia="Times New Roman" w:hAnsi="Times New Roman" w:cs="Times New Roman"/>
      <w:color w:val="000000"/>
      <w:sz w:val="19"/>
      <w:szCs w:val="19"/>
      <w:u w:color="000000"/>
      <w:bdr w:val="nil"/>
      <w:shd w:val="clear" w:color="auto" w:fill="FFFFFF"/>
      <w:lang w:eastAsia="en-GB"/>
    </w:rPr>
  </w:style>
  <w:style w:type="character" w:customStyle="1" w:styleId="Bodytext20">
    <w:name w:val="Body text (2)_"/>
    <w:link w:val="Bodytext21"/>
    <w:rsid w:val="009F3158"/>
    <w:rPr>
      <w:rFonts w:ascii="Times New Roman" w:eastAsia="Arial Unicode MS" w:hAnsi="Times New Roman" w:cs="Arial Unicode MS"/>
      <w:color w:val="000000"/>
      <w:sz w:val="20"/>
      <w:szCs w:val="20"/>
      <w:u w:color="000000"/>
      <w:bdr w:val="nil"/>
      <w:shd w:val="clear" w:color="auto" w:fill="FFFFFF"/>
      <w:lang w:eastAsia="en-GB"/>
    </w:rPr>
  </w:style>
  <w:style w:type="character" w:customStyle="1" w:styleId="Bodytext2Bold1">
    <w:name w:val="Body text (2) + Bold1"/>
    <w:rsid w:val="009F3158"/>
    <w:rPr>
      <w:rFonts w:ascii="Times New Roman" w:eastAsia="Times New Roman" w:hAnsi="Times New Roman" w:cs="Times New Roman"/>
      <w:b/>
      <w:bCs/>
      <w:i w:val="0"/>
      <w:iCs w:val="0"/>
      <w:smallCaps w:val="0"/>
      <w:strike w:val="0"/>
      <w:color w:val="000000"/>
      <w:spacing w:val="0"/>
      <w:w w:val="100"/>
      <w:position w:val="0"/>
      <w:sz w:val="20"/>
      <w:szCs w:val="20"/>
      <w:u w:val="none"/>
      <w:lang w:val="fr-FR" w:eastAsia="en-US" w:bidi="en-US"/>
    </w:rPr>
  </w:style>
  <w:style w:type="table" w:customStyle="1" w:styleId="TableGrid1">
    <w:name w:val="Table Grid1"/>
    <w:basedOn w:val="TableNormal"/>
    <w:next w:val="TableGrid"/>
    <w:uiPriority w:val="39"/>
    <w:rsid w:val="009F3158"/>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1">
    <w:name w:val="Heading #2_"/>
    <w:link w:val="Heading20"/>
    <w:rsid w:val="009F3158"/>
    <w:rPr>
      <w:rFonts w:ascii="Times New Roman" w:eastAsia="Times New Roman" w:hAnsi="Times New Roman" w:cs="Times New Roman"/>
      <w:b/>
      <w:bCs/>
      <w:color w:val="000000"/>
      <w:sz w:val="20"/>
      <w:szCs w:val="20"/>
      <w:u w:color="000000"/>
      <w:bdr w:val="nil"/>
      <w:shd w:val="clear" w:color="auto" w:fill="FFFFFF"/>
      <w:lang w:eastAsia="en-GB"/>
    </w:rPr>
  </w:style>
  <w:style w:type="table" w:customStyle="1" w:styleId="TableGrid11">
    <w:name w:val="Table Grid11"/>
    <w:basedOn w:val="TableNormal"/>
    <w:next w:val="TableGrid"/>
    <w:uiPriority w:val="39"/>
    <w:rsid w:val="009F3158"/>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F3158"/>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uiPriority w:val="99"/>
    <w:rsid w:val="001B2D47"/>
    <w:pPr>
      <w:spacing w:before="100" w:beforeAutospacing="1" w:after="100" w:afterAutospacing="1"/>
    </w:pPr>
    <w:rPr>
      <w:rFonts w:ascii="Times New Roman" w:eastAsia="Times New Roman" w:hAnsi="Times New Roman" w:cs="Times New Roman"/>
      <w:lang w:eastAsia="en-GB"/>
    </w:rPr>
  </w:style>
  <w:style w:type="table" w:customStyle="1" w:styleId="TableGrid12">
    <w:name w:val="Table Grid12"/>
    <w:basedOn w:val="TableNormal"/>
    <w:uiPriority w:val="59"/>
    <w:rsid w:val="009F3158"/>
    <w:rPr>
      <w:rFonts w:ascii="Cambria" w:eastAsia="Calibri" w:hAnsi="Cambria" w:cs="Times New Roman"/>
      <w:sz w:val="20"/>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qFormat/>
    <w:rsid w:val="009F3158"/>
    <w:pPr>
      <w:widowControl w:val="0"/>
      <w:autoSpaceDE w:val="0"/>
      <w:autoSpaceDN w:val="0"/>
    </w:pPr>
    <w:rPr>
      <w:rFonts w:ascii="Calibri" w:eastAsia="MS Mincho" w:hAnsi="Calibri" w:cs="Times New Roman"/>
      <w:sz w:val="22"/>
      <w:szCs w:val="22"/>
    </w:rPr>
    <w:tblPr>
      <w:tblCellMar>
        <w:top w:w="0" w:type="dxa"/>
        <w:left w:w="0" w:type="dxa"/>
        <w:bottom w:w="0" w:type="dxa"/>
        <w:right w:w="0" w:type="dxa"/>
      </w:tblCellMar>
    </w:tblPr>
  </w:style>
  <w:style w:type="table" w:customStyle="1" w:styleId="TableGrid3">
    <w:name w:val="Table Grid3"/>
    <w:basedOn w:val="TableNormal"/>
    <w:uiPriority w:val="39"/>
    <w:rsid w:val="009F3158"/>
    <w:rPr>
      <w:rFonts w:ascii="Yu Mincho" w:eastAsia="Yu Mincho" w:hAnsi="Yu Mincho" w:cs="Times New Roman"/>
      <w:kern w:val="2"/>
      <w:sz w:val="21"/>
      <w:szCs w:val="22"/>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9F315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9F3158"/>
    <w:rPr>
      <w:color w:val="605E5C"/>
      <w:shd w:val="clear" w:color="auto" w:fill="E1DFDD"/>
    </w:rPr>
  </w:style>
  <w:style w:type="character" w:customStyle="1" w:styleId="fontstyle11">
    <w:name w:val="fontstyle11"/>
    <w:basedOn w:val="DefaultParagraphFont"/>
    <w:rsid w:val="009F3158"/>
    <w:rPr>
      <w:rFonts w:ascii="Cambria" w:hAnsi="Cambria" w:hint="default"/>
      <w:b w:val="0"/>
      <w:bCs w:val="0"/>
      <w:i w:val="0"/>
      <w:iCs w:val="0"/>
      <w:color w:val="000000"/>
      <w:sz w:val="20"/>
      <w:szCs w:val="20"/>
    </w:rPr>
  </w:style>
  <w:style w:type="table" w:customStyle="1" w:styleId="TableGrid13">
    <w:name w:val="Table Grid13"/>
    <w:basedOn w:val="TableNormal"/>
    <w:next w:val="TableGrid"/>
    <w:uiPriority w:val="39"/>
    <w:rsid w:val="009F3158"/>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9F3158"/>
    <w:rPr>
      <w:rFonts w:eastAsia="MS Minch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9F3158"/>
  </w:style>
  <w:style w:type="table" w:customStyle="1" w:styleId="TableGrid5">
    <w:name w:val="Table Grid5"/>
    <w:basedOn w:val="TableNormal"/>
    <w:next w:val="TableGrid"/>
    <w:uiPriority w:val="39"/>
    <w:rsid w:val="009F3158"/>
    <w:pPr>
      <w:widowControl w:val="0"/>
    </w:pPr>
    <w:rPr>
      <w:rFonts w:ascii="Calibri" w:eastAsia="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description">
    <w:name w:val="footnote description"/>
    <w:next w:val="Normal"/>
    <w:link w:val="footnotedescriptionChar"/>
    <w:hidden/>
    <w:rsid w:val="001B2D47"/>
    <w:pPr>
      <w:spacing w:line="260" w:lineRule="auto"/>
      <w:ind w:left="218" w:right="123" w:hanging="1"/>
    </w:pPr>
    <w:rPr>
      <w:rFonts w:ascii="Cambria" w:eastAsia="Cambria" w:hAnsi="Cambria" w:cs="Cambria"/>
      <w:color w:val="000000"/>
      <w:sz w:val="16"/>
      <w:szCs w:val="22"/>
    </w:rPr>
  </w:style>
  <w:style w:type="character" w:customStyle="1" w:styleId="footnotedescriptionChar">
    <w:name w:val="footnote description Char"/>
    <w:link w:val="footnotedescription"/>
    <w:rsid w:val="009F3158"/>
    <w:rPr>
      <w:rFonts w:ascii="Cambria" w:eastAsia="Cambria" w:hAnsi="Cambria" w:cs="Cambria"/>
      <w:color w:val="000000"/>
      <w:sz w:val="16"/>
      <w:szCs w:val="22"/>
    </w:rPr>
  </w:style>
  <w:style w:type="character" w:customStyle="1" w:styleId="footnotemark">
    <w:name w:val="footnote mark"/>
    <w:hidden/>
    <w:rsid w:val="009F3158"/>
    <w:rPr>
      <w:rFonts w:ascii="Times New Roman" w:eastAsia="Times New Roman" w:hAnsi="Times New Roman" w:cs="Times New Roman"/>
      <w:color w:val="000000"/>
      <w:sz w:val="20"/>
      <w:vertAlign w:val="superscript"/>
    </w:rPr>
  </w:style>
  <w:style w:type="table" w:customStyle="1" w:styleId="TableGrid0">
    <w:name w:val="TableGrid"/>
    <w:rsid w:val="009F3158"/>
    <w:rPr>
      <w:rFonts w:eastAsiaTheme="minorEastAsia"/>
      <w:sz w:val="22"/>
      <w:szCs w:val="22"/>
    </w:rPr>
    <w:tblPr>
      <w:tblCellMar>
        <w:top w:w="0" w:type="dxa"/>
        <w:left w:w="0" w:type="dxa"/>
        <w:bottom w:w="0" w:type="dxa"/>
        <w:right w:w="0" w:type="dxa"/>
      </w:tblCellMar>
    </w:tblPr>
  </w:style>
  <w:style w:type="paragraph" w:customStyle="1" w:styleId="Titrearticle">
    <w:name w:val="Titre article"/>
    <w:basedOn w:val="Normal"/>
    <w:next w:val="Normal"/>
    <w:rsid w:val="001B2D47"/>
    <w:pPr>
      <w:keepNext/>
      <w:spacing w:before="360" w:after="120"/>
      <w:jc w:val="center"/>
    </w:pPr>
    <w:rPr>
      <w:rFonts w:ascii="Times New Roman" w:hAnsi="Times New Roman" w:cs="Times New Roman"/>
      <w:i/>
      <w:szCs w:val="22"/>
    </w:rPr>
  </w:style>
  <w:style w:type="paragraph" w:styleId="Bibliography">
    <w:name w:val="Bibliography"/>
    <w:basedOn w:val="Normal"/>
    <w:next w:val="Normal"/>
    <w:uiPriority w:val="37"/>
    <w:semiHidden/>
    <w:unhideWhenUsed/>
    <w:rsid w:val="001B2D47"/>
    <w:pPr>
      <w:spacing w:after="5" w:line="249" w:lineRule="auto"/>
      <w:ind w:left="227" w:right="140" w:hanging="8"/>
      <w:jc w:val="both"/>
    </w:pPr>
    <w:rPr>
      <w:rFonts w:ascii="Cambria" w:eastAsia="Cambria" w:hAnsi="Cambria" w:cs="Cambria"/>
      <w:color w:val="000000"/>
      <w:sz w:val="20"/>
      <w:szCs w:val="22"/>
    </w:rPr>
  </w:style>
  <w:style w:type="paragraph" w:styleId="E-mailSignature">
    <w:name w:val="E-mail Signature"/>
    <w:basedOn w:val="Normal"/>
    <w:link w:val="E-mailSignatureChar"/>
    <w:uiPriority w:val="99"/>
    <w:semiHidden/>
    <w:unhideWhenUsed/>
    <w:rsid w:val="001B2D47"/>
    <w:pPr>
      <w:ind w:left="227" w:right="140" w:hanging="8"/>
      <w:jc w:val="both"/>
    </w:pPr>
    <w:rPr>
      <w:rFonts w:ascii="Cambria" w:eastAsia="Cambria" w:hAnsi="Cambria" w:cs="Cambria"/>
      <w:color w:val="000000"/>
      <w:sz w:val="20"/>
      <w:szCs w:val="22"/>
    </w:rPr>
  </w:style>
  <w:style w:type="character" w:customStyle="1" w:styleId="E-mailSignatureChar">
    <w:name w:val="E-mail Signature Char"/>
    <w:basedOn w:val="DefaultParagraphFont"/>
    <w:link w:val="E-mailSignature"/>
    <w:uiPriority w:val="99"/>
    <w:semiHidden/>
    <w:rsid w:val="009F3158"/>
    <w:rPr>
      <w:rFonts w:ascii="Cambria" w:eastAsia="Cambria" w:hAnsi="Cambria" w:cs="Cambria"/>
      <w:color w:val="000000"/>
      <w:sz w:val="20"/>
      <w:szCs w:val="22"/>
    </w:rPr>
  </w:style>
  <w:style w:type="paragraph" w:styleId="HTMLAddress">
    <w:name w:val="HTML Address"/>
    <w:basedOn w:val="Normal"/>
    <w:link w:val="HTMLAddressChar"/>
    <w:uiPriority w:val="99"/>
    <w:semiHidden/>
    <w:unhideWhenUsed/>
    <w:rsid w:val="001B2D47"/>
    <w:pPr>
      <w:ind w:left="227" w:right="140" w:hanging="8"/>
      <w:jc w:val="both"/>
    </w:pPr>
    <w:rPr>
      <w:rFonts w:ascii="Cambria" w:eastAsia="Cambria" w:hAnsi="Cambria" w:cs="Cambria"/>
      <w:i/>
      <w:iCs/>
      <w:color w:val="000000"/>
      <w:sz w:val="20"/>
      <w:szCs w:val="22"/>
    </w:rPr>
  </w:style>
  <w:style w:type="character" w:customStyle="1" w:styleId="HTMLAddressChar">
    <w:name w:val="HTML Address Char"/>
    <w:basedOn w:val="DefaultParagraphFont"/>
    <w:link w:val="HTMLAddress"/>
    <w:uiPriority w:val="99"/>
    <w:semiHidden/>
    <w:rsid w:val="009F3158"/>
    <w:rPr>
      <w:rFonts w:ascii="Cambria" w:eastAsia="Cambria" w:hAnsi="Cambria" w:cs="Cambria"/>
      <w:i/>
      <w:iCs/>
      <w:color w:val="000000"/>
      <w:sz w:val="20"/>
      <w:szCs w:val="22"/>
    </w:rPr>
  </w:style>
  <w:style w:type="paragraph" w:styleId="HTMLPreformatted">
    <w:name w:val="HTML Preformatted"/>
    <w:basedOn w:val="Normal"/>
    <w:link w:val="HTMLPreformattedChar"/>
    <w:uiPriority w:val="99"/>
    <w:semiHidden/>
    <w:unhideWhenUsed/>
    <w:rsid w:val="001B2D47"/>
    <w:pPr>
      <w:ind w:left="227" w:right="140" w:hanging="8"/>
      <w:jc w:val="both"/>
    </w:pPr>
    <w:rPr>
      <w:rFonts w:ascii="Consolas" w:eastAsia="Cambria" w:hAnsi="Consolas" w:cs="Cambria"/>
      <w:color w:val="000000"/>
      <w:sz w:val="20"/>
      <w:szCs w:val="20"/>
    </w:rPr>
  </w:style>
  <w:style w:type="character" w:customStyle="1" w:styleId="HTMLPreformattedChar">
    <w:name w:val="HTML Preformatted Char"/>
    <w:basedOn w:val="DefaultParagraphFont"/>
    <w:link w:val="HTMLPreformatted"/>
    <w:uiPriority w:val="99"/>
    <w:semiHidden/>
    <w:rsid w:val="009F3158"/>
    <w:rPr>
      <w:rFonts w:ascii="Consolas" w:eastAsia="Cambria" w:hAnsi="Consolas" w:cs="Cambria"/>
      <w:color w:val="000000"/>
      <w:sz w:val="20"/>
      <w:szCs w:val="20"/>
    </w:rPr>
  </w:style>
  <w:style w:type="paragraph" w:styleId="IntenseQuote">
    <w:name w:val="Intense Quote"/>
    <w:basedOn w:val="Normal"/>
    <w:next w:val="Normal"/>
    <w:link w:val="IntenseQuoteChar"/>
    <w:uiPriority w:val="30"/>
    <w:qFormat/>
    <w:rsid w:val="001B2D47"/>
    <w:pPr>
      <w:pBdr>
        <w:top w:val="single" w:sz="4" w:space="10" w:color="4472C4" w:themeColor="accent1"/>
        <w:bottom w:val="single" w:sz="4" w:space="10" w:color="4472C4" w:themeColor="accent1"/>
      </w:pBdr>
      <w:spacing w:before="360" w:after="360" w:line="249" w:lineRule="auto"/>
      <w:ind w:left="864" w:right="864" w:hanging="8"/>
      <w:jc w:val="center"/>
    </w:pPr>
    <w:rPr>
      <w:rFonts w:ascii="Cambria" w:eastAsia="Cambria" w:hAnsi="Cambria" w:cs="Cambria"/>
      <w:i/>
      <w:iCs/>
      <w:color w:val="4472C4" w:themeColor="accent1"/>
      <w:sz w:val="20"/>
      <w:szCs w:val="22"/>
    </w:rPr>
  </w:style>
  <w:style w:type="character" w:customStyle="1" w:styleId="IntenseQuoteChar">
    <w:name w:val="Intense Quote Char"/>
    <w:basedOn w:val="DefaultParagraphFont"/>
    <w:link w:val="IntenseQuote"/>
    <w:uiPriority w:val="30"/>
    <w:rsid w:val="009F3158"/>
    <w:rPr>
      <w:rFonts w:ascii="Cambria" w:eastAsia="Cambria" w:hAnsi="Cambria" w:cs="Cambria"/>
      <w:i/>
      <w:iCs/>
      <w:color w:val="4472C4" w:themeColor="accent1"/>
      <w:sz w:val="20"/>
      <w:szCs w:val="22"/>
    </w:rPr>
  </w:style>
  <w:style w:type="paragraph" w:styleId="NoSpacing">
    <w:name w:val="No Spacing"/>
    <w:uiPriority w:val="1"/>
    <w:qFormat/>
    <w:rsid w:val="001B2D47"/>
    <w:pPr>
      <w:ind w:left="227" w:right="140" w:hanging="8"/>
      <w:jc w:val="both"/>
    </w:pPr>
    <w:rPr>
      <w:rFonts w:ascii="Cambria" w:eastAsia="Cambria" w:hAnsi="Cambria" w:cs="Cambria"/>
      <w:color w:val="000000"/>
      <w:sz w:val="20"/>
      <w:szCs w:val="22"/>
    </w:rPr>
  </w:style>
  <w:style w:type="paragraph" w:styleId="Quote">
    <w:name w:val="Quote"/>
    <w:basedOn w:val="Normal"/>
    <w:next w:val="Normal"/>
    <w:link w:val="QuoteChar"/>
    <w:uiPriority w:val="29"/>
    <w:qFormat/>
    <w:rsid w:val="001B2D47"/>
    <w:pPr>
      <w:spacing w:before="200" w:after="160" w:line="249" w:lineRule="auto"/>
      <w:ind w:left="864" w:right="864" w:hanging="8"/>
      <w:jc w:val="center"/>
    </w:pPr>
    <w:rPr>
      <w:rFonts w:ascii="Cambria" w:eastAsia="Cambria" w:hAnsi="Cambria" w:cs="Cambria"/>
      <w:i/>
      <w:iCs/>
      <w:color w:val="404040" w:themeColor="text1" w:themeTint="BF"/>
      <w:sz w:val="20"/>
      <w:szCs w:val="22"/>
    </w:rPr>
  </w:style>
  <w:style w:type="character" w:customStyle="1" w:styleId="QuoteChar">
    <w:name w:val="Quote Char"/>
    <w:basedOn w:val="DefaultParagraphFont"/>
    <w:link w:val="Quote"/>
    <w:uiPriority w:val="29"/>
    <w:rsid w:val="009F3158"/>
    <w:rPr>
      <w:rFonts w:ascii="Cambria" w:eastAsia="Cambria" w:hAnsi="Cambria" w:cs="Cambria"/>
      <w:i/>
      <w:iCs/>
      <w:color w:val="404040" w:themeColor="text1" w:themeTint="BF"/>
      <w:sz w:val="20"/>
      <w:szCs w:val="22"/>
    </w:rPr>
  </w:style>
  <w:style w:type="table" w:customStyle="1" w:styleId="TableNormal11">
    <w:name w:val="Table Normal11"/>
    <w:uiPriority w:val="2"/>
    <w:semiHidden/>
    <w:unhideWhenUsed/>
    <w:qFormat/>
    <w:rsid w:val="009F3158"/>
    <w:pPr>
      <w:widowControl w:val="0"/>
      <w:autoSpaceDE w:val="0"/>
      <w:autoSpaceDN w:val="0"/>
    </w:pPr>
    <w:rPr>
      <w:rFonts w:eastAsiaTheme="minorEastAsia"/>
      <w:sz w:val="22"/>
      <w:szCs w:val="22"/>
    </w:rPr>
    <w:tblPr>
      <w:tblInd w:w="0" w:type="dxa"/>
      <w:tblCellMar>
        <w:top w:w="0" w:type="dxa"/>
        <w:left w:w="0" w:type="dxa"/>
        <w:bottom w:w="0" w:type="dxa"/>
        <w:right w:w="0" w:type="dxa"/>
      </w:tblCellMar>
    </w:tblPr>
  </w:style>
  <w:style w:type="table" w:customStyle="1" w:styleId="TableGrid6">
    <w:name w:val="Table Grid6"/>
    <w:basedOn w:val="TableNormal"/>
    <w:next w:val="TableGrid"/>
    <w:uiPriority w:val="39"/>
    <w:rsid w:val="009F3158"/>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1B2D47"/>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9F3158"/>
  </w:style>
  <w:style w:type="character" w:customStyle="1" w:styleId="eop">
    <w:name w:val="eop"/>
    <w:basedOn w:val="DefaultParagraphFont"/>
    <w:rsid w:val="009F3158"/>
  </w:style>
  <w:style w:type="character" w:customStyle="1" w:styleId="scxw67978484">
    <w:name w:val="scxw67978484"/>
    <w:basedOn w:val="DefaultParagraphFont"/>
    <w:rsid w:val="009F3158"/>
  </w:style>
  <w:style w:type="paragraph" w:customStyle="1" w:styleId="ydp6669edc4yiv5224402921msonormal">
    <w:name w:val="ydp6669edc4yiv5224402921msonormal"/>
    <w:basedOn w:val="Normal"/>
    <w:rsid w:val="001B2D47"/>
    <w:pPr>
      <w:spacing w:before="100" w:beforeAutospacing="1" w:after="100" w:afterAutospacing="1"/>
    </w:pPr>
    <w:rPr>
      <w:rFonts w:ascii="Times New Roman" w:eastAsia="Times New Roman" w:hAnsi="Times New Roman" w:cs="Times New Roman"/>
      <w:lang w:eastAsia="tr-TR"/>
    </w:rPr>
  </w:style>
  <w:style w:type="numbering" w:customStyle="1" w:styleId="NoList1">
    <w:name w:val="No List1"/>
    <w:next w:val="NoList"/>
    <w:uiPriority w:val="99"/>
    <w:semiHidden/>
    <w:unhideWhenUsed/>
    <w:rsid w:val="009F3158"/>
  </w:style>
  <w:style w:type="table" w:customStyle="1" w:styleId="TableGrid14">
    <w:name w:val="Table Grid14"/>
    <w:basedOn w:val="TableNormal"/>
    <w:next w:val="TableGrid"/>
    <w:uiPriority w:val="39"/>
    <w:rsid w:val="009F3158"/>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9F3158"/>
    <w:rPr>
      <w:rFonts w:ascii="Times New Roman" w:eastAsia="MS Mincho"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normaltextrun">
    <w:name w:val="x_normaltextrun"/>
    <w:basedOn w:val="DefaultParagraphFont"/>
    <w:rsid w:val="009F3158"/>
  </w:style>
  <w:style w:type="character" w:customStyle="1" w:styleId="xeop">
    <w:name w:val="x_eop"/>
    <w:basedOn w:val="DefaultParagraphFont"/>
    <w:rsid w:val="009F3158"/>
  </w:style>
  <w:style w:type="numbering" w:customStyle="1" w:styleId="NoList2">
    <w:name w:val="No List2"/>
    <w:next w:val="NoList"/>
    <w:uiPriority w:val="99"/>
    <w:semiHidden/>
    <w:unhideWhenUsed/>
    <w:rsid w:val="009F3158"/>
  </w:style>
  <w:style w:type="table" w:customStyle="1" w:styleId="TableGrid8">
    <w:name w:val="Table Grid8"/>
    <w:basedOn w:val="TableNormal"/>
    <w:next w:val="TableGrid"/>
    <w:uiPriority w:val="59"/>
    <w:rsid w:val="009F3158"/>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9F3158"/>
  </w:style>
  <w:style w:type="table" w:customStyle="1" w:styleId="TableGrid15">
    <w:name w:val="Table Grid15"/>
    <w:basedOn w:val="TableNormal"/>
    <w:next w:val="TableGrid"/>
    <w:uiPriority w:val="39"/>
    <w:rsid w:val="009F3158"/>
    <w:rPr>
      <w:rFonts w:ascii="Calibri" w:eastAsia="Yu Mincho"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9F3158"/>
    <w:rPr>
      <w:rFonts w:ascii="Calibri" w:eastAsia="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9F3158"/>
  </w:style>
  <w:style w:type="numbering" w:customStyle="1" w:styleId="ImportedStyle110">
    <w:name w:val="Imported Style 110"/>
    <w:rsid w:val="009F3158"/>
  </w:style>
  <w:style w:type="numbering" w:customStyle="1" w:styleId="ImportedStyle210">
    <w:name w:val="Imported Style 210"/>
    <w:rsid w:val="009F3158"/>
  </w:style>
  <w:style w:type="numbering" w:customStyle="1" w:styleId="ImportedStyle32">
    <w:name w:val="Imported Style 32"/>
    <w:rsid w:val="009F3158"/>
  </w:style>
  <w:style w:type="numbering" w:customStyle="1" w:styleId="ImportedStyle48">
    <w:name w:val="Imported Style 48"/>
    <w:rsid w:val="009F3158"/>
  </w:style>
  <w:style w:type="numbering" w:customStyle="1" w:styleId="ImportedStyle51">
    <w:name w:val="Imported Style 51"/>
    <w:rsid w:val="009F3158"/>
  </w:style>
  <w:style w:type="numbering" w:customStyle="1" w:styleId="ImportedStyle61">
    <w:name w:val="Imported Style 61"/>
    <w:rsid w:val="009F3158"/>
  </w:style>
  <w:style w:type="numbering" w:customStyle="1" w:styleId="ImportedStyle71">
    <w:name w:val="Imported Style 71"/>
    <w:rsid w:val="009F3158"/>
  </w:style>
  <w:style w:type="numbering" w:customStyle="1" w:styleId="ImportedStyle81">
    <w:name w:val="Imported Style 81"/>
    <w:rsid w:val="009F3158"/>
  </w:style>
  <w:style w:type="numbering" w:customStyle="1" w:styleId="ImportedStyle91">
    <w:name w:val="Imported Style 91"/>
    <w:rsid w:val="009F3158"/>
  </w:style>
  <w:style w:type="numbering" w:customStyle="1" w:styleId="ImportedStyle101">
    <w:name w:val="Imported Style 101"/>
    <w:rsid w:val="009F3158"/>
  </w:style>
  <w:style w:type="numbering" w:customStyle="1" w:styleId="ImportedStyle111">
    <w:name w:val="Imported Style 111"/>
    <w:rsid w:val="009F3158"/>
  </w:style>
  <w:style w:type="numbering" w:customStyle="1" w:styleId="ImportedStyle121">
    <w:name w:val="Imported Style 121"/>
    <w:rsid w:val="009F3158"/>
  </w:style>
  <w:style w:type="numbering" w:customStyle="1" w:styleId="ImportedStyle131">
    <w:name w:val="Imported Style 131"/>
    <w:rsid w:val="009F3158"/>
  </w:style>
  <w:style w:type="numbering" w:customStyle="1" w:styleId="ImportedStyle141">
    <w:name w:val="Imported Style 141"/>
    <w:rsid w:val="009F3158"/>
  </w:style>
  <w:style w:type="numbering" w:customStyle="1" w:styleId="ImportedStyle151">
    <w:name w:val="Imported Style 151"/>
    <w:rsid w:val="009F3158"/>
  </w:style>
  <w:style w:type="numbering" w:customStyle="1" w:styleId="ImportedStyle161">
    <w:name w:val="Imported Style 161"/>
    <w:rsid w:val="009F3158"/>
  </w:style>
  <w:style w:type="numbering" w:customStyle="1" w:styleId="ImportedStyle171">
    <w:name w:val="Imported Style 171"/>
    <w:rsid w:val="009F3158"/>
  </w:style>
  <w:style w:type="numbering" w:customStyle="1" w:styleId="ImportedStyle181">
    <w:name w:val="Imported Style 181"/>
    <w:rsid w:val="009F3158"/>
  </w:style>
  <w:style w:type="numbering" w:customStyle="1" w:styleId="ImportedStyle191">
    <w:name w:val="Imported Style 191"/>
    <w:rsid w:val="009F3158"/>
  </w:style>
  <w:style w:type="numbering" w:customStyle="1" w:styleId="ImportedStyle201">
    <w:name w:val="Imported Style 201"/>
    <w:rsid w:val="009F3158"/>
  </w:style>
  <w:style w:type="numbering" w:customStyle="1" w:styleId="ImportedStyle211">
    <w:name w:val="Imported Style 211"/>
    <w:rsid w:val="009F3158"/>
  </w:style>
  <w:style w:type="numbering" w:customStyle="1" w:styleId="ImportedStyle221">
    <w:name w:val="Imported Style 221"/>
    <w:rsid w:val="009F3158"/>
  </w:style>
  <w:style w:type="numbering" w:customStyle="1" w:styleId="ImportedStyle231">
    <w:name w:val="Imported Style 231"/>
    <w:rsid w:val="009F3158"/>
  </w:style>
  <w:style w:type="numbering" w:customStyle="1" w:styleId="ImportedStyle241">
    <w:name w:val="Imported Style 241"/>
    <w:rsid w:val="009F3158"/>
  </w:style>
  <w:style w:type="numbering" w:customStyle="1" w:styleId="ImportedStyle251">
    <w:name w:val="Imported Style 251"/>
    <w:rsid w:val="009F3158"/>
  </w:style>
  <w:style w:type="numbering" w:customStyle="1" w:styleId="ImportedStyle261">
    <w:name w:val="Imported Style 261"/>
    <w:rsid w:val="009F3158"/>
  </w:style>
  <w:style w:type="numbering" w:customStyle="1" w:styleId="ImportedStyle271">
    <w:name w:val="Imported Style 271"/>
    <w:rsid w:val="009F3158"/>
  </w:style>
  <w:style w:type="numbering" w:customStyle="1" w:styleId="ImportedStyle281">
    <w:name w:val="Imported Style 281"/>
    <w:rsid w:val="009F3158"/>
  </w:style>
  <w:style w:type="numbering" w:customStyle="1" w:styleId="ImportedStyle291">
    <w:name w:val="Imported Style 291"/>
    <w:rsid w:val="009F3158"/>
  </w:style>
  <w:style w:type="numbering" w:customStyle="1" w:styleId="ImportedStyle301">
    <w:name w:val="Imported Style 301"/>
    <w:rsid w:val="009F3158"/>
  </w:style>
  <w:style w:type="numbering" w:customStyle="1" w:styleId="ImportedStyle311">
    <w:name w:val="Imported Style 311"/>
    <w:rsid w:val="009F3158"/>
  </w:style>
  <w:style w:type="numbering" w:customStyle="1" w:styleId="ImportedStyle331">
    <w:name w:val="Imported Style 331"/>
    <w:rsid w:val="009F3158"/>
  </w:style>
  <w:style w:type="numbering" w:customStyle="1" w:styleId="ImportedStyle341">
    <w:name w:val="Imported Style 341"/>
    <w:rsid w:val="009F3158"/>
  </w:style>
  <w:style w:type="numbering" w:customStyle="1" w:styleId="ImportedStyle351">
    <w:name w:val="Imported Style 351"/>
    <w:rsid w:val="009F3158"/>
  </w:style>
  <w:style w:type="numbering" w:customStyle="1" w:styleId="ImportedStyle361">
    <w:name w:val="Imported Style 361"/>
    <w:rsid w:val="009F3158"/>
  </w:style>
  <w:style w:type="numbering" w:customStyle="1" w:styleId="ImportedStyle371">
    <w:name w:val="Imported Style 371"/>
    <w:rsid w:val="009F3158"/>
  </w:style>
  <w:style w:type="numbering" w:customStyle="1" w:styleId="ImportedStyle381">
    <w:name w:val="Imported Style 381"/>
    <w:rsid w:val="009F3158"/>
  </w:style>
  <w:style w:type="numbering" w:customStyle="1" w:styleId="ImportedStyle391">
    <w:name w:val="Imported Style 391"/>
    <w:rsid w:val="009F3158"/>
  </w:style>
  <w:style w:type="numbering" w:customStyle="1" w:styleId="ImportedStyle401">
    <w:name w:val="Imported Style 401"/>
    <w:rsid w:val="009F3158"/>
  </w:style>
  <w:style w:type="numbering" w:customStyle="1" w:styleId="ImportedStyle411">
    <w:name w:val="Imported Style 411"/>
    <w:rsid w:val="009F3158"/>
  </w:style>
  <w:style w:type="numbering" w:customStyle="1" w:styleId="ImportedStyle421">
    <w:name w:val="Imported Style 421"/>
    <w:rsid w:val="009F3158"/>
  </w:style>
  <w:style w:type="numbering" w:customStyle="1" w:styleId="ImportedStyle431">
    <w:name w:val="Imported Style 431"/>
    <w:rsid w:val="009F3158"/>
  </w:style>
  <w:style w:type="numbering" w:customStyle="1" w:styleId="ImportedStyle441">
    <w:name w:val="Imported Style 441"/>
    <w:rsid w:val="009F3158"/>
  </w:style>
  <w:style w:type="numbering" w:customStyle="1" w:styleId="ImportedStyle451">
    <w:name w:val="Imported Style 451"/>
    <w:rsid w:val="009F3158"/>
  </w:style>
  <w:style w:type="numbering" w:customStyle="1" w:styleId="ImportedStyle461">
    <w:name w:val="Imported Style 461"/>
    <w:rsid w:val="009F3158"/>
  </w:style>
  <w:style w:type="numbering" w:customStyle="1" w:styleId="ImportedStyle471">
    <w:name w:val="Imported Style 471"/>
    <w:rsid w:val="009F3158"/>
  </w:style>
  <w:style w:type="table" w:customStyle="1" w:styleId="TableGrid9">
    <w:name w:val="Table Grid9"/>
    <w:basedOn w:val="TableNormal"/>
    <w:next w:val="TableGrid"/>
    <w:uiPriority w:val="39"/>
    <w:rsid w:val="009F3158"/>
    <w:rPr>
      <w:rFonts w:ascii="Times New Roman" w:eastAsiaTheme="minorEastAsia"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101">
    <w:name w:val="Imported Style 1101"/>
    <w:rsid w:val="009F3158"/>
  </w:style>
  <w:style w:type="numbering" w:customStyle="1" w:styleId="NoList11">
    <w:name w:val="No List11"/>
    <w:next w:val="NoList"/>
    <w:uiPriority w:val="99"/>
    <w:semiHidden/>
    <w:unhideWhenUsed/>
    <w:rsid w:val="009F3158"/>
  </w:style>
  <w:style w:type="numbering" w:customStyle="1" w:styleId="NoList111">
    <w:name w:val="No List111"/>
    <w:next w:val="NoList"/>
    <w:uiPriority w:val="99"/>
    <w:semiHidden/>
    <w:unhideWhenUsed/>
    <w:rsid w:val="009F3158"/>
  </w:style>
  <w:style w:type="numbering" w:customStyle="1" w:styleId="ImportedStyle1111">
    <w:name w:val="Imported Style 1111"/>
    <w:rsid w:val="009F3158"/>
  </w:style>
  <w:style w:type="numbering" w:customStyle="1" w:styleId="ImportedStyle2101">
    <w:name w:val="Imported Style 2101"/>
    <w:rsid w:val="009F3158"/>
  </w:style>
  <w:style w:type="numbering" w:customStyle="1" w:styleId="ImportedStyle321">
    <w:name w:val="Imported Style 321"/>
    <w:rsid w:val="009F3158"/>
  </w:style>
  <w:style w:type="numbering" w:customStyle="1" w:styleId="ImportedStyle481">
    <w:name w:val="Imported Style 481"/>
    <w:rsid w:val="009F3158"/>
  </w:style>
  <w:style w:type="numbering" w:customStyle="1" w:styleId="ImportedStyle511">
    <w:name w:val="Imported Style 511"/>
    <w:rsid w:val="009F3158"/>
  </w:style>
  <w:style w:type="numbering" w:customStyle="1" w:styleId="ImportedStyle611">
    <w:name w:val="Imported Style 611"/>
    <w:rsid w:val="009F3158"/>
  </w:style>
  <w:style w:type="numbering" w:customStyle="1" w:styleId="ImportedStyle711">
    <w:name w:val="Imported Style 711"/>
    <w:rsid w:val="009F3158"/>
  </w:style>
  <w:style w:type="numbering" w:customStyle="1" w:styleId="ImportedStyle811">
    <w:name w:val="Imported Style 811"/>
    <w:rsid w:val="009F3158"/>
  </w:style>
  <w:style w:type="numbering" w:customStyle="1" w:styleId="ImportedStyle911">
    <w:name w:val="Imported Style 911"/>
    <w:rsid w:val="009F3158"/>
  </w:style>
  <w:style w:type="numbering" w:customStyle="1" w:styleId="ImportedStyle1011">
    <w:name w:val="Imported Style 1011"/>
    <w:rsid w:val="009F3158"/>
  </w:style>
  <w:style w:type="numbering" w:customStyle="1" w:styleId="ImportedStyle112">
    <w:name w:val="Imported Style 112"/>
    <w:rsid w:val="009F3158"/>
  </w:style>
  <w:style w:type="numbering" w:customStyle="1" w:styleId="ImportedStyle1211">
    <w:name w:val="Imported Style 1211"/>
    <w:rsid w:val="009F3158"/>
  </w:style>
  <w:style w:type="numbering" w:customStyle="1" w:styleId="ImportedStyle1311">
    <w:name w:val="Imported Style 1311"/>
    <w:rsid w:val="009F3158"/>
  </w:style>
  <w:style w:type="numbering" w:customStyle="1" w:styleId="ImportedStyle1411">
    <w:name w:val="Imported Style 1411"/>
    <w:rsid w:val="009F3158"/>
  </w:style>
  <w:style w:type="numbering" w:customStyle="1" w:styleId="ImportedStyle1511">
    <w:name w:val="Imported Style 1511"/>
    <w:rsid w:val="009F3158"/>
  </w:style>
  <w:style w:type="numbering" w:customStyle="1" w:styleId="ImportedStyle1611">
    <w:name w:val="Imported Style 1611"/>
    <w:rsid w:val="009F3158"/>
  </w:style>
  <w:style w:type="numbering" w:customStyle="1" w:styleId="ImportedStyle1711">
    <w:name w:val="Imported Style 1711"/>
    <w:rsid w:val="009F3158"/>
  </w:style>
  <w:style w:type="numbering" w:customStyle="1" w:styleId="ImportedStyle1811">
    <w:name w:val="Imported Style 1811"/>
    <w:rsid w:val="009F3158"/>
  </w:style>
  <w:style w:type="numbering" w:customStyle="1" w:styleId="ImportedStyle1911">
    <w:name w:val="Imported Style 1911"/>
    <w:rsid w:val="009F3158"/>
  </w:style>
  <w:style w:type="numbering" w:customStyle="1" w:styleId="ImportedStyle2011">
    <w:name w:val="Imported Style 2011"/>
    <w:rsid w:val="009F3158"/>
  </w:style>
  <w:style w:type="numbering" w:customStyle="1" w:styleId="ImportedStyle2111">
    <w:name w:val="Imported Style 2111"/>
    <w:rsid w:val="009F3158"/>
  </w:style>
  <w:style w:type="numbering" w:customStyle="1" w:styleId="ImportedStyle2211">
    <w:name w:val="Imported Style 2211"/>
    <w:rsid w:val="009F3158"/>
  </w:style>
  <w:style w:type="numbering" w:customStyle="1" w:styleId="ImportedStyle2311">
    <w:name w:val="Imported Style 2311"/>
    <w:rsid w:val="009F3158"/>
  </w:style>
  <w:style w:type="numbering" w:customStyle="1" w:styleId="ImportedStyle2411">
    <w:name w:val="Imported Style 2411"/>
    <w:rsid w:val="009F3158"/>
  </w:style>
  <w:style w:type="numbering" w:customStyle="1" w:styleId="ImportedStyle2511">
    <w:name w:val="Imported Style 2511"/>
    <w:rsid w:val="009F3158"/>
  </w:style>
  <w:style w:type="numbering" w:customStyle="1" w:styleId="ImportedStyle2611">
    <w:name w:val="Imported Style 2611"/>
    <w:rsid w:val="009F3158"/>
  </w:style>
  <w:style w:type="numbering" w:customStyle="1" w:styleId="ImportedStyle2711">
    <w:name w:val="Imported Style 2711"/>
    <w:rsid w:val="009F3158"/>
  </w:style>
  <w:style w:type="numbering" w:customStyle="1" w:styleId="ImportedStyle2811">
    <w:name w:val="Imported Style 2811"/>
    <w:rsid w:val="009F3158"/>
  </w:style>
  <w:style w:type="numbering" w:customStyle="1" w:styleId="ImportedStyle2911">
    <w:name w:val="Imported Style 2911"/>
    <w:rsid w:val="009F3158"/>
  </w:style>
  <w:style w:type="numbering" w:customStyle="1" w:styleId="ImportedStyle3011">
    <w:name w:val="Imported Style 3011"/>
    <w:rsid w:val="009F3158"/>
  </w:style>
  <w:style w:type="numbering" w:customStyle="1" w:styleId="ImportedStyle3111">
    <w:name w:val="Imported Style 3111"/>
    <w:rsid w:val="009F3158"/>
  </w:style>
  <w:style w:type="numbering" w:customStyle="1" w:styleId="ImportedStyle3311">
    <w:name w:val="Imported Style 3311"/>
    <w:rsid w:val="009F3158"/>
  </w:style>
  <w:style w:type="numbering" w:customStyle="1" w:styleId="ImportedStyle3411">
    <w:name w:val="Imported Style 3411"/>
    <w:rsid w:val="009F3158"/>
  </w:style>
  <w:style w:type="numbering" w:customStyle="1" w:styleId="ImportedStyle3511">
    <w:name w:val="Imported Style 3511"/>
    <w:rsid w:val="009F3158"/>
  </w:style>
  <w:style w:type="numbering" w:customStyle="1" w:styleId="ImportedStyle3611">
    <w:name w:val="Imported Style 3611"/>
    <w:rsid w:val="009F3158"/>
  </w:style>
  <w:style w:type="numbering" w:customStyle="1" w:styleId="ImportedStyle3711">
    <w:name w:val="Imported Style 3711"/>
    <w:rsid w:val="009F3158"/>
  </w:style>
  <w:style w:type="numbering" w:customStyle="1" w:styleId="ImportedStyle3811">
    <w:name w:val="Imported Style 3811"/>
    <w:rsid w:val="009F3158"/>
  </w:style>
  <w:style w:type="numbering" w:customStyle="1" w:styleId="ImportedStyle3911">
    <w:name w:val="Imported Style 3911"/>
    <w:rsid w:val="009F3158"/>
  </w:style>
  <w:style w:type="numbering" w:customStyle="1" w:styleId="ImportedStyle4011">
    <w:name w:val="Imported Style 4011"/>
    <w:rsid w:val="009F3158"/>
  </w:style>
  <w:style w:type="numbering" w:customStyle="1" w:styleId="ImportedStyle4111">
    <w:name w:val="Imported Style 4111"/>
    <w:rsid w:val="009F3158"/>
  </w:style>
  <w:style w:type="numbering" w:customStyle="1" w:styleId="ImportedStyle4211">
    <w:name w:val="Imported Style 4211"/>
    <w:rsid w:val="009F3158"/>
  </w:style>
  <w:style w:type="numbering" w:customStyle="1" w:styleId="ImportedStyle4311">
    <w:name w:val="Imported Style 4311"/>
    <w:rsid w:val="009F3158"/>
  </w:style>
  <w:style w:type="numbering" w:customStyle="1" w:styleId="ImportedStyle4411">
    <w:name w:val="Imported Style 4411"/>
    <w:rsid w:val="009F3158"/>
  </w:style>
  <w:style w:type="numbering" w:customStyle="1" w:styleId="ImportedStyle4511">
    <w:name w:val="Imported Style 4511"/>
    <w:rsid w:val="009F3158"/>
  </w:style>
  <w:style w:type="numbering" w:customStyle="1" w:styleId="ImportedStyle4611">
    <w:name w:val="Imported Style 4611"/>
    <w:rsid w:val="009F3158"/>
  </w:style>
  <w:style w:type="numbering" w:customStyle="1" w:styleId="ImportedStyle4711">
    <w:name w:val="Imported Style 4711"/>
    <w:rsid w:val="009F3158"/>
  </w:style>
  <w:style w:type="numbering" w:customStyle="1" w:styleId="NoList1111">
    <w:name w:val="No List1111"/>
    <w:next w:val="NoList"/>
    <w:uiPriority w:val="99"/>
    <w:semiHidden/>
    <w:unhideWhenUsed/>
    <w:rsid w:val="009F3158"/>
  </w:style>
  <w:style w:type="numbering" w:customStyle="1" w:styleId="NoList21">
    <w:name w:val="No List21"/>
    <w:next w:val="NoList"/>
    <w:uiPriority w:val="99"/>
    <w:semiHidden/>
    <w:unhideWhenUsed/>
    <w:rsid w:val="009F3158"/>
  </w:style>
  <w:style w:type="numbering" w:customStyle="1" w:styleId="NoList12">
    <w:name w:val="No List12"/>
    <w:next w:val="NoList"/>
    <w:uiPriority w:val="99"/>
    <w:semiHidden/>
    <w:unhideWhenUsed/>
    <w:rsid w:val="009F3158"/>
  </w:style>
  <w:style w:type="numbering" w:customStyle="1" w:styleId="NoList31">
    <w:name w:val="No List31"/>
    <w:next w:val="NoList"/>
    <w:uiPriority w:val="99"/>
    <w:semiHidden/>
    <w:unhideWhenUsed/>
    <w:rsid w:val="009F3158"/>
  </w:style>
  <w:style w:type="table" w:customStyle="1" w:styleId="TableNormal12">
    <w:name w:val="Table Normal12"/>
    <w:uiPriority w:val="2"/>
    <w:semiHidden/>
    <w:unhideWhenUsed/>
    <w:qFormat/>
    <w:rsid w:val="009F3158"/>
    <w:pPr>
      <w:widowControl w:val="0"/>
      <w:autoSpaceDE w:val="0"/>
      <w:autoSpaceDN w:val="0"/>
    </w:pPr>
    <w:rPr>
      <w:rFonts w:eastAsiaTheme="minorEastAsia"/>
      <w:sz w:val="22"/>
      <w:szCs w:val="22"/>
    </w:rPr>
    <w:tblPr>
      <w:tblInd w:w="0" w:type="dxa"/>
      <w:tblCellMar>
        <w:top w:w="0" w:type="dxa"/>
        <w:left w:w="0" w:type="dxa"/>
        <w:bottom w:w="0" w:type="dxa"/>
        <w:right w:w="0" w:type="dxa"/>
      </w:tblCellMar>
    </w:tblPr>
  </w:style>
  <w:style w:type="numbering" w:customStyle="1" w:styleId="NoList4">
    <w:name w:val="No List4"/>
    <w:next w:val="NoList"/>
    <w:uiPriority w:val="99"/>
    <w:semiHidden/>
    <w:unhideWhenUsed/>
    <w:rsid w:val="009F3158"/>
  </w:style>
  <w:style w:type="character" w:customStyle="1" w:styleId="UnresolvedMention2">
    <w:name w:val="Unresolved Mention2"/>
    <w:basedOn w:val="DefaultParagraphFont"/>
    <w:uiPriority w:val="99"/>
    <w:semiHidden/>
    <w:unhideWhenUsed/>
    <w:rsid w:val="009F3158"/>
    <w:rPr>
      <w:color w:val="605E5C"/>
      <w:shd w:val="clear" w:color="auto" w:fill="E1DFDD"/>
    </w:rPr>
  </w:style>
  <w:style w:type="numbering" w:customStyle="1" w:styleId="NoList5">
    <w:name w:val="No List5"/>
    <w:next w:val="NoList"/>
    <w:uiPriority w:val="99"/>
    <w:semiHidden/>
    <w:unhideWhenUsed/>
    <w:rsid w:val="009F3158"/>
  </w:style>
  <w:style w:type="numbering" w:customStyle="1" w:styleId="NoList6">
    <w:name w:val="No List6"/>
    <w:next w:val="NoList"/>
    <w:uiPriority w:val="99"/>
    <w:semiHidden/>
    <w:unhideWhenUsed/>
    <w:rsid w:val="009F3158"/>
  </w:style>
  <w:style w:type="numbering" w:customStyle="1" w:styleId="NoList7">
    <w:name w:val="No List7"/>
    <w:next w:val="NoList"/>
    <w:uiPriority w:val="99"/>
    <w:semiHidden/>
    <w:unhideWhenUsed/>
    <w:rsid w:val="009F3158"/>
  </w:style>
  <w:style w:type="numbering" w:customStyle="1" w:styleId="NoList8">
    <w:name w:val="No List8"/>
    <w:next w:val="NoList"/>
    <w:uiPriority w:val="99"/>
    <w:semiHidden/>
    <w:unhideWhenUsed/>
    <w:rsid w:val="009F3158"/>
  </w:style>
  <w:style w:type="character" w:customStyle="1" w:styleId="fontstyle01">
    <w:name w:val="fontstyle01"/>
    <w:rsid w:val="009F3158"/>
    <w:rPr>
      <w:rFonts w:ascii="Cambria-Italic" w:hAnsi="Cambria-Italic" w:hint="default"/>
      <w:b w:val="0"/>
      <w:bCs w:val="0"/>
      <w:i/>
      <w:iCs/>
      <w:color w:val="000000"/>
      <w:sz w:val="20"/>
      <w:szCs w:val="20"/>
    </w:rPr>
  </w:style>
  <w:style w:type="character" w:customStyle="1" w:styleId="fontstyle21">
    <w:name w:val="fontstyle21"/>
    <w:rsid w:val="009F3158"/>
    <w:rPr>
      <w:rFonts w:ascii="Cambria" w:hAnsi="Cambria" w:hint="default"/>
      <w:b w:val="0"/>
      <w:bCs w:val="0"/>
      <w:i w:val="0"/>
      <w:iCs w:val="0"/>
      <w:color w:val="000000"/>
      <w:sz w:val="20"/>
      <w:szCs w:val="20"/>
    </w:rPr>
  </w:style>
  <w:style w:type="numbering" w:customStyle="1" w:styleId="NoList9">
    <w:name w:val="No List9"/>
    <w:next w:val="NoList"/>
    <w:uiPriority w:val="99"/>
    <w:semiHidden/>
    <w:unhideWhenUsed/>
    <w:rsid w:val="009F3158"/>
  </w:style>
  <w:style w:type="paragraph" w:customStyle="1" w:styleId="Heading71">
    <w:name w:val="Heading 71"/>
    <w:basedOn w:val="Normal"/>
    <w:next w:val="Normal"/>
    <w:uiPriority w:val="9"/>
    <w:semiHidden/>
    <w:unhideWhenUsed/>
    <w:qFormat/>
    <w:rsid w:val="001B2D47"/>
    <w:pPr>
      <w:keepNext/>
      <w:keepLines/>
      <w:spacing w:before="40" w:line="249" w:lineRule="auto"/>
      <w:ind w:left="227" w:right="140" w:hanging="8"/>
      <w:jc w:val="both"/>
      <w:outlineLvl w:val="6"/>
    </w:pPr>
    <w:rPr>
      <w:rFonts w:ascii="Calibri Light" w:eastAsia="Yu Gothic Light" w:hAnsi="Calibri Light" w:cs="Times New Roman"/>
      <w:i/>
      <w:iCs/>
      <w:color w:val="1F4D78"/>
      <w:sz w:val="20"/>
      <w:szCs w:val="22"/>
    </w:rPr>
  </w:style>
  <w:style w:type="paragraph" w:customStyle="1" w:styleId="Heading81">
    <w:name w:val="Heading 81"/>
    <w:basedOn w:val="Normal"/>
    <w:next w:val="Normal"/>
    <w:uiPriority w:val="9"/>
    <w:semiHidden/>
    <w:unhideWhenUsed/>
    <w:qFormat/>
    <w:rsid w:val="001B2D47"/>
    <w:pPr>
      <w:keepNext/>
      <w:keepLines/>
      <w:spacing w:before="40" w:line="249" w:lineRule="auto"/>
      <w:ind w:left="227" w:right="140" w:hanging="8"/>
      <w:jc w:val="both"/>
      <w:outlineLvl w:val="7"/>
    </w:pPr>
    <w:rPr>
      <w:rFonts w:ascii="Calibri Light" w:eastAsia="Yu Gothic Light" w:hAnsi="Calibri Light" w:cs="Times New Roman"/>
      <w:color w:val="272727"/>
      <w:sz w:val="21"/>
      <w:szCs w:val="21"/>
    </w:rPr>
  </w:style>
  <w:style w:type="paragraph" w:customStyle="1" w:styleId="Heading91">
    <w:name w:val="Heading 91"/>
    <w:basedOn w:val="Normal"/>
    <w:next w:val="Normal"/>
    <w:uiPriority w:val="9"/>
    <w:semiHidden/>
    <w:unhideWhenUsed/>
    <w:qFormat/>
    <w:rsid w:val="001B2D47"/>
    <w:pPr>
      <w:keepNext/>
      <w:keepLines/>
      <w:spacing w:before="40" w:line="249" w:lineRule="auto"/>
      <w:ind w:left="227" w:right="140" w:hanging="8"/>
      <w:jc w:val="both"/>
      <w:outlineLvl w:val="8"/>
    </w:pPr>
    <w:rPr>
      <w:rFonts w:ascii="Calibri Light" w:eastAsia="Yu Gothic Light" w:hAnsi="Calibri Light" w:cs="Times New Roman"/>
      <w:i/>
      <w:iCs/>
      <w:color w:val="272727"/>
      <w:sz w:val="21"/>
      <w:szCs w:val="21"/>
    </w:rPr>
  </w:style>
  <w:style w:type="numbering" w:customStyle="1" w:styleId="NoList10">
    <w:name w:val="No List10"/>
    <w:next w:val="NoList"/>
    <w:uiPriority w:val="99"/>
    <w:semiHidden/>
    <w:unhideWhenUsed/>
    <w:rsid w:val="009F3158"/>
  </w:style>
  <w:style w:type="table" w:customStyle="1" w:styleId="TableGrid10">
    <w:name w:val="TableGrid1"/>
    <w:rsid w:val="009F3158"/>
    <w:rPr>
      <w:rFonts w:ascii="Calibri" w:eastAsia="Yu Mincho" w:hAnsi="Calibri" w:cs="Times New Roman"/>
      <w:sz w:val="22"/>
      <w:szCs w:val="22"/>
    </w:rPr>
    <w:tblPr>
      <w:tblCellMar>
        <w:top w:w="0" w:type="dxa"/>
        <w:left w:w="0" w:type="dxa"/>
        <w:bottom w:w="0" w:type="dxa"/>
        <w:right w:w="0" w:type="dxa"/>
      </w:tblCellMar>
    </w:tblPr>
  </w:style>
  <w:style w:type="table" w:customStyle="1" w:styleId="TableGrid61">
    <w:name w:val="Table Grid61"/>
    <w:basedOn w:val="TableNormal"/>
    <w:next w:val="TableGrid"/>
    <w:uiPriority w:val="39"/>
    <w:rsid w:val="009F3158"/>
    <w:rPr>
      <w:rFonts w:ascii="Calibri" w:eastAsia="Yu Mincho"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kText1">
    <w:name w:val="Block Text1"/>
    <w:basedOn w:val="Normal"/>
    <w:next w:val="BlockText"/>
    <w:uiPriority w:val="99"/>
    <w:semiHidden/>
    <w:unhideWhenUsed/>
    <w:rsid w:val="001B2D47"/>
    <w:pPr>
      <w:pBdr>
        <w:top w:val="single" w:sz="2" w:space="10" w:color="5B9BD5"/>
        <w:left w:val="single" w:sz="2" w:space="10" w:color="5B9BD5"/>
        <w:bottom w:val="single" w:sz="2" w:space="10" w:color="5B9BD5"/>
        <w:right w:val="single" w:sz="2" w:space="10" w:color="5B9BD5"/>
      </w:pBdr>
      <w:spacing w:after="5" w:line="249" w:lineRule="auto"/>
      <w:ind w:left="1152" w:right="1152" w:hanging="8"/>
      <w:jc w:val="both"/>
    </w:pPr>
    <w:rPr>
      <w:rFonts w:ascii="Calibri" w:eastAsia="Yu Mincho" w:hAnsi="Calibri" w:cs="Times New Roman"/>
      <w:i/>
      <w:iCs/>
      <w:color w:val="5B9BD5"/>
      <w:sz w:val="20"/>
      <w:szCs w:val="22"/>
    </w:rPr>
  </w:style>
  <w:style w:type="paragraph" w:customStyle="1" w:styleId="Caption1">
    <w:name w:val="Caption1"/>
    <w:basedOn w:val="Normal"/>
    <w:next w:val="Normal"/>
    <w:uiPriority w:val="35"/>
    <w:semiHidden/>
    <w:unhideWhenUsed/>
    <w:qFormat/>
    <w:rsid w:val="001B2D47"/>
    <w:pPr>
      <w:spacing w:after="200"/>
      <w:ind w:left="227" w:right="140" w:hanging="8"/>
      <w:jc w:val="both"/>
    </w:pPr>
    <w:rPr>
      <w:rFonts w:ascii="Cambria" w:eastAsia="Cambria" w:hAnsi="Cambria" w:cs="Cambria"/>
      <w:i/>
      <w:iCs/>
      <w:color w:val="44546A"/>
      <w:sz w:val="18"/>
      <w:szCs w:val="18"/>
    </w:rPr>
  </w:style>
  <w:style w:type="paragraph" w:customStyle="1" w:styleId="EnvelopeAddress1">
    <w:name w:val="Envelope Address1"/>
    <w:basedOn w:val="Normal"/>
    <w:next w:val="EnvelopeAddress"/>
    <w:uiPriority w:val="99"/>
    <w:semiHidden/>
    <w:unhideWhenUsed/>
    <w:rsid w:val="001B2D47"/>
    <w:pPr>
      <w:framePr w:w="7920" w:h="1980" w:hRule="exact" w:hSpace="180" w:wrap="auto" w:hAnchor="page" w:xAlign="center" w:yAlign="bottom"/>
      <w:ind w:left="2880" w:right="140" w:hanging="8"/>
      <w:jc w:val="both"/>
    </w:pPr>
    <w:rPr>
      <w:rFonts w:ascii="Calibri Light" w:eastAsia="Yu Gothic Light" w:hAnsi="Calibri Light" w:cs="Times New Roman"/>
      <w:color w:val="000000"/>
    </w:rPr>
  </w:style>
  <w:style w:type="paragraph" w:customStyle="1" w:styleId="EnvelopeReturn1">
    <w:name w:val="Envelope Return1"/>
    <w:basedOn w:val="Normal"/>
    <w:next w:val="EnvelopeReturn"/>
    <w:uiPriority w:val="99"/>
    <w:semiHidden/>
    <w:unhideWhenUsed/>
    <w:rsid w:val="001B2D47"/>
    <w:pPr>
      <w:ind w:left="227" w:right="140" w:hanging="8"/>
      <w:jc w:val="both"/>
    </w:pPr>
    <w:rPr>
      <w:rFonts w:ascii="Calibri Light" w:eastAsia="Yu Gothic Light" w:hAnsi="Calibri Light" w:cs="Times New Roman"/>
      <w:color w:val="000000"/>
      <w:sz w:val="20"/>
      <w:szCs w:val="20"/>
    </w:rPr>
  </w:style>
  <w:style w:type="paragraph" w:customStyle="1" w:styleId="IndexHeading1">
    <w:name w:val="Index Heading1"/>
    <w:basedOn w:val="Normal"/>
    <w:next w:val="Index1"/>
    <w:uiPriority w:val="99"/>
    <w:semiHidden/>
    <w:unhideWhenUsed/>
    <w:rsid w:val="001B2D47"/>
    <w:pPr>
      <w:spacing w:after="5" w:line="249" w:lineRule="auto"/>
      <w:ind w:left="227" w:right="140" w:hanging="8"/>
      <w:jc w:val="both"/>
    </w:pPr>
    <w:rPr>
      <w:rFonts w:ascii="Calibri Light" w:eastAsia="Yu Gothic Light" w:hAnsi="Calibri Light" w:cs="Times New Roman"/>
      <w:b/>
      <w:bCs/>
      <w:color w:val="000000"/>
      <w:sz w:val="20"/>
      <w:szCs w:val="22"/>
    </w:rPr>
  </w:style>
  <w:style w:type="paragraph" w:customStyle="1" w:styleId="IntenseQuote1">
    <w:name w:val="Intense Quote1"/>
    <w:basedOn w:val="Normal"/>
    <w:next w:val="Normal"/>
    <w:uiPriority w:val="30"/>
    <w:qFormat/>
    <w:rsid w:val="001B2D47"/>
    <w:pPr>
      <w:pBdr>
        <w:top w:val="single" w:sz="4" w:space="10" w:color="5B9BD5"/>
        <w:bottom w:val="single" w:sz="4" w:space="10" w:color="5B9BD5"/>
      </w:pBdr>
      <w:spacing w:before="360" w:after="360" w:line="249" w:lineRule="auto"/>
      <w:ind w:left="864" w:right="864" w:hanging="8"/>
      <w:jc w:val="center"/>
    </w:pPr>
    <w:rPr>
      <w:rFonts w:ascii="Cambria" w:eastAsia="Cambria" w:hAnsi="Cambria" w:cs="Cambria"/>
      <w:i/>
      <w:iCs/>
      <w:color w:val="5B9BD5"/>
      <w:sz w:val="20"/>
      <w:szCs w:val="22"/>
    </w:rPr>
  </w:style>
  <w:style w:type="paragraph" w:customStyle="1" w:styleId="MessageHeader1">
    <w:name w:val="Message Header1"/>
    <w:basedOn w:val="Normal"/>
    <w:next w:val="MessageHeader"/>
    <w:uiPriority w:val="99"/>
    <w:semiHidden/>
    <w:unhideWhenUsed/>
    <w:rsid w:val="001B2D47"/>
    <w:pPr>
      <w:pBdr>
        <w:top w:val="single" w:sz="6" w:space="1" w:color="auto"/>
        <w:left w:val="single" w:sz="6" w:space="1" w:color="auto"/>
        <w:bottom w:val="single" w:sz="6" w:space="1" w:color="auto"/>
        <w:right w:val="single" w:sz="6" w:space="1" w:color="auto"/>
      </w:pBdr>
      <w:shd w:val="pct20" w:color="auto" w:fill="auto"/>
      <w:ind w:left="1134" w:right="140" w:hanging="1134"/>
      <w:jc w:val="both"/>
    </w:pPr>
    <w:rPr>
      <w:rFonts w:ascii="Calibri Light" w:eastAsia="Yu Gothic Light" w:hAnsi="Calibri Light" w:cs="Times New Roman"/>
      <w:color w:val="000000"/>
      <w:lang w:eastAsia="en-GB"/>
    </w:rPr>
  </w:style>
  <w:style w:type="paragraph" w:customStyle="1" w:styleId="Quote1">
    <w:name w:val="Quote1"/>
    <w:basedOn w:val="Normal"/>
    <w:next w:val="Normal"/>
    <w:uiPriority w:val="29"/>
    <w:qFormat/>
    <w:rsid w:val="001B2D47"/>
    <w:pPr>
      <w:spacing w:before="200" w:after="160" w:line="249" w:lineRule="auto"/>
      <w:ind w:left="864" w:right="864" w:hanging="8"/>
      <w:jc w:val="center"/>
    </w:pPr>
    <w:rPr>
      <w:rFonts w:ascii="Cambria" w:eastAsia="Cambria" w:hAnsi="Cambria" w:cs="Cambria"/>
      <w:i/>
      <w:iCs/>
      <w:color w:val="404040"/>
      <w:sz w:val="20"/>
      <w:szCs w:val="22"/>
    </w:rPr>
  </w:style>
  <w:style w:type="paragraph" w:customStyle="1" w:styleId="TOAHeading1">
    <w:name w:val="TOA Heading1"/>
    <w:basedOn w:val="Normal"/>
    <w:next w:val="Normal"/>
    <w:uiPriority w:val="99"/>
    <w:semiHidden/>
    <w:unhideWhenUsed/>
    <w:rsid w:val="001B2D47"/>
    <w:pPr>
      <w:spacing w:before="120" w:after="5" w:line="249" w:lineRule="auto"/>
      <w:ind w:left="227" w:right="140" w:hanging="8"/>
      <w:jc w:val="both"/>
    </w:pPr>
    <w:rPr>
      <w:rFonts w:ascii="Calibri Light" w:eastAsia="Yu Gothic Light" w:hAnsi="Calibri Light" w:cs="Times New Roman"/>
      <w:b/>
      <w:bCs/>
      <w:color w:val="000000"/>
    </w:rPr>
  </w:style>
  <w:style w:type="character" w:customStyle="1" w:styleId="Heading7Char1">
    <w:name w:val="Heading 7 Char1"/>
    <w:basedOn w:val="DefaultParagraphFont"/>
    <w:uiPriority w:val="9"/>
    <w:semiHidden/>
    <w:rsid w:val="009F3158"/>
    <w:rPr>
      <w:rFonts w:asciiTheme="majorHAnsi" w:eastAsiaTheme="majorEastAsia" w:hAnsiTheme="majorHAnsi" w:cstheme="majorBidi"/>
      <w:i/>
      <w:iCs/>
      <w:color w:val="1F3763" w:themeColor="accent1" w:themeShade="7F"/>
      <w:sz w:val="24"/>
      <w:szCs w:val="24"/>
      <w:lang w:val="fr-FR" w:eastAsia="en-US"/>
    </w:rPr>
  </w:style>
  <w:style w:type="character" w:customStyle="1" w:styleId="Heading8Char1">
    <w:name w:val="Heading 8 Char1"/>
    <w:basedOn w:val="DefaultParagraphFont"/>
    <w:uiPriority w:val="9"/>
    <w:semiHidden/>
    <w:rsid w:val="009F3158"/>
    <w:rPr>
      <w:rFonts w:asciiTheme="majorHAnsi" w:eastAsiaTheme="majorEastAsia" w:hAnsiTheme="majorHAnsi" w:cstheme="majorBidi"/>
      <w:color w:val="272727" w:themeColor="text1" w:themeTint="D8"/>
      <w:sz w:val="21"/>
      <w:szCs w:val="21"/>
      <w:lang w:val="fr-FR" w:eastAsia="en-US"/>
    </w:rPr>
  </w:style>
  <w:style w:type="character" w:customStyle="1" w:styleId="Heading9Char1">
    <w:name w:val="Heading 9 Char1"/>
    <w:basedOn w:val="DefaultParagraphFont"/>
    <w:uiPriority w:val="9"/>
    <w:semiHidden/>
    <w:rsid w:val="009F3158"/>
    <w:rPr>
      <w:rFonts w:asciiTheme="majorHAnsi" w:eastAsiaTheme="majorEastAsia" w:hAnsiTheme="majorHAnsi" w:cstheme="majorBidi"/>
      <w:i/>
      <w:iCs/>
      <w:color w:val="272727" w:themeColor="text1" w:themeTint="D8"/>
      <w:sz w:val="21"/>
      <w:szCs w:val="21"/>
      <w:lang w:val="fr-FR" w:eastAsia="en-US"/>
    </w:rPr>
  </w:style>
  <w:style w:type="character" w:customStyle="1" w:styleId="IntenseQuoteChar1">
    <w:name w:val="Intense Quote Char1"/>
    <w:basedOn w:val="DefaultParagraphFont"/>
    <w:uiPriority w:val="30"/>
    <w:rsid w:val="009F3158"/>
    <w:rPr>
      <w:i/>
      <w:iCs/>
      <w:color w:val="2F5496" w:themeColor="accent1" w:themeShade="BF"/>
      <w:sz w:val="24"/>
      <w:szCs w:val="24"/>
      <w:lang w:val="fr-FR" w:eastAsia="en-US"/>
    </w:rPr>
  </w:style>
  <w:style w:type="character" w:customStyle="1" w:styleId="MessageHeaderChar1">
    <w:name w:val="Message Header Char1"/>
    <w:basedOn w:val="DefaultParagraphFont"/>
    <w:uiPriority w:val="99"/>
    <w:rsid w:val="009F3158"/>
    <w:rPr>
      <w:rFonts w:asciiTheme="majorHAnsi" w:eastAsiaTheme="majorEastAsia" w:hAnsiTheme="majorHAnsi" w:cstheme="majorBidi"/>
      <w:sz w:val="24"/>
      <w:szCs w:val="24"/>
      <w:shd w:val="pct20" w:color="auto" w:fill="auto"/>
      <w:lang w:val="fr-FR" w:eastAsia="en-US"/>
    </w:rPr>
  </w:style>
  <w:style w:type="character" w:customStyle="1" w:styleId="QuoteChar1">
    <w:name w:val="Quote Char1"/>
    <w:basedOn w:val="DefaultParagraphFont"/>
    <w:uiPriority w:val="29"/>
    <w:rsid w:val="009F3158"/>
    <w:rPr>
      <w:i/>
      <w:iCs/>
      <w:color w:val="404040" w:themeColor="text1" w:themeTint="BF"/>
      <w:sz w:val="24"/>
      <w:szCs w:val="24"/>
      <w:lang w:val="fr-FR" w:eastAsia="en-US"/>
    </w:rPr>
  </w:style>
  <w:style w:type="numbering" w:customStyle="1" w:styleId="NoList13">
    <w:name w:val="No List13"/>
    <w:next w:val="NoList"/>
    <w:uiPriority w:val="99"/>
    <w:semiHidden/>
    <w:unhideWhenUsed/>
    <w:rsid w:val="009F3158"/>
  </w:style>
  <w:style w:type="numbering" w:customStyle="1" w:styleId="NoList14">
    <w:name w:val="No List14"/>
    <w:next w:val="NoList"/>
    <w:uiPriority w:val="99"/>
    <w:semiHidden/>
    <w:unhideWhenUsed/>
    <w:rsid w:val="009F3158"/>
  </w:style>
  <w:style w:type="numbering" w:customStyle="1" w:styleId="NoList15">
    <w:name w:val="No List15"/>
    <w:next w:val="NoList"/>
    <w:uiPriority w:val="99"/>
    <w:semiHidden/>
    <w:unhideWhenUsed/>
    <w:rsid w:val="009F3158"/>
  </w:style>
  <w:style w:type="table" w:customStyle="1" w:styleId="TableauNorm21">
    <w:name w:val="Tableau Norm21"/>
    <w:uiPriority w:val="99"/>
    <w:semiHidden/>
    <w:rsid w:val="009F3158"/>
    <w:rPr>
      <w:rFonts w:ascii="Calibri" w:eastAsia="Calibri" w:hAnsi="Calibri" w:cs="Times New Roman"/>
      <w:sz w:val="20"/>
      <w:szCs w:val="20"/>
    </w:rPr>
    <w:tblPr>
      <w:tblInd w:w="0" w:type="dxa"/>
      <w:tblCellMar>
        <w:top w:w="0" w:type="dxa"/>
        <w:left w:w="108" w:type="dxa"/>
        <w:bottom w:w="0" w:type="dxa"/>
        <w:right w:w="108" w:type="dxa"/>
      </w:tblCellMar>
    </w:tblPr>
  </w:style>
  <w:style w:type="table" w:customStyle="1" w:styleId="LightShading13">
    <w:name w:val="Light Shading13"/>
    <w:basedOn w:val="TableNormal"/>
    <w:next w:val="LightShading"/>
    <w:uiPriority w:val="60"/>
    <w:rsid w:val="009F3158"/>
    <w:rPr>
      <w:rFonts w:ascii="Calibri" w:eastAsia="Calibri" w:hAnsi="Calibri" w:cs="Times New Roman"/>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2">
    <w:name w:val="Light Shading2"/>
    <w:basedOn w:val="TableNormal"/>
    <w:next w:val="LightShading"/>
    <w:uiPriority w:val="60"/>
    <w:rsid w:val="009F3158"/>
    <w:rPr>
      <w:rFonts w:ascii="Calibri" w:eastAsia="PMingLiU" w:hAnsi="Calibri" w:cs="Times New Roman"/>
      <w:color w:val="000000"/>
      <w:kern w:val="2"/>
      <w:lang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211">
    <w:name w:val="No List211"/>
    <w:next w:val="NoList"/>
    <w:uiPriority w:val="99"/>
    <w:semiHidden/>
    <w:unhideWhenUsed/>
    <w:rsid w:val="009F3158"/>
  </w:style>
  <w:style w:type="table" w:customStyle="1" w:styleId="TableGrid71">
    <w:name w:val="Table Grid71"/>
    <w:basedOn w:val="TableNormal"/>
    <w:next w:val="TableGrid"/>
    <w:rsid w:val="009F3158"/>
    <w:rPr>
      <w:rFonts w:ascii="Times New Roman" w:eastAsia="PMingLiU"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
    <w:name w:val="No List311"/>
    <w:next w:val="NoList"/>
    <w:uiPriority w:val="99"/>
    <w:semiHidden/>
    <w:unhideWhenUsed/>
    <w:rsid w:val="009F3158"/>
  </w:style>
  <w:style w:type="numbering" w:customStyle="1" w:styleId="NoList41">
    <w:name w:val="No List41"/>
    <w:next w:val="NoList"/>
    <w:uiPriority w:val="99"/>
    <w:semiHidden/>
    <w:unhideWhenUsed/>
    <w:rsid w:val="009F3158"/>
  </w:style>
  <w:style w:type="numbering" w:customStyle="1" w:styleId="NoList51">
    <w:name w:val="No List51"/>
    <w:next w:val="NoList"/>
    <w:uiPriority w:val="99"/>
    <w:semiHidden/>
    <w:unhideWhenUsed/>
    <w:rsid w:val="009F3158"/>
  </w:style>
  <w:style w:type="table" w:customStyle="1" w:styleId="LightShading3">
    <w:name w:val="Light Shading3"/>
    <w:basedOn w:val="TableNormal"/>
    <w:next w:val="LightShading"/>
    <w:uiPriority w:val="60"/>
    <w:semiHidden/>
    <w:unhideWhenUsed/>
    <w:rsid w:val="009F3158"/>
    <w:rPr>
      <w:rFonts w:ascii="Times New Roman" w:eastAsia="Times New Roman" w:hAnsi="Times New Roman" w:cs="Times New Roman"/>
      <w:color w:val="000000" w:themeColor="text1" w:themeShade="BF"/>
      <w:sz w:val="20"/>
      <w:szCs w:val="20"/>
      <w:lang w:eastAsia="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NoList16">
    <w:name w:val="No List16"/>
    <w:next w:val="NoList"/>
    <w:uiPriority w:val="99"/>
    <w:semiHidden/>
    <w:unhideWhenUsed/>
    <w:rsid w:val="009F3158"/>
  </w:style>
  <w:style w:type="numbering" w:customStyle="1" w:styleId="NoList17">
    <w:name w:val="No List17"/>
    <w:next w:val="NoList"/>
    <w:uiPriority w:val="99"/>
    <w:semiHidden/>
    <w:unhideWhenUsed/>
    <w:rsid w:val="009F3158"/>
  </w:style>
  <w:style w:type="table" w:customStyle="1" w:styleId="TableGrid91">
    <w:name w:val="Table Grid91"/>
    <w:basedOn w:val="TableNormal"/>
    <w:next w:val="TableGrid"/>
    <w:uiPriority w:val="39"/>
    <w:rsid w:val="009F3158"/>
    <w:rPr>
      <w:rFonts w:ascii="Times New Roman" w:eastAsia="MS Mincho"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
    <w:basedOn w:val="TableNormal"/>
    <w:next w:val="TableGrid"/>
    <w:uiPriority w:val="39"/>
    <w:rsid w:val="009F3158"/>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Grid11"/>
    <w:rsid w:val="009F3158"/>
    <w:rPr>
      <w:rFonts w:ascii="Calibri" w:eastAsia="Times New Roman" w:hAnsi="Calibri" w:cs="Times New Roman"/>
      <w:sz w:val="22"/>
      <w:szCs w:val="22"/>
      <w:lang w:eastAsia="en-GB"/>
    </w:rPr>
    <w:tblPr>
      <w:tblCellMar>
        <w:top w:w="0" w:type="dxa"/>
        <w:left w:w="0" w:type="dxa"/>
        <w:bottom w:w="0" w:type="dxa"/>
        <w:right w:w="0" w:type="dxa"/>
      </w:tblCellMar>
    </w:tblPr>
  </w:style>
  <w:style w:type="numbering" w:customStyle="1" w:styleId="NoList18">
    <w:name w:val="No List18"/>
    <w:next w:val="NoList"/>
    <w:uiPriority w:val="99"/>
    <w:semiHidden/>
    <w:unhideWhenUsed/>
    <w:rsid w:val="009F3158"/>
  </w:style>
  <w:style w:type="table" w:customStyle="1" w:styleId="TableGrid16">
    <w:name w:val="Table Grid16"/>
    <w:basedOn w:val="TableNormal"/>
    <w:next w:val="TableGrid"/>
    <w:uiPriority w:val="39"/>
    <w:rsid w:val="009F3158"/>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9F3158"/>
    <w:rPr>
      <w:rFonts w:ascii="Times New Roman" w:eastAsia="MS Mincho"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9F3158"/>
    <w:rPr>
      <w:rFonts w:ascii="Meiryo UI" w:eastAsia="Meiryo UI" w:hAnsi="Meiryo UI" w:hint="eastAsia"/>
      <w:i/>
      <w:iCs/>
      <w:sz w:val="18"/>
      <w:szCs w:val="18"/>
    </w:rPr>
  </w:style>
  <w:style w:type="numbering" w:customStyle="1" w:styleId="NoList19">
    <w:name w:val="No List19"/>
    <w:next w:val="NoList"/>
    <w:uiPriority w:val="99"/>
    <w:semiHidden/>
    <w:unhideWhenUsed/>
    <w:rsid w:val="009F3158"/>
  </w:style>
  <w:style w:type="numbering" w:customStyle="1" w:styleId="NoList20">
    <w:name w:val="No List20"/>
    <w:next w:val="NoList"/>
    <w:uiPriority w:val="99"/>
    <w:semiHidden/>
    <w:unhideWhenUsed/>
    <w:rsid w:val="009F3158"/>
  </w:style>
  <w:style w:type="numbering" w:customStyle="1" w:styleId="ImportedStyle113">
    <w:name w:val="Imported Style 113"/>
    <w:rsid w:val="009F3158"/>
  </w:style>
  <w:style w:type="numbering" w:customStyle="1" w:styleId="ImportedStyle212">
    <w:name w:val="Imported Style 212"/>
    <w:rsid w:val="009F3158"/>
  </w:style>
  <w:style w:type="numbering" w:customStyle="1" w:styleId="ImportedStyle310">
    <w:name w:val="Imported Style 310"/>
    <w:rsid w:val="009F3158"/>
  </w:style>
  <w:style w:type="numbering" w:customStyle="1" w:styleId="ImportedStyle49">
    <w:name w:val="Imported Style 49"/>
    <w:rsid w:val="009F3158"/>
  </w:style>
  <w:style w:type="numbering" w:customStyle="1" w:styleId="ImportedStyle52">
    <w:name w:val="Imported Style 52"/>
    <w:rsid w:val="009F3158"/>
  </w:style>
  <w:style w:type="numbering" w:customStyle="1" w:styleId="ImportedStyle62">
    <w:name w:val="Imported Style 62"/>
    <w:rsid w:val="009F3158"/>
  </w:style>
  <w:style w:type="numbering" w:customStyle="1" w:styleId="ImportedStyle72">
    <w:name w:val="Imported Style 72"/>
    <w:rsid w:val="009F3158"/>
  </w:style>
  <w:style w:type="numbering" w:customStyle="1" w:styleId="ImportedStyle82">
    <w:name w:val="Imported Style 82"/>
    <w:rsid w:val="009F3158"/>
  </w:style>
  <w:style w:type="numbering" w:customStyle="1" w:styleId="ImportedStyle92">
    <w:name w:val="Imported Style 92"/>
    <w:rsid w:val="009F3158"/>
  </w:style>
  <w:style w:type="numbering" w:customStyle="1" w:styleId="ImportedStyle102">
    <w:name w:val="Imported Style 102"/>
    <w:rsid w:val="009F3158"/>
  </w:style>
  <w:style w:type="numbering" w:customStyle="1" w:styleId="ImportedStyle114">
    <w:name w:val="Imported Style 114"/>
    <w:rsid w:val="009F3158"/>
  </w:style>
  <w:style w:type="numbering" w:customStyle="1" w:styleId="ImportedStyle122">
    <w:name w:val="Imported Style 122"/>
    <w:rsid w:val="009F3158"/>
  </w:style>
  <w:style w:type="numbering" w:customStyle="1" w:styleId="ImportedStyle132">
    <w:name w:val="Imported Style 132"/>
    <w:rsid w:val="009F3158"/>
  </w:style>
  <w:style w:type="numbering" w:customStyle="1" w:styleId="ImportedStyle142">
    <w:name w:val="Imported Style 142"/>
    <w:rsid w:val="009F3158"/>
  </w:style>
  <w:style w:type="numbering" w:customStyle="1" w:styleId="ImportedStyle152">
    <w:name w:val="Imported Style 152"/>
    <w:rsid w:val="009F3158"/>
  </w:style>
  <w:style w:type="numbering" w:customStyle="1" w:styleId="ImportedStyle162">
    <w:name w:val="Imported Style 162"/>
    <w:rsid w:val="009F3158"/>
  </w:style>
  <w:style w:type="numbering" w:customStyle="1" w:styleId="ImportedStyle172">
    <w:name w:val="Imported Style 172"/>
    <w:rsid w:val="009F3158"/>
  </w:style>
  <w:style w:type="numbering" w:customStyle="1" w:styleId="ImportedStyle182">
    <w:name w:val="Imported Style 182"/>
    <w:rsid w:val="009F3158"/>
  </w:style>
  <w:style w:type="numbering" w:customStyle="1" w:styleId="ImportedStyle192">
    <w:name w:val="Imported Style 192"/>
    <w:rsid w:val="009F3158"/>
  </w:style>
  <w:style w:type="numbering" w:customStyle="1" w:styleId="ImportedStyle202">
    <w:name w:val="Imported Style 202"/>
    <w:rsid w:val="009F3158"/>
  </w:style>
  <w:style w:type="numbering" w:customStyle="1" w:styleId="ImportedStyle213">
    <w:name w:val="Imported Style 213"/>
    <w:rsid w:val="009F3158"/>
  </w:style>
  <w:style w:type="numbering" w:customStyle="1" w:styleId="ImportedStyle222">
    <w:name w:val="Imported Style 222"/>
    <w:rsid w:val="009F3158"/>
  </w:style>
  <w:style w:type="numbering" w:customStyle="1" w:styleId="ImportedStyle232">
    <w:name w:val="Imported Style 232"/>
    <w:rsid w:val="009F3158"/>
  </w:style>
  <w:style w:type="numbering" w:customStyle="1" w:styleId="ImportedStyle242">
    <w:name w:val="Imported Style 242"/>
    <w:rsid w:val="009F3158"/>
  </w:style>
  <w:style w:type="numbering" w:customStyle="1" w:styleId="ImportedStyle252">
    <w:name w:val="Imported Style 252"/>
    <w:rsid w:val="009F3158"/>
  </w:style>
  <w:style w:type="numbering" w:customStyle="1" w:styleId="ImportedStyle262">
    <w:name w:val="Imported Style 262"/>
    <w:rsid w:val="009F3158"/>
  </w:style>
  <w:style w:type="numbering" w:customStyle="1" w:styleId="ImportedStyle272">
    <w:name w:val="Imported Style 272"/>
    <w:rsid w:val="009F3158"/>
  </w:style>
  <w:style w:type="numbering" w:customStyle="1" w:styleId="ImportedStyle282">
    <w:name w:val="Imported Style 282"/>
    <w:rsid w:val="009F3158"/>
  </w:style>
  <w:style w:type="numbering" w:customStyle="1" w:styleId="ImportedStyle292">
    <w:name w:val="Imported Style 292"/>
    <w:rsid w:val="009F3158"/>
  </w:style>
  <w:style w:type="numbering" w:customStyle="1" w:styleId="ImportedStyle302">
    <w:name w:val="Imported Style 302"/>
    <w:rsid w:val="009F3158"/>
  </w:style>
  <w:style w:type="numbering" w:customStyle="1" w:styleId="ImportedStyle312">
    <w:name w:val="Imported Style 312"/>
    <w:rsid w:val="009F3158"/>
  </w:style>
  <w:style w:type="numbering" w:customStyle="1" w:styleId="ImportedStyle332">
    <w:name w:val="Imported Style 332"/>
    <w:rsid w:val="009F3158"/>
  </w:style>
  <w:style w:type="numbering" w:customStyle="1" w:styleId="ImportedStyle342">
    <w:name w:val="Imported Style 342"/>
    <w:rsid w:val="009F3158"/>
  </w:style>
  <w:style w:type="numbering" w:customStyle="1" w:styleId="ImportedStyle352">
    <w:name w:val="Imported Style 352"/>
    <w:rsid w:val="009F3158"/>
  </w:style>
  <w:style w:type="numbering" w:customStyle="1" w:styleId="ImportedStyle362">
    <w:name w:val="Imported Style 362"/>
    <w:rsid w:val="009F3158"/>
  </w:style>
  <w:style w:type="numbering" w:customStyle="1" w:styleId="ImportedStyle372">
    <w:name w:val="Imported Style 372"/>
    <w:rsid w:val="009F3158"/>
  </w:style>
  <w:style w:type="numbering" w:customStyle="1" w:styleId="ImportedStyle382">
    <w:name w:val="Imported Style 382"/>
    <w:rsid w:val="009F3158"/>
  </w:style>
  <w:style w:type="numbering" w:customStyle="1" w:styleId="ImportedStyle392">
    <w:name w:val="Imported Style 392"/>
    <w:rsid w:val="009F3158"/>
  </w:style>
  <w:style w:type="numbering" w:customStyle="1" w:styleId="ImportedStyle402">
    <w:name w:val="Imported Style 402"/>
    <w:rsid w:val="009F3158"/>
  </w:style>
  <w:style w:type="numbering" w:customStyle="1" w:styleId="ImportedStyle412">
    <w:name w:val="Imported Style 412"/>
    <w:rsid w:val="009F3158"/>
  </w:style>
  <w:style w:type="numbering" w:customStyle="1" w:styleId="ImportedStyle422">
    <w:name w:val="Imported Style 422"/>
    <w:rsid w:val="009F3158"/>
  </w:style>
  <w:style w:type="numbering" w:customStyle="1" w:styleId="ImportedStyle432">
    <w:name w:val="Imported Style 432"/>
    <w:rsid w:val="009F3158"/>
  </w:style>
  <w:style w:type="numbering" w:customStyle="1" w:styleId="ImportedStyle442">
    <w:name w:val="Imported Style 442"/>
    <w:rsid w:val="009F3158"/>
  </w:style>
  <w:style w:type="numbering" w:customStyle="1" w:styleId="ImportedStyle452">
    <w:name w:val="Imported Style 452"/>
    <w:rsid w:val="009F3158"/>
  </w:style>
  <w:style w:type="numbering" w:customStyle="1" w:styleId="ImportedStyle462">
    <w:name w:val="Imported Style 462"/>
    <w:rsid w:val="009F3158"/>
  </w:style>
  <w:style w:type="numbering" w:customStyle="1" w:styleId="ImportedStyle472">
    <w:name w:val="Imported Style 472"/>
    <w:rsid w:val="009F3158"/>
  </w:style>
  <w:style w:type="table" w:customStyle="1" w:styleId="TableGrid19">
    <w:name w:val="Table Grid19"/>
    <w:basedOn w:val="TableNormal"/>
    <w:next w:val="TableGrid"/>
    <w:uiPriority w:val="39"/>
    <w:rsid w:val="009F3158"/>
    <w:rPr>
      <w:rFonts w:ascii="Times New Roman" w:eastAsiaTheme="minorEastAsia"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102">
    <w:name w:val="Imported Style 1102"/>
    <w:rsid w:val="009F3158"/>
  </w:style>
  <w:style w:type="numbering" w:customStyle="1" w:styleId="NoList110">
    <w:name w:val="No List110"/>
    <w:next w:val="NoList"/>
    <w:uiPriority w:val="99"/>
    <w:semiHidden/>
    <w:unhideWhenUsed/>
    <w:rsid w:val="009F3158"/>
  </w:style>
  <w:style w:type="numbering" w:customStyle="1" w:styleId="NoList112">
    <w:name w:val="No List112"/>
    <w:next w:val="NoList"/>
    <w:uiPriority w:val="99"/>
    <w:semiHidden/>
    <w:unhideWhenUsed/>
    <w:rsid w:val="009F3158"/>
  </w:style>
  <w:style w:type="numbering" w:customStyle="1" w:styleId="ImportedStyle1112">
    <w:name w:val="Imported Style 1112"/>
    <w:rsid w:val="009F3158"/>
  </w:style>
  <w:style w:type="numbering" w:customStyle="1" w:styleId="ImportedStyle2102">
    <w:name w:val="Imported Style 2102"/>
    <w:rsid w:val="009F3158"/>
  </w:style>
  <w:style w:type="numbering" w:customStyle="1" w:styleId="ImportedStyle322">
    <w:name w:val="Imported Style 322"/>
    <w:rsid w:val="009F3158"/>
  </w:style>
  <w:style w:type="numbering" w:customStyle="1" w:styleId="ImportedStyle482">
    <w:name w:val="Imported Style 482"/>
    <w:rsid w:val="009F3158"/>
  </w:style>
  <w:style w:type="numbering" w:customStyle="1" w:styleId="ImportedStyle512">
    <w:name w:val="Imported Style 512"/>
    <w:rsid w:val="009F3158"/>
  </w:style>
  <w:style w:type="numbering" w:customStyle="1" w:styleId="ImportedStyle612">
    <w:name w:val="Imported Style 612"/>
    <w:rsid w:val="009F3158"/>
  </w:style>
  <w:style w:type="numbering" w:customStyle="1" w:styleId="ImportedStyle712">
    <w:name w:val="Imported Style 712"/>
    <w:rsid w:val="009F3158"/>
  </w:style>
  <w:style w:type="numbering" w:customStyle="1" w:styleId="ImportedStyle812">
    <w:name w:val="Imported Style 812"/>
    <w:rsid w:val="009F3158"/>
  </w:style>
  <w:style w:type="numbering" w:customStyle="1" w:styleId="ImportedStyle912">
    <w:name w:val="Imported Style 912"/>
    <w:rsid w:val="009F3158"/>
  </w:style>
  <w:style w:type="numbering" w:customStyle="1" w:styleId="ImportedStyle1012">
    <w:name w:val="Imported Style 1012"/>
    <w:rsid w:val="009F3158"/>
  </w:style>
  <w:style w:type="numbering" w:customStyle="1" w:styleId="ImportedStyle1121">
    <w:name w:val="Imported Style 1121"/>
    <w:rsid w:val="009F3158"/>
  </w:style>
  <w:style w:type="numbering" w:customStyle="1" w:styleId="ImportedStyle1212">
    <w:name w:val="Imported Style 1212"/>
    <w:rsid w:val="009F3158"/>
  </w:style>
  <w:style w:type="numbering" w:customStyle="1" w:styleId="ImportedStyle1312">
    <w:name w:val="Imported Style 1312"/>
    <w:rsid w:val="009F3158"/>
  </w:style>
  <w:style w:type="numbering" w:customStyle="1" w:styleId="ImportedStyle1412">
    <w:name w:val="Imported Style 1412"/>
    <w:rsid w:val="009F3158"/>
  </w:style>
  <w:style w:type="numbering" w:customStyle="1" w:styleId="ImportedStyle1512">
    <w:name w:val="Imported Style 1512"/>
    <w:rsid w:val="009F3158"/>
  </w:style>
  <w:style w:type="numbering" w:customStyle="1" w:styleId="ImportedStyle1612">
    <w:name w:val="Imported Style 1612"/>
    <w:rsid w:val="009F3158"/>
  </w:style>
  <w:style w:type="numbering" w:customStyle="1" w:styleId="ImportedStyle1712">
    <w:name w:val="Imported Style 1712"/>
    <w:rsid w:val="009F3158"/>
  </w:style>
  <w:style w:type="numbering" w:customStyle="1" w:styleId="ImportedStyle1812">
    <w:name w:val="Imported Style 1812"/>
    <w:rsid w:val="009F3158"/>
  </w:style>
  <w:style w:type="numbering" w:customStyle="1" w:styleId="ImportedStyle1912">
    <w:name w:val="Imported Style 1912"/>
    <w:rsid w:val="009F3158"/>
  </w:style>
  <w:style w:type="numbering" w:customStyle="1" w:styleId="ImportedStyle2012">
    <w:name w:val="Imported Style 2012"/>
    <w:rsid w:val="009F3158"/>
  </w:style>
  <w:style w:type="numbering" w:customStyle="1" w:styleId="ImportedStyle2112">
    <w:name w:val="Imported Style 2112"/>
    <w:rsid w:val="009F3158"/>
  </w:style>
  <w:style w:type="numbering" w:customStyle="1" w:styleId="ImportedStyle2212">
    <w:name w:val="Imported Style 2212"/>
    <w:rsid w:val="009F3158"/>
  </w:style>
  <w:style w:type="numbering" w:customStyle="1" w:styleId="ImportedStyle2312">
    <w:name w:val="Imported Style 2312"/>
    <w:rsid w:val="009F3158"/>
  </w:style>
  <w:style w:type="numbering" w:customStyle="1" w:styleId="ImportedStyle2412">
    <w:name w:val="Imported Style 2412"/>
    <w:rsid w:val="009F3158"/>
  </w:style>
  <w:style w:type="numbering" w:customStyle="1" w:styleId="ImportedStyle2512">
    <w:name w:val="Imported Style 2512"/>
    <w:rsid w:val="009F3158"/>
  </w:style>
  <w:style w:type="numbering" w:customStyle="1" w:styleId="ImportedStyle2612">
    <w:name w:val="Imported Style 2612"/>
    <w:rsid w:val="009F3158"/>
  </w:style>
  <w:style w:type="numbering" w:customStyle="1" w:styleId="ImportedStyle2712">
    <w:name w:val="Imported Style 2712"/>
    <w:rsid w:val="009F3158"/>
  </w:style>
  <w:style w:type="numbering" w:customStyle="1" w:styleId="ImportedStyle2812">
    <w:name w:val="Imported Style 2812"/>
    <w:rsid w:val="009F3158"/>
  </w:style>
  <w:style w:type="numbering" w:customStyle="1" w:styleId="ImportedStyle2912">
    <w:name w:val="Imported Style 2912"/>
    <w:rsid w:val="009F3158"/>
  </w:style>
  <w:style w:type="numbering" w:customStyle="1" w:styleId="ImportedStyle3012">
    <w:name w:val="Imported Style 3012"/>
    <w:rsid w:val="009F3158"/>
  </w:style>
  <w:style w:type="numbering" w:customStyle="1" w:styleId="ImportedStyle3112">
    <w:name w:val="Imported Style 3112"/>
    <w:rsid w:val="009F3158"/>
  </w:style>
  <w:style w:type="numbering" w:customStyle="1" w:styleId="ImportedStyle3312">
    <w:name w:val="Imported Style 3312"/>
    <w:rsid w:val="009F3158"/>
  </w:style>
  <w:style w:type="numbering" w:customStyle="1" w:styleId="ImportedStyle3412">
    <w:name w:val="Imported Style 3412"/>
    <w:rsid w:val="009F3158"/>
  </w:style>
  <w:style w:type="numbering" w:customStyle="1" w:styleId="ImportedStyle3512">
    <w:name w:val="Imported Style 3512"/>
    <w:rsid w:val="009F3158"/>
  </w:style>
  <w:style w:type="numbering" w:customStyle="1" w:styleId="ImportedStyle3612">
    <w:name w:val="Imported Style 3612"/>
    <w:rsid w:val="009F3158"/>
  </w:style>
  <w:style w:type="numbering" w:customStyle="1" w:styleId="ImportedStyle3712">
    <w:name w:val="Imported Style 3712"/>
    <w:rsid w:val="009F3158"/>
  </w:style>
  <w:style w:type="numbering" w:customStyle="1" w:styleId="ImportedStyle3812">
    <w:name w:val="Imported Style 3812"/>
    <w:rsid w:val="009F3158"/>
  </w:style>
  <w:style w:type="numbering" w:customStyle="1" w:styleId="ImportedStyle3912">
    <w:name w:val="Imported Style 3912"/>
    <w:rsid w:val="009F3158"/>
  </w:style>
  <w:style w:type="numbering" w:customStyle="1" w:styleId="ImportedStyle4012">
    <w:name w:val="Imported Style 4012"/>
    <w:rsid w:val="009F3158"/>
  </w:style>
  <w:style w:type="numbering" w:customStyle="1" w:styleId="ImportedStyle4112">
    <w:name w:val="Imported Style 4112"/>
    <w:rsid w:val="009F3158"/>
  </w:style>
  <w:style w:type="numbering" w:customStyle="1" w:styleId="ImportedStyle4212">
    <w:name w:val="Imported Style 4212"/>
    <w:rsid w:val="009F3158"/>
  </w:style>
  <w:style w:type="numbering" w:customStyle="1" w:styleId="ImportedStyle4312">
    <w:name w:val="Imported Style 4312"/>
    <w:rsid w:val="009F3158"/>
  </w:style>
  <w:style w:type="numbering" w:customStyle="1" w:styleId="ImportedStyle4412">
    <w:name w:val="Imported Style 4412"/>
    <w:rsid w:val="009F3158"/>
  </w:style>
  <w:style w:type="numbering" w:customStyle="1" w:styleId="ImportedStyle4512">
    <w:name w:val="Imported Style 4512"/>
    <w:rsid w:val="009F3158"/>
  </w:style>
  <w:style w:type="numbering" w:customStyle="1" w:styleId="ImportedStyle4612">
    <w:name w:val="Imported Style 4612"/>
    <w:rsid w:val="009F3158"/>
  </w:style>
  <w:style w:type="numbering" w:customStyle="1" w:styleId="ImportedStyle4712">
    <w:name w:val="Imported Style 4712"/>
    <w:rsid w:val="009F3158"/>
  </w:style>
  <w:style w:type="numbering" w:customStyle="1" w:styleId="NoList1112">
    <w:name w:val="No List1112"/>
    <w:next w:val="NoList"/>
    <w:uiPriority w:val="99"/>
    <w:semiHidden/>
    <w:unhideWhenUsed/>
    <w:rsid w:val="009F3158"/>
  </w:style>
  <w:style w:type="numbering" w:customStyle="1" w:styleId="NoList22">
    <w:name w:val="No List22"/>
    <w:next w:val="NoList"/>
    <w:uiPriority w:val="99"/>
    <w:semiHidden/>
    <w:unhideWhenUsed/>
    <w:rsid w:val="009F3158"/>
  </w:style>
  <w:style w:type="numbering" w:customStyle="1" w:styleId="NoList121">
    <w:name w:val="No List121"/>
    <w:next w:val="NoList"/>
    <w:uiPriority w:val="99"/>
    <w:semiHidden/>
    <w:unhideWhenUsed/>
    <w:rsid w:val="009F3158"/>
  </w:style>
  <w:style w:type="numbering" w:customStyle="1" w:styleId="NoList32">
    <w:name w:val="No List32"/>
    <w:next w:val="NoList"/>
    <w:uiPriority w:val="99"/>
    <w:semiHidden/>
    <w:unhideWhenUsed/>
    <w:rsid w:val="009F3158"/>
  </w:style>
  <w:style w:type="table" w:customStyle="1" w:styleId="TableNormal13">
    <w:name w:val="Table Normal13"/>
    <w:uiPriority w:val="2"/>
    <w:semiHidden/>
    <w:unhideWhenUsed/>
    <w:qFormat/>
    <w:rsid w:val="009F3158"/>
    <w:pPr>
      <w:widowControl w:val="0"/>
      <w:autoSpaceDE w:val="0"/>
      <w:autoSpaceDN w:val="0"/>
    </w:pPr>
    <w:rPr>
      <w:rFonts w:eastAsiaTheme="minorEastAsia"/>
      <w:sz w:val="22"/>
      <w:szCs w:val="22"/>
    </w:rPr>
    <w:tblPr>
      <w:tblInd w:w="0" w:type="dxa"/>
      <w:tblCellMar>
        <w:top w:w="0" w:type="dxa"/>
        <w:left w:w="0" w:type="dxa"/>
        <w:bottom w:w="0" w:type="dxa"/>
        <w:right w:w="0" w:type="dxa"/>
      </w:tblCellMar>
    </w:tblPr>
  </w:style>
  <w:style w:type="numbering" w:customStyle="1" w:styleId="NoList42">
    <w:name w:val="No List42"/>
    <w:next w:val="NoList"/>
    <w:uiPriority w:val="99"/>
    <w:semiHidden/>
    <w:unhideWhenUsed/>
    <w:rsid w:val="009F3158"/>
  </w:style>
  <w:style w:type="numbering" w:customStyle="1" w:styleId="NoList52">
    <w:name w:val="No List52"/>
    <w:next w:val="NoList"/>
    <w:uiPriority w:val="99"/>
    <w:semiHidden/>
    <w:unhideWhenUsed/>
    <w:rsid w:val="009F3158"/>
  </w:style>
  <w:style w:type="numbering" w:customStyle="1" w:styleId="NoList61">
    <w:name w:val="No List61"/>
    <w:next w:val="NoList"/>
    <w:uiPriority w:val="99"/>
    <w:semiHidden/>
    <w:unhideWhenUsed/>
    <w:rsid w:val="009F3158"/>
  </w:style>
  <w:style w:type="numbering" w:customStyle="1" w:styleId="NoList71">
    <w:name w:val="No List71"/>
    <w:next w:val="NoList"/>
    <w:uiPriority w:val="99"/>
    <w:semiHidden/>
    <w:unhideWhenUsed/>
    <w:rsid w:val="009F3158"/>
  </w:style>
  <w:style w:type="numbering" w:customStyle="1" w:styleId="NoList81">
    <w:name w:val="No List81"/>
    <w:next w:val="NoList"/>
    <w:uiPriority w:val="99"/>
    <w:semiHidden/>
    <w:unhideWhenUsed/>
    <w:rsid w:val="009F3158"/>
  </w:style>
  <w:style w:type="numbering" w:customStyle="1" w:styleId="NoList91">
    <w:name w:val="No List91"/>
    <w:next w:val="NoList"/>
    <w:uiPriority w:val="99"/>
    <w:semiHidden/>
    <w:unhideWhenUsed/>
    <w:rsid w:val="009F3158"/>
  </w:style>
  <w:style w:type="numbering" w:customStyle="1" w:styleId="NoList101">
    <w:name w:val="No List101"/>
    <w:next w:val="NoList"/>
    <w:uiPriority w:val="99"/>
    <w:semiHidden/>
    <w:unhideWhenUsed/>
    <w:rsid w:val="009F3158"/>
  </w:style>
  <w:style w:type="table" w:customStyle="1" w:styleId="TableGrid20">
    <w:name w:val="TableGrid2"/>
    <w:rsid w:val="009F3158"/>
    <w:rPr>
      <w:rFonts w:ascii="Calibri" w:eastAsia="Yu Mincho" w:hAnsi="Calibri" w:cs="Times New Roman"/>
      <w:sz w:val="22"/>
      <w:szCs w:val="22"/>
    </w:rPr>
    <w:tblPr>
      <w:tblCellMar>
        <w:top w:w="0" w:type="dxa"/>
        <w:left w:w="0" w:type="dxa"/>
        <w:bottom w:w="0" w:type="dxa"/>
        <w:right w:w="0" w:type="dxa"/>
      </w:tblCellMar>
    </w:tblPr>
  </w:style>
  <w:style w:type="table" w:customStyle="1" w:styleId="TableGrid62">
    <w:name w:val="Table Grid62"/>
    <w:basedOn w:val="TableNormal"/>
    <w:next w:val="TableGrid"/>
    <w:uiPriority w:val="39"/>
    <w:rsid w:val="009F3158"/>
    <w:rPr>
      <w:rFonts w:ascii="Calibri" w:eastAsia="Yu Mincho"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uiPriority w:val="99"/>
    <w:semiHidden/>
    <w:unhideWhenUsed/>
    <w:rsid w:val="009F3158"/>
  </w:style>
  <w:style w:type="numbering" w:customStyle="1" w:styleId="NoList141">
    <w:name w:val="No List141"/>
    <w:next w:val="NoList"/>
    <w:uiPriority w:val="99"/>
    <w:semiHidden/>
    <w:unhideWhenUsed/>
    <w:rsid w:val="009F3158"/>
  </w:style>
  <w:style w:type="numbering" w:customStyle="1" w:styleId="NoList151">
    <w:name w:val="No List151"/>
    <w:next w:val="NoList"/>
    <w:uiPriority w:val="99"/>
    <w:semiHidden/>
    <w:unhideWhenUsed/>
    <w:rsid w:val="009F3158"/>
  </w:style>
  <w:style w:type="table" w:customStyle="1" w:styleId="LightShading14">
    <w:name w:val="Light Shading14"/>
    <w:basedOn w:val="TableNormal"/>
    <w:next w:val="LightShading"/>
    <w:uiPriority w:val="60"/>
    <w:rsid w:val="009F3158"/>
    <w:rPr>
      <w:rFonts w:ascii="Calibri" w:eastAsia="Calibri" w:hAnsi="Calibri" w:cs="Times New Roman"/>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212">
    <w:name w:val="No List212"/>
    <w:next w:val="NoList"/>
    <w:uiPriority w:val="99"/>
    <w:semiHidden/>
    <w:unhideWhenUsed/>
    <w:rsid w:val="009F3158"/>
  </w:style>
  <w:style w:type="table" w:customStyle="1" w:styleId="TableGrid72">
    <w:name w:val="Table Grid72"/>
    <w:basedOn w:val="TableNormal"/>
    <w:next w:val="TableGrid"/>
    <w:rsid w:val="009F3158"/>
    <w:rPr>
      <w:rFonts w:ascii="Times New Roman" w:eastAsia="PMingLiU"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NoList"/>
    <w:uiPriority w:val="99"/>
    <w:semiHidden/>
    <w:unhideWhenUsed/>
    <w:rsid w:val="009F3158"/>
  </w:style>
  <w:style w:type="numbering" w:customStyle="1" w:styleId="NoList411">
    <w:name w:val="No List411"/>
    <w:next w:val="NoList"/>
    <w:uiPriority w:val="99"/>
    <w:semiHidden/>
    <w:unhideWhenUsed/>
    <w:rsid w:val="009F3158"/>
  </w:style>
  <w:style w:type="numbering" w:customStyle="1" w:styleId="NoList511">
    <w:name w:val="No List511"/>
    <w:next w:val="NoList"/>
    <w:uiPriority w:val="99"/>
    <w:semiHidden/>
    <w:unhideWhenUsed/>
    <w:rsid w:val="009F3158"/>
  </w:style>
  <w:style w:type="table" w:customStyle="1" w:styleId="LightShading4">
    <w:name w:val="Light Shading4"/>
    <w:basedOn w:val="TableNormal"/>
    <w:next w:val="LightShading"/>
    <w:uiPriority w:val="60"/>
    <w:semiHidden/>
    <w:unhideWhenUsed/>
    <w:rsid w:val="009F3158"/>
    <w:rPr>
      <w:rFonts w:ascii="Times New Roman" w:eastAsia="Times New Roman" w:hAnsi="Times New Roman" w:cs="Times New Roman"/>
      <w:color w:val="000000" w:themeColor="text1" w:themeShade="BF"/>
      <w:sz w:val="20"/>
      <w:szCs w:val="20"/>
      <w:lang w:eastAsia="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NoList161">
    <w:name w:val="No List161"/>
    <w:next w:val="NoList"/>
    <w:uiPriority w:val="99"/>
    <w:semiHidden/>
    <w:unhideWhenUsed/>
    <w:rsid w:val="009F3158"/>
  </w:style>
  <w:style w:type="numbering" w:customStyle="1" w:styleId="NoList171">
    <w:name w:val="No List171"/>
    <w:next w:val="NoList"/>
    <w:uiPriority w:val="99"/>
    <w:semiHidden/>
    <w:unhideWhenUsed/>
    <w:rsid w:val="009F3158"/>
  </w:style>
  <w:style w:type="table" w:customStyle="1" w:styleId="TableGrid92">
    <w:name w:val="Table Grid92"/>
    <w:basedOn w:val="TableNormal"/>
    <w:next w:val="TableGrid"/>
    <w:uiPriority w:val="39"/>
    <w:rsid w:val="009F3158"/>
    <w:rPr>
      <w:rFonts w:ascii="Times New Roman" w:eastAsia="MS Mincho"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Grid12"/>
    <w:rsid w:val="009F3158"/>
    <w:rPr>
      <w:rFonts w:ascii="Calibri" w:eastAsia="Times New Roman" w:hAnsi="Calibri" w:cs="Times New Roman"/>
      <w:sz w:val="22"/>
      <w:szCs w:val="22"/>
      <w:lang w:eastAsia="en-GB"/>
    </w:rPr>
    <w:tblPr>
      <w:tblCellMar>
        <w:top w:w="0" w:type="dxa"/>
        <w:left w:w="0" w:type="dxa"/>
        <w:bottom w:w="0" w:type="dxa"/>
        <w:right w:w="0" w:type="dxa"/>
      </w:tblCellMar>
    </w:tblPr>
  </w:style>
  <w:style w:type="numbering" w:customStyle="1" w:styleId="NoList181">
    <w:name w:val="No List181"/>
    <w:next w:val="NoList"/>
    <w:uiPriority w:val="99"/>
    <w:semiHidden/>
    <w:unhideWhenUsed/>
    <w:rsid w:val="009F3158"/>
  </w:style>
  <w:style w:type="numbering" w:customStyle="1" w:styleId="NoList191">
    <w:name w:val="No List191"/>
    <w:next w:val="NoList"/>
    <w:uiPriority w:val="99"/>
    <w:semiHidden/>
    <w:unhideWhenUsed/>
    <w:rsid w:val="009F3158"/>
  </w:style>
  <w:style w:type="numbering" w:customStyle="1" w:styleId="NoList23">
    <w:name w:val="No List23"/>
    <w:next w:val="NoList"/>
    <w:uiPriority w:val="99"/>
    <w:semiHidden/>
    <w:unhideWhenUsed/>
    <w:rsid w:val="009F3158"/>
  </w:style>
  <w:style w:type="table" w:customStyle="1" w:styleId="5">
    <w:name w:val="5"/>
    <w:basedOn w:val="TableNormal"/>
    <w:rsid w:val="009F3158"/>
    <w:pPr>
      <w:widowControl w:val="0"/>
    </w:pPr>
    <w:rPr>
      <w:rFonts w:ascii="Cambria" w:eastAsia="Cambria" w:hAnsi="Cambria" w:cs="Cambria"/>
      <w:sz w:val="22"/>
      <w:szCs w:val="22"/>
    </w:rPr>
    <w:tblPr>
      <w:tblStyleRowBandSize w:val="1"/>
      <w:tblStyleColBandSize w:val="1"/>
      <w:tblCellMar>
        <w:left w:w="0" w:type="dxa"/>
        <w:right w:w="0" w:type="dxa"/>
      </w:tblCellMar>
    </w:tblPr>
  </w:style>
  <w:style w:type="table" w:customStyle="1" w:styleId="4">
    <w:name w:val="4"/>
    <w:basedOn w:val="TableNormal"/>
    <w:rsid w:val="009F3158"/>
    <w:pPr>
      <w:widowControl w:val="0"/>
    </w:pPr>
    <w:rPr>
      <w:rFonts w:ascii="Cambria" w:eastAsia="Cambria" w:hAnsi="Cambria" w:cs="Cambria"/>
      <w:sz w:val="22"/>
      <w:szCs w:val="22"/>
    </w:rPr>
    <w:tblPr>
      <w:tblStyleRowBandSize w:val="1"/>
      <w:tblStyleColBandSize w:val="1"/>
      <w:tblCellMar>
        <w:left w:w="0" w:type="dxa"/>
        <w:right w:w="0" w:type="dxa"/>
      </w:tblCellMar>
    </w:tblPr>
  </w:style>
  <w:style w:type="table" w:customStyle="1" w:styleId="3">
    <w:name w:val="3"/>
    <w:basedOn w:val="TableNormal"/>
    <w:rsid w:val="009F3158"/>
    <w:pPr>
      <w:widowControl w:val="0"/>
    </w:pPr>
    <w:rPr>
      <w:rFonts w:ascii="Cambria" w:eastAsia="Cambria" w:hAnsi="Cambria" w:cs="Cambria"/>
      <w:sz w:val="22"/>
      <w:szCs w:val="22"/>
    </w:rPr>
    <w:tblPr>
      <w:tblStyleRowBandSize w:val="1"/>
      <w:tblStyleColBandSize w:val="1"/>
      <w:tblCellMar>
        <w:left w:w="0" w:type="dxa"/>
        <w:right w:w="0" w:type="dxa"/>
      </w:tblCellMar>
    </w:tblPr>
  </w:style>
  <w:style w:type="table" w:customStyle="1" w:styleId="2">
    <w:name w:val="2"/>
    <w:basedOn w:val="TableNormal"/>
    <w:rsid w:val="009F3158"/>
    <w:pPr>
      <w:widowControl w:val="0"/>
    </w:pPr>
    <w:rPr>
      <w:rFonts w:ascii="Cambria" w:eastAsia="Cambria" w:hAnsi="Cambria" w:cs="Cambria"/>
      <w:sz w:val="22"/>
      <w:szCs w:val="22"/>
    </w:rPr>
    <w:tblPr>
      <w:tblStyleRowBandSize w:val="1"/>
      <w:tblStyleColBandSize w:val="1"/>
      <w:tblCellMar>
        <w:left w:w="0" w:type="dxa"/>
        <w:right w:w="0" w:type="dxa"/>
      </w:tblCellMar>
    </w:tblPr>
  </w:style>
  <w:style w:type="table" w:customStyle="1" w:styleId="1">
    <w:name w:val="1"/>
    <w:basedOn w:val="TableNormal"/>
    <w:rsid w:val="009F3158"/>
    <w:pPr>
      <w:widowControl w:val="0"/>
    </w:pPr>
    <w:rPr>
      <w:rFonts w:ascii="Cambria" w:eastAsia="Cambria" w:hAnsi="Cambria" w:cs="Cambria"/>
      <w:sz w:val="22"/>
      <w:szCs w:val="22"/>
    </w:rPr>
    <w:tblPr>
      <w:tblStyleRowBandSize w:val="1"/>
      <w:tblStyleColBandSize w:val="1"/>
      <w:tblCellMar>
        <w:left w:w="0" w:type="dxa"/>
        <w:right w:w="0" w:type="dxa"/>
      </w:tblCellMar>
    </w:tblPr>
  </w:style>
  <w:style w:type="paragraph" w:customStyle="1" w:styleId="pf0">
    <w:name w:val="pf0"/>
    <w:basedOn w:val="Normal"/>
    <w:rsid w:val="001B2D47"/>
    <w:pPr>
      <w:spacing w:before="100" w:beforeAutospacing="1" w:after="100" w:afterAutospacing="1"/>
    </w:pPr>
    <w:rPr>
      <w:rFonts w:ascii="Times New Roman" w:eastAsia="Times New Roman" w:hAnsi="Times New Roman" w:cs="Times New Roman"/>
      <w:lang w:eastAsia="en-GB"/>
    </w:rPr>
  </w:style>
  <w:style w:type="character" w:customStyle="1" w:styleId="cf11">
    <w:name w:val="cf11"/>
    <w:basedOn w:val="DefaultParagraphFont"/>
    <w:rsid w:val="009F3158"/>
    <w:rPr>
      <w:rFonts w:ascii="Segoe UI" w:hAnsi="Segoe UI" w:cs="Segoe UI" w:hint="default"/>
      <w:i/>
      <w:iCs/>
      <w:sz w:val="18"/>
      <w:szCs w:val="18"/>
      <w:shd w:val="clear" w:color="auto" w:fill="FFFF00"/>
    </w:rPr>
  </w:style>
  <w:style w:type="character" w:customStyle="1" w:styleId="cf21">
    <w:name w:val="cf21"/>
    <w:basedOn w:val="DefaultParagraphFont"/>
    <w:rsid w:val="009F3158"/>
    <w:rPr>
      <w:rFonts w:ascii="Segoe UI" w:hAnsi="Segoe UI" w:cs="Segoe UI" w:hint="default"/>
      <w:sz w:val="18"/>
      <w:szCs w:val="18"/>
      <w:shd w:val="clear" w:color="auto" w:fill="FFFF00"/>
    </w:rPr>
  </w:style>
  <w:style w:type="character" w:customStyle="1" w:styleId="cf31">
    <w:name w:val="cf31"/>
    <w:basedOn w:val="DefaultParagraphFont"/>
    <w:rsid w:val="009F3158"/>
    <w:rPr>
      <w:rFonts w:ascii="Segoe UI" w:hAnsi="Segoe UI" w:cs="Segoe UI" w:hint="default"/>
      <w:strike/>
      <w:sz w:val="18"/>
      <w:szCs w:val="18"/>
      <w:shd w:val="clear" w:color="auto" w:fill="FFFF00"/>
    </w:rPr>
  </w:style>
  <w:style w:type="character" w:customStyle="1" w:styleId="cf41">
    <w:name w:val="cf41"/>
    <w:basedOn w:val="DefaultParagraphFont"/>
    <w:rsid w:val="009F3158"/>
    <w:rPr>
      <w:rFonts w:ascii="Segoe UI" w:hAnsi="Segoe UI" w:cs="Segoe UI" w:hint="default"/>
      <w:sz w:val="18"/>
      <w:szCs w:val="18"/>
      <w:shd w:val="clear" w:color="auto" w:fill="FFFF00"/>
    </w:rPr>
  </w:style>
  <w:style w:type="character" w:customStyle="1" w:styleId="UnresolvedMention10">
    <w:name w:val="Unresolved Mention10"/>
    <w:basedOn w:val="DefaultParagraphFont"/>
    <w:uiPriority w:val="99"/>
    <w:semiHidden/>
    <w:unhideWhenUsed/>
    <w:rsid w:val="009F3158"/>
    <w:rPr>
      <w:color w:val="605E5C"/>
      <w:shd w:val="clear" w:color="auto" w:fill="E1DFDD"/>
    </w:rPr>
  </w:style>
  <w:style w:type="character" w:customStyle="1" w:styleId="Mention1">
    <w:name w:val="Mention1"/>
    <w:basedOn w:val="DefaultParagraphFont"/>
    <w:uiPriority w:val="99"/>
    <w:unhideWhenUsed/>
    <w:rsid w:val="009F3158"/>
    <w:rPr>
      <w:color w:val="2B579A"/>
      <w:shd w:val="clear" w:color="auto" w:fill="E6E6E6"/>
    </w:rPr>
  </w:style>
  <w:style w:type="character" w:styleId="LineNumber">
    <w:name w:val="line number"/>
    <w:basedOn w:val="DefaultParagraphFont"/>
    <w:uiPriority w:val="99"/>
    <w:semiHidden/>
    <w:unhideWhenUsed/>
    <w:rsid w:val="009F3158"/>
  </w:style>
  <w:style w:type="character" w:customStyle="1" w:styleId="Mention2">
    <w:name w:val="Mention2"/>
    <w:basedOn w:val="DefaultParagraphFont"/>
    <w:uiPriority w:val="99"/>
    <w:unhideWhenUsed/>
    <w:rsid w:val="009F3158"/>
    <w:rPr>
      <w:color w:val="2B579A"/>
      <w:shd w:val="clear" w:color="auto" w:fill="E6E6E6"/>
    </w:rPr>
  </w:style>
  <w:style w:type="character" w:customStyle="1" w:styleId="UnresolvedMention20">
    <w:name w:val="Unresolved Mention2"/>
    <w:basedOn w:val="DefaultParagraphFont"/>
    <w:uiPriority w:val="99"/>
    <w:semiHidden/>
    <w:unhideWhenUsed/>
    <w:rsid w:val="009F3158"/>
    <w:rPr>
      <w:color w:val="605E5C"/>
      <w:shd w:val="clear" w:color="auto" w:fill="E1DFDD"/>
    </w:rPr>
  </w:style>
  <w:style w:type="table" w:customStyle="1" w:styleId="TableGrid200">
    <w:name w:val="Table Grid20"/>
    <w:basedOn w:val="TableNormal"/>
    <w:next w:val="TableGrid"/>
    <w:uiPriority w:val="39"/>
    <w:rsid w:val="009F3158"/>
    <w:rPr>
      <w:rFonts w:ascii="Arial" w:eastAsia="Arial"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unhideWhenUsed/>
    <w:rsid w:val="009F3158"/>
  </w:style>
  <w:style w:type="numbering" w:customStyle="1" w:styleId="NoList113">
    <w:name w:val="No List113"/>
    <w:next w:val="NoList"/>
    <w:uiPriority w:val="99"/>
    <w:semiHidden/>
    <w:unhideWhenUsed/>
    <w:rsid w:val="009F3158"/>
  </w:style>
  <w:style w:type="table" w:customStyle="1" w:styleId="TableGrid30">
    <w:name w:val="TableGrid3"/>
    <w:rsid w:val="009F3158"/>
    <w:rPr>
      <w:rFonts w:ascii="Calibri" w:eastAsia="Yu Mincho" w:hAnsi="Calibri" w:cs="Times New Roman"/>
      <w:sz w:val="22"/>
      <w:szCs w:val="22"/>
    </w:rPr>
    <w:tblPr>
      <w:tblCellMar>
        <w:top w:w="0" w:type="dxa"/>
        <w:left w:w="0" w:type="dxa"/>
        <w:bottom w:w="0" w:type="dxa"/>
        <w:right w:w="0" w:type="dxa"/>
      </w:tblCellMar>
    </w:tblPr>
  </w:style>
  <w:style w:type="table" w:customStyle="1" w:styleId="TableGrid1100">
    <w:name w:val="Table Grid110"/>
    <w:basedOn w:val="TableNormal"/>
    <w:next w:val="TableGrid"/>
    <w:uiPriority w:val="39"/>
    <w:rsid w:val="009F3158"/>
    <w:rPr>
      <w:rFonts w:ascii="Calibri" w:eastAsia="Yu Mincho"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9F3158"/>
    <w:rPr>
      <w:rFonts w:ascii="Arial" w:eastAsia="MS Mincho"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9F3158"/>
    <w:rPr>
      <w:rFonts w:ascii="Calibri" w:eastAsia="Yu Gothic" w:hAnsi="Calibri" w:cs="Times New Roman"/>
      <w:kern w:val="2"/>
      <w:sz w:val="22"/>
      <w:szCs w:val="22"/>
      <w:lang w:eastAsia="ja-JP"/>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uiPriority w:val="99"/>
    <w:semiHidden/>
    <w:unhideWhenUsed/>
    <w:rsid w:val="009F3158"/>
  </w:style>
  <w:style w:type="numbering" w:customStyle="1" w:styleId="NoList114">
    <w:name w:val="No List114"/>
    <w:next w:val="NoList"/>
    <w:uiPriority w:val="99"/>
    <w:semiHidden/>
    <w:unhideWhenUsed/>
    <w:rsid w:val="009F3158"/>
  </w:style>
  <w:style w:type="table" w:customStyle="1" w:styleId="TableGrid40">
    <w:name w:val="TableGrid4"/>
    <w:rsid w:val="009F3158"/>
    <w:rPr>
      <w:rFonts w:ascii="Calibri" w:eastAsia="Yu Mincho" w:hAnsi="Calibri" w:cs="Times New Roman"/>
      <w:sz w:val="22"/>
      <w:szCs w:val="22"/>
    </w:rPr>
    <w:tblPr>
      <w:tblCellMar>
        <w:top w:w="0" w:type="dxa"/>
        <w:left w:w="0" w:type="dxa"/>
        <w:bottom w:w="0" w:type="dxa"/>
        <w:right w:w="0" w:type="dxa"/>
      </w:tblCellMar>
    </w:tblPr>
  </w:style>
  <w:style w:type="table" w:customStyle="1" w:styleId="TableGrid111">
    <w:name w:val="Table Grid111"/>
    <w:basedOn w:val="TableNormal"/>
    <w:next w:val="TableGrid"/>
    <w:uiPriority w:val="39"/>
    <w:rsid w:val="009F3158"/>
    <w:rPr>
      <w:rFonts w:ascii="Calibri" w:eastAsia="Yu Mincho"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39"/>
    <w:rsid w:val="009F3158"/>
    <w:rPr>
      <w:rFonts w:ascii="Arial" w:eastAsia="MS Mincho"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39"/>
    <w:rsid w:val="009F3158"/>
    <w:rPr>
      <w:rFonts w:ascii="Calibri" w:eastAsia="Yu Gothic" w:hAnsi="Calibri" w:cs="Times New Roman"/>
      <w:kern w:val="2"/>
      <w:sz w:val="22"/>
      <w:szCs w:val="22"/>
      <w:lang w:eastAsia="ja-JP"/>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9F3158"/>
  </w:style>
  <w:style w:type="paragraph" w:customStyle="1" w:styleId="ICCATANNUALReportBody">
    <w:name w:val="ICCAT ANNUAL Report Body"/>
    <w:basedOn w:val="Normal"/>
    <w:link w:val="ICCATANNUALReportBodyChar"/>
    <w:qFormat/>
    <w:rsid w:val="001B2D47"/>
    <w:pPr>
      <w:spacing w:after="160" w:line="259" w:lineRule="auto"/>
    </w:pPr>
    <w:rPr>
      <w:rFonts w:ascii="Cambria" w:eastAsia="Calibri" w:hAnsi="Cambria" w:cs="Times New Roman"/>
      <w:sz w:val="20"/>
      <w:szCs w:val="22"/>
    </w:rPr>
  </w:style>
  <w:style w:type="character" w:customStyle="1" w:styleId="ICCATANNUALReportBodyChar">
    <w:name w:val="ICCAT ANNUAL Report Body Char"/>
    <w:basedOn w:val="DefaultParagraphFont"/>
    <w:link w:val="ICCATANNUALReportBody"/>
    <w:rsid w:val="009F3158"/>
    <w:rPr>
      <w:rFonts w:ascii="Cambria" w:eastAsia="Calibri" w:hAnsi="Cambria" w:cs="Times New Roman"/>
      <w:sz w:val="20"/>
      <w:szCs w:val="22"/>
      <w:lang w:val="fr-FR"/>
    </w:rPr>
  </w:style>
  <w:style w:type="character" w:styleId="UnresolvedMention">
    <w:name w:val="Unresolved Mention"/>
    <w:basedOn w:val="DefaultParagraphFont"/>
    <w:uiPriority w:val="99"/>
    <w:semiHidden/>
    <w:unhideWhenUsed/>
    <w:rsid w:val="001B2D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9562">
      <w:bodyDiv w:val="1"/>
      <w:marLeft w:val="0"/>
      <w:marRight w:val="0"/>
      <w:marTop w:val="0"/>
      <w:marBottom w:val="0"/>
      <w:divBdr>
        <w:top w:val="none" w:sz="0" w:space="0" w:color="auto"/>
        <w:left w:val="none" w:sz="0" w:space="0" w:color="auto"/>
        <w:bottom w:val="none" w:sz="0" w:space="0" w:color="auto"/>
        <w:right w:val="none" w:sz="0" w:space="0" w:color="auto"/>
      </w:divBdr>
    </w:div>
    <w:div w:id="9726591">
      <w:bodyDiv w:val="1"/>
      <w:marLeft w:val="0"/>
      <w:marRight w:val="0"/>
      <w:marTop w:val="0"/>
      <w:marBottom w:val="0"/>
      <w:divBdr>
        <w:top w:val="none" w:sz="0" w:space="0" w:color="auto"/>
        <w:left w:val="none" w:sz="0" w:space="0" w:color="auto"/>
        <w:bottom w:val="none" w:sz="0" w:space="0" w:color="auto"/>
        <w:right w:val="none" w:sz="0" w:space="0" w:color="auto"/>
      </w:divBdr>
    </w:div>
    <w:div w:id="42217230">
      <w:bodyDiv w:val="1"/>
      <w:marLeft w:val="0"/>
      <w:marRight w:val="0"/>
      <w:marTop w:val="0"/>
      <w:marBottom w:val="0"/>
      <w:divBdr>
        <w:top w:val="none" w:sz="0" w:space="0" w:color="auto"/>
        <w:left w:val="none" w:sz="0" w:space="0" w:color="auto"/>
        <w:bottom w:val="none" w:sz="0" w:space="0" w:color="auto"/>
        <w:right w:val="none" w:sz="0" w:space="0" w:color="auto"/>
      </w:divBdr>
    </w:div>
    <w:div w:id="53746465">
      <w:bodyDiv w:val="1"/>
      <w:marLeft w:val="0"/>
      <w:marRight w:val="0"/>
      <w:marTop w:val="0"/>
      <w:marBottom w:val="0"/>
      <w:divBdr>
        <w:top w:val="none" w:sz="0" w:space="0" w:color="auto"/>
        <w:left w:val="none" w:sz="0" w:space="0" w:color="auto"/>
        <w:bottom w:val="none" w:sz="0" w:space="0" w:color="auto"/>
        <w:right w:val="none" w:sz="0" w:space="0" w:color="auto"/>
      </w:divBdr>
    </w:div>
    <w:div w:id="58790784">
      <w:bodyDiv w:val="1"/>
      <w:marLeft w:val="0"/>
      <w:marRight w:val="0"/>
      <w:marTop w:val="0"/>
      <w:marBottom w:val="0"/>
      <w:divBdr>
        <w:top w:val="none" w:sz="0" w:space="0" w:color="auto"/>
        <w:left w:val="none" w:sz="0" w:space="0" w:color="auto"/>
        <w:bottom w:val="none" w:sz="0" w:space="0" w:color="auto"/>
        <w:right w:val="none" w:sz="0" w:space="0" w:color="auto"/>
      </w:divBdr>
    </w:div>
    <w:div w:id="66150585">
      <w:bodyDiv w:val="1"/>
      <w:marLeft w:val="0"/>
      <w:marRight w:val="0"/>
      <w:marTop w:val="0"/>
      <w:marBottom w:val="0"/>
      <w:divBdr>
        <w:top w:val="none" w:sz="0" w:space="0" w:color="auto"/>
        <w:left w:val="none" w:sz="0" w:space="0" w:color="auto"/>
        <w:bottom w:val="none" w:sz="0" w:space="0" w:color="auto"/>
        <w:right w:val="none" w:sz="0" w:space="0" w:color="auto"/>
      </w:divBdr>
    </w:div>
    <w:div w:id="73625841">
      <w:bodyDiv w:val="1"/>
      <w:marLeft w:val="0"/>
      <w:marRight w:val="0"/>
      <w:marTop w:val="0"/>
      <w:marBottom w:val="0"/>
      <w:divBdr>
        <w:top w:val="none" w:sz="0" w:space="0" w:color="auto"/>
        <w:left w:val="none" w:sz="0" w:space="0" w:color="auto"/>
        <w:bottom w:val="none" w:sz="0" w:space="0" w:color="auto"/>
        <w:right w:val="none" w:sz="0" w:space="0" w:color="auto"/>
      </w:divBdr>
    </w:div>
    <w:div w:id="85462690">
      <w:bodyDiv w:val="1"/>
      <w:marLeft w:val="0"/>
      <w:marRight w:val="0"/>
      <w:marTop w:val="0"/>
      <w:marBottom w:val="0"/>
      <w:divBdr>
        <w:top w:val="none" w:sz="0" w:space="0" w:color="auto"/>
        <w:left w:val="none" w:sz="0" w:space="0" w:color="auto"/>
        <w:bottom w:val="none" w:sz="0" w:space="0" w:color="auto"/>
        <w:right w:val="none" w:sz="0" w:space="0" w:color="auto"/>
      </w:divBdr>
    </w:div>
    <w:div w:id="86580743">
      <w:bodyDiv w:val="1"/>
      <w:marLeft w:val="0"/>
      <w:marRight w:val="0"/>
      <w:marTop w:val="0"/>
      <w:marBottom w:val="0"/>
      <w:divBdr>
        <w:top w:val="none" w:sz="0" w:space="0" w:color="auto"/>
        <w:left w:val="none" w:sz="0" w:space="0" w:color="auto"/>
        <w:bottom w:val="none" w:sz="0" w:space="0" w:color="auto"/>
        <w:right w:val="none" w:sz="0" w:space="0" w:color="auto"/>
      </w:divBdr>
    </w:div>
    <w:div w:id="88241944">
      <w:bodyDiv w:val="1"/>
      <w:marLeft w:val="0"/>
      <w:marRight w:val="0"/>
      <w:marTop w:val="0"/>
      <w:marBottom w:val="0"/>
      <w:divBdr>
        <w:top w:val="none" w:sz="0" w:space="0" w:color="auto"/>
        <w:left w:val="none" w:sz="0" w:space="0" w:color="auto"/>
        <w:bottom w:val="none" w:sz="0" w:space="0" w:color="auto"/>
        <w:right w:val="none" w:sz="0" w:space="0" w:color="auto"/>
      </w:divBdr>
    </w:div>
    <w:div w:id="114954683">
      <w:bodyDiv w:val="1"/>
      <w:marLeft w:val="0"/>
      <w:marRight w:val="0"/>
      <w:marTop w:val="0"/>
      <w:marBottom w:val="0"/>
      <w:divBdr>
        <w:top w:val="none" w:sz="0" w:space="0" w:color="auto"/>
        <w:left w:val="none" w:sz="0" w:space="0" w:color="auto"/>
        <w:bottom w:val="none" w:sz="0" w:space="0" w:color="auto"/>
        <w:right w:val="none" w:sz="0" w:space="0" w:color="auto"/>
      </w:divBdr>
    </w:div>
    <w:div w:id="131145862">
      <w:bodyDiv w:val="1"/>
      <w:marLeft w:val="0"/>
      <w:marRight w:val="0"/>
      <w:marTop w:val="0"/>
      <w:marBottom w:val="0"/>
      <w:divBdr>
        <w:top w:val="none" w:sz="0" w:space="0" w:color="auto"/>
        <w:left w:val="none" w:sz="0" w:space="0" w:color="auto"/>
        <w:bottom w:val="none" w:sz="0" w:space="0" w:color="auto"/>
        <w:right w:val="none" w:sz="0" w:space="0" w:color="auto"/>
      </w:divBdr>
    </w:div>
    <w:div w:id="137504381">
      <w:bodyDiv w:val="1"/>
      <w:marLeft w:val="0"/>
      <w:marRight w:val="0"/>
      <w:marTop w:val="0"/>
      <w:marBottom w:val="0"/>
      <w:divBdr>
        <w:top w:val="none" w:sz="0" w:space="0" w:color="auto"/>
        <w:left w:val="none" w:sz="0" w:space="0" w:color="auto"/>
        <w:bottom w:val="none" w:sz="0" w:space="0" w:color="auto"/>
        <w:right w:val="none" w:sz="0" w:space="0" w:color="auto"/>
      </w:divBdr>
    </w:div>
    <w:div w:id="138613108">
      <w:bodyDiv w:val="1"/>
      <w:marLeft w:val="0"/>
      <w:marRight w:val="0"/>
      <w:marTop w:val="0"/>
      <w:marBottom w:val="0"/>
      <w:divBdr>
        <w:top w:val="none" w:sz="0" w:space="0" w:color="auto"/>
        <w:left w:val="none" w:sz="0" w:space="0" w:color="auto"/>
        <w:bottom w:val="none" w:sz="0" w:space="0" w:color="auto"/>
        <w:right w:val="none" w:sz="0" w:space="0" w:color="auto"/>
      </w:divBdr>
    </w:div>
    <w:div w:id="141429538">
      <w:bodyDiv w:val="1"/>
      <w:marLeft w:val="0"/>
      <w:marRight w:val="0"/>
      <w:marTop w:val="0"/>
      <w:marBottom w:val="0"/>
      <w:divBdr>
        <w:top w:val="none" w:sz="0" w:space="0" w:color="auto"/>
        <w:left w:val="none" w:sz="0" w:space="0" w:color="auto"/>
        <w:bottom w:val="none" w:sz="0" w:space="0" w:color="auto"/>
        <w:right w:val="none" w:sz="0" w:space="0" w:color="auto"/>
      </w:divBdr>
    </w:div>
    <w:div w:id="151528277">
      <w:bodyDiv w:val="1"/>
      <w:marLeft w:val="0"/>
      <w:marRight w:val="0"/>
      <w:marTop w:val="0"/>
      <w:marBottom w:val="0"/>
      <w:divBdr>
        <w:top w:val="none" w:sz="0" w:space="0" w:color="auto"/>
        <w:left w:val="none" w:sz="0" w:space="0" w:color="auto"/>
        <w:bottom w:val="none" w:sz="0" w:space="0" w:color="auto"/>
        <w:right w:val="none" w:sz="0" w:space="0" w:color="auto"/>
      </w:divBdr>
    </w:div>
    <w:div w:id="165168138">
      <w:bodyDiv w:val="1"/>
      <w:marLeft w:val="0"/>
      <w:marRight w:val="0"/>
      <w:marTop w:val="0"/>
      <w:marBottom w:val="0"/>
      <w:divBdr>
        <w:top w:val="none" w:sz="0" w:space="0" w:color="auto"/>
        <w:left w:val="none" w:sz="0" w:space="0" w:color="auto"/>
        <w:bottom w:val="none" w:sz="0" w:space="0" w:color="auto"/>
        <w:right w:val="none" w:sz="0" w:space="0" w:color="auto"/>
      </w:divBdr>
    </w:div>
    <w:div w:id="174542815">
      <w:bodyDiv w:val="1"/>
      <w:marLeft w:val="0"/>
      <w:marRight w:val="0"/>
      <w:marTop w:val="0"/>
      <w:marBottom w:val="0"/>
      <w:divBdr>
        <w:top w:val="none" w:sz="0" w:space="0" w:color="auto"/>
        <w:left w:val="none" w:sz="0" w:space="0" w:color="auto"/>
        <w:bottom w:val="none" w:sz="0" w:space="0" w:color="auto"/>
        <w:right w:val="none" w:sz="0" w:space="0" w:color="auto"/>
      </w:divBdr>
    </w:div>
    <w:div w:id="181818351">
      <w:bodyDiv w:val="1"/>
      <w:marLeft w:val="0"/>
      <w:marRight w:val="0"/>
      <w:marTop w:val="0"/>
      <w:marBottom w:val="0"/>
      <w:divBdr>
        <w:top w:val="none" w:sz="0" w:space="0" w:color="auto"/>
        <w:left w:val="none" w:sz="0" w:space="0" w:color="auto"/>
        <w:bottom w:val="none" w:sz="0" w:space="0" w:color="auto"/>
        <w:right w:val="none" w:sz="0" w:space="0" w:color="auto"/>
      </w:divBdr>
    </w:div>
    <w:div w:id="190924347">
      <w:bodyDiv w:val="1"/>
      <w:marLeft w:val="0"/>
      <w:marRight w:val="0"/>
      <w:marTop w:val="0"/>
      <w:marBottom w:val="0"/>
      <w:divBdr>
        <w:top w:val="none" w:sz="0" w:space="0" w:color="auto"/>
        <w:left w:val="none" w:sz="0" w:space="0" w:color="auto"/>
        <w:bottom w:val="none" w:sz="0" w:space="0" w:color="auto"/>
        <w:right w:val="none" w:sz="0" w:space="0" w:color="auto"/>
      </w:divBdr>
    </w:div>
    <w:div w:id="214853842">
      <w:bodyDiv w:val="1"/>
      <w:marLeft w:val="0"/>
      <w:marRight w:val="0"/>
      <w:marTop w:val="0"/>
      <w:marBottom w:val="0"/>
      <w:divBdr>
        <w:top w:val="none" w:sz="0" w:space="0" w:color="auto"/>
        <w:left w:val="none" w:sz="0" w:space="0" w:color="auto"/>
        <w:bottom w:val="none" w:sz="0" w:space="0" w:color="auto"/>
        <w:right w:val="none" w:sz="0" w:space="0" w:color="auto"/>
      </w:divBdr>
    </w:div>
    <w:div w:id="215437346">
      <w:bodyDiv w:val="1"/>
      <w:marLeft w:val="0"/>
      <w:marRight w:val="0"/>
      <w:marTop w:val="0"/>
      <w:marBottom w:val="0"/>
      <w:divBdr>
        <w:top w:val="none" w:sz="0" w:space="0" w:color="auto"/>
        <w:left w:val="none" w:sz="0" w:space="0" w:color="auto"/>
        <w:bottom w:val="none" w:sz="0" w:space="0" w:color="auto"/>
        <w:right w:val="none" w:sz="0" w:space="0" w:color="auto"/>
      </w:divBdr>
    </w:div>
    <w:div w:id="224995542">
      <w:bodyDiv w:val="1"/>
      <w:marLeft w:val="0"/>
      <w:marRight w:val="0"/>
      <w:marTop w:val="0"/>
      <w:marBottom w:val="0"/>
      <w:divBdr>
        <w:top w:val="none" w:sz="0" w:space="0" w:color="auto"/>
        <w:left w:val="none" w:sz="0" w:space="0" w:color="auto"/>
        <w:bottom w:val="none" w:sz="0" w:space="0" w:color="auto"/>
        <w:right w:val="none" w:sz="0" w:space="0" w:color="auto"/>
      </w:divBdr>
    </w:div>
    <w:div w:id="227230195">
      <w:bodyDiv w:val="1"/>
      <w:marLeft w:val="0"/>
      <w:marRight w:val="0"/>
      <w:marTop w:val="0"/>
      <w:marBottom w:val="0"/>
      <w:divBdr>
        <w:top w:val="none" w:sz="0" w:space="0" w:color="auto"/>
        <w:left w:val="none" w:sz="0" w:space="0" w:color="auto"/>
        <w:bottom w:val="none" w:sz="0" w:space="0" w:color="auto"/>
        <w:right w:val="none" w:sz="0" w:space="0" w:color="auto"/>
      </w:divBdr>
    </w:div>
    <w:div w:id="234438879">
      <w:bodyDiv w:val="1"/>
      <w:marLeft w:val="0"/>
      <w:marRight w:val="0"/>
      <w:marTop w:val="0"/>
      <w:marBottom w:val="0"/>
      <w:divBdr>
        <w:top w:val="none" w:sz="0" w:space="0" w:color="auto"/>
        <w:left w:val="none" w:sz="0" w:space="0" w:color="auto"/>
        <w:bottom w:val="none" w:sz="0" w:space="0" w:color="auto"/>
        <w:right w:val="none" w:sz="0" w:space="0" w:color="auto"/>
      </w:divBdr>
    </w:div>
    <w:div w:id="237330527">
      <w:bodyDiv w:val="1"/>
      <w:marLeft w:val="0"/>
      <w:marRight w:val="0"/>
      <w:marTop w:val="0"/>
      <w:marBottom w:val="0"/>
      <w:divBdr>
        <w:top w:val="none" w:sz="0" w:space="0" w:color="auto"/>
        <w:left w:val="none" w:sz="0" w:space="0" w:color="auto"/>
        <w:bottom w:val="none" w:sz="0" w:space="0" w:color="auto"/>
        <w:right w:val="none" w:sz="0" w:space="0" w:color="auto"/>
      </w:divBdr>
    </w:div>
    <w:div w:id="245654781">
      <w:bodyDiv w:val="1"/>
      <w:marLeft w:val="0"/>
      <w:marRight w:val="0"/>
      <w:marTop w:val="0"/>
      <w:marBottom w:val="0"/>
      <w:divBdr>
        <w:top w:val="none" w:sz="0" w:space="0" w:color="auto"/>
        <w:left w:val="none" w:sz="0" w:space="0" w:color="auto"/>
        <w:bottom w:val="none" w:sz="0" w:space="0" w:color="auto"/>
        <w:right w:val="none" w:sz="0" w:space="0" w:color="auto"/>
      </w:divBdr>
    </w:div>
    <w:div w:id="250044582">
      <w:bodyDiv w:val="1"/>
      <w:marLeft w:val="0"/>
      <w:marRight w:val="0"/>
      <w:marTop w:val="0"/>
      <w:marBottom w:val="0"/>
      <w:divBdr>
        <w:top w:val="none" w:sz="0" w:space="0" w:color="auto"/>
        <w:left w:val="none" w:sz="0" w:space="0" w:color="auto"/>
        <w:bottom w:val="none" w:sz="0" w:space="0" w:color="auto"/>
        <w:right w:val="none" w:sz="0" w:space="0" w:color="auto"/>
      </w:divBdr>
    </w:div>
    <w:div w:id="255021497">
      <w:bodyDiv w:val="1"/>
      <w:marLeft w:val="0"/>
      <w:marRight w:val="0"/>
      <w:marTop w:val="0"/>
      <w:marBottom w:val="0"/>
      <w:divBdr>
        <w:top w:val="none" w:sz="0" w:space="0" w:color="auto"/>
        <w:left w:val="none" w:sz="0" w:space="0" w:color="auto"/>
        <w:bottom w:val="none" w:sz="0" w:space="0" w:color="auto"/>
        <w:right w:val="none" w:sz="0" w:space="0" w:color="auto"/>
      </w:divBdr>
    </w:div>
    <w:div w:id="259873200">
      <w:bodyDiv w:val="1"/>
      <w:marLeft w:val="0"/>
      <w:marRight w:val="0"/>
      <w:marTop w:val="0"/>
      <w:marBottom w:val="0"/>
      <w:divBdr>
        <w:top w:val="none" w:sz="0" w:space="0" w:color="auto"/>
        <w:left w:val="none" w:sz="0" w:space="0" w:color="auto"/>
        <w:bottom w:val="none" w:sz="0" w:space="0" w:color="auto"/>
        <w:right w:val="none" w:sz="0" w:space="0" w:color="auto"/>
      </w:divBdr>
    </w:div>
    <w:div w:id="264919369">
      <w:bodyDiv w:val="1"/>
      <w:marLeft w:val="0"/>
      <w:marRight w:val="0"/>
      <w:marTop w:val="0"/>
      <w:marBottom w:val="0"/>
      <w:divBdr>
        <w:top w:val="none" w:sz="0" w:space="0" w:color="auto"/>
        <w:left w:val="none" w:sz="0" w:space="0" w:color="auto"/>
        <w:bottom w:val="none" w:sz="0" w:space="0" w:color="auto"/>
        <w:right w:val="none" w:sz="0" w:space="0" w:color="auto"/>
      </w:divBdr>
    </w:div>
    <w:div w:id="276527290">
      <w:bodyDiv w:val="1"/>
      <w:marLeft w:val="0"/>
      <w:marRight w:val="0"/>
      <w:marTop w:val="0"/>
      <w:marBottom w:val="0"/>
      <w:divBdr>
        <w:top w:val="none" w:sz="0" w:space="0" w:color="auto"/>
        <w:left w:val="none" w:sz="0" w:space="0" w:color="auto"/>
        <w:bottom w:val="none" w:sz="0" w:space="0" w:color="auto"/>
        <w:right w:val="none" w:sz="0" w:space="0" w:color="auto"/>
      </w:divBdr>
    </w:div>
    <w:div w:id="286281733">
      <w:bodyDiv w:val="1"/>
      <w:marLeft w:val="0"/>
      <w:marRight w:val="0"/>
      <w:marTop w:val="0"/>
      <w:marBottom w:val="0"/>
      <w:divBdr>
        <w:top w:val="none" w:sz="0" w:space="0" w:color="auto"/>
        <w:left w:val="none" w:sz="0" w:space="0" w:color="auto"/>
        <w:bottom w:val="none" w:sz="0" w:space="0" w:color="auto"/>
        <w:right w:val="none" w:sz="0" w:space="0" w:color="auto"/>
      </w:divBdr>
    </w:div>
    <w:div w:id="287322104">
      <w:bodyDiv w:val="1"/>
      <w:marLeft w:val="0"/>
      <w:marRight w:val="0"/>
      <w:marTop w:val="0"/>
      <w:marBottom w:val="0"/>
      <w:divBdr>
        <w:top w:val="none" w:sz="0" w:space="0" w:color="auto"/>
        <w:left w:val="none" w:sz="0" w:space="0" w:color="auto"/>
        <w:bottom w:val="none" w:sz="0" w:space="0" w:color="auto"/>
        <w:right w:val="none" w:sz="0" w:space="0" w:color="auto"/>
      </w:divBdr>
    </w:div>
    <w:div w:id="300161401">
      <w:bodyDiv w:val="1"/>
      <w:marLeft w:val="0"/>
      <w:marRight w:val="0"/>
      <w:marTop w:val="0"/>
      <w:marBottom w:val="0"/>
      <w:divBdr>
        <w:top w:val="none" w:sz="0" w:space="0" w:color="auto"/>
        <w:left w:val="none" w:sz="0" w:space="0" w:color="auto"/>
        <w:bottom w:val="none" w:sz="0" w:space="0" w:color="auto"/>
        <w:right w:val="none" w:sz="0" w:space="0" w:color="auto"/>
      </w:divBdr>
    </w:div>
    <w:div w:id="311176404">
      <w:bodyDiv w:val="1"/>
      <w:marLeft w:val="0"/>
      <w:marRight w:val="0"/>
      <w:marTop w:val="0"/>
      <w:marBottom w:val="0"/>
      <w:divBdr>
        <w:top w:val="none" w:sz="0" w:space="0" w:color="auto"/>
        <w:left w:val="none" w:sz="0" w:space="0" w:color="auto"/>
        <w:bottom w:val="none" w:sz="0" w:space="0" w:color="auto"/>
        <w:right w:val="none" w:sz="0" w:space="0" w:color="auto"/>
      </w:divBdr>
    </w:div>
    <w:div w:id="311448090">
      <w:bodyDiv w:val="1"/>
      <w:marLeft w:val="0"/>
      <w:marRight w:val="0"/>
      <w:marTop w:val="0"/>
      <w:marBottom w:val="0"/>
      <w:divBdr>
        <w:top w:val="none" w:sz="0" w:space="0" w:color="auto"/>
        <w:left w:val="none" w:sz="0" w:space="0" w:color="auto"/>
        <w:bottom w:val="none" w:sz="0" w:space="0" w:color="auto"/>
        <w:right w:val="none" w:sz="0" w:space="0" w:color="auto"/>
      </w:divBdr>
    </w:div>
    <w:div w:id="346829278">
      <w:bodyDiv w:val="1"/>
      <w:marLeft w:val="0"/>
      <w:marRight w:val="0"/>
      <w:marTop w:val="0"/>
      <w:marBottom w:val="0"/>
      <w:divBdr>
        <w:top w:val="none" w:sz="0" w:space="0" w:color="auto"/>
        <w:left w:val="none" w:sz="0" w:space="0" w:color="auto"/>
        <w:bottom w:val="none" w:sz="0" w:space="0" w:color="auto"/>
        <w:right w:val="none" w:sz="0" w:space="0" w:color="auto"/>
      </w:divBdr>
    </w:div>
    <w:div w:id="409817438">
      <w:bodyDiv w:val="1"/>
      <w:marLeft w:val="0"/>
      <w:marRight w:val="0"/>
      <w:marTop w:val="0"/>
      <w:marBottom w:val="0"/>
      <w:divBdr>
        <w:top w:val="none" w:sz="0" w:space="0" w:color="auto"/>
        <w:left w:val="none" w:sz="0" w:space="0" w:color="auto"/>
        <w:bottom w:val="none" w:sz="0" w:space="0" w:color="auto"/>
        <w:right w:val="none" w:sz="0" w:space="0" w:color="auto"/>
      </w:divBdr>
    </w:div>
    <w:div w:id="411664333">
      <w:bodyDiv w:val="1"/>
      <w:marLeft w:val="0"/>
      <w:marRight w:val="0"/>
      <w:marTop w:val="0"/>
      <w:marBottom w:val="0"/>
      <w:divBdr>
        <w:top w:val="none" w:sz="0" w:space="0" w:color="auto"/>
        <w:left w:val="none" w:sz="0" w:space="0" w:color="auto"/>
        <w:bottom w:val="none" w:sz="0" w:space="0" w:color="auto"/>
        <w:right w:val="none" w:sz="0" w:space="0" w:color="auto"/>
      </w:divBdr>
    </w:div>
    <w:div w:id="426195759">
      <w:bodyDiv w:val="1"/>
      <w:marLeft w:val="0"/>
      <w:marRight w:val="0"/>
      <w:marTop w:val="0"/>
      <w:marBottom w:val="0"/>
      <w:divBdr>
        <w:top w:val="none" w:sz="0" w:space="0" w:color="auto"/>
        <w:left w:val="none" w:sz="0" w:space="0" w:color="auto"/>
        <w:bottom w:val="none" w:sz="0" w:space="0" w:color="auto"/>
        <w:right w:val="none" w:sz="0" w:space="0" w:color="auto"/>
      </w:divBdr>
    </w:div>
    <w:div w:id="434054272">
      <w:bodyDiv w:val="1"/>
      <w:marLeft w:val="0"/>
      <w:marRight w:val="0"/>
      <w:marTop w:val="0"/>
      <w:marBottom w:val="0"/>
      <w:divBdr>
        <w:top w:val="none" w:sz="0" w:space="0" w:color="auto"/>
        <w:left w:val="none" w:sz="0" w:space="0" w:color="auto"/>
        <w:bottom w:val="none" w:sz="0" w:space="0" w:color="auto"/>
        <w:right w:val="none" w:sz="0" w:space="0" w:color="auto"/>
      </w:divBdr>
    </w:div>
    <w:div w:id="457995868">
      <w:bodyDiv w:val="1"/>
      <w:marLeft w:val="0"/>
      <w:marRight w:val="0"/>
      <w:marTop w:val="0"/>
      <w:marBottom w:val="0"/>
      <w:divBdr>
        <w:top w:val="none" w:sz="0" w:space="0" w:color="auto"/>
        <w:left w:val="none" w:sz="0" w:space="0" w:color="auto"/>
        <w:bottom w:val="none" w:sz="0" w:space="0" w:color="auto"/>
        <w:right w:val="none" w:sz="0" w:space="0" w:color="auto"/>
      </w:divBdr>
    </w:div>
    <w:div w:id="468866595">
      <w:bodyDiv w:val="1"/>
      <w:marLeft w:val="0"/>
      <w:marRight w:val="0"/>
      <w:marTop w:val="0"/>
      <w:marBottom w:val="0"/>
      <w:divBdr>
        <w:top w:val="none" w:sz="0" w:space="0" w:color="auto"/>
        <w:left w:val="none" w:sz="0" w:space="0" w:color="auto"/>
        <w:bottom w:val="none" w:sz="0" w:space="0" w:color="auto"/>
        <w:right w:val="none" w:sz="0" w:space="0" w:color="auto"/>
      </w:divBdr>
    </w:div>
    <w:div w:id="474034981">
      <w:bodyDiv w:val="1"/>
      <w:marLeft w:val="0"/>
      <w:marRight w:val="0"/>
      <w:marTop w:val="0"/>
      <w:marBottom w:val="0"/>
      <w:divBdr>
        <w:top w:val="none" w:sz="0" w:space="0" w:color="auto"/>
        <w:left w:val="none" w:sz="0" w:space="0" w:color="auto"/>
        <w:bottom w:val="none" w:sz="0" w:space="0" w:color="auto"/>
        <w:right w:val="none" w:sz="0" w:space="0" w:color="auto"/>
      </w:divBdr>
    </w:div>
    <w:div w:id="480467086">
      <w:bodyDiv w:val="1"/>
      <w:marLeft w:val="0"/>
      <w:marRight w:val="0"/>
      <w:marTop w:val="0"/>
      <w:marBottom w:val="0"/>
      <w:divBdr>
        <w:top w:val="none" w:sz="0" w:space="0" w:color="auto"/>
        <w:left w:val="none" w:sz="0" w:space="0" w:color="auto"/>
        <w:bottom w:val="none" w:sz="0" w:space="0" w:color="auto"/>
        <w:right w:val="none" w:sz="0" w:space="0" w:color="auto"/>
      </w:divBdr>
    </w:div>
    <w:div w:id="480582495">
      <w:bodyDiv w:val="1"/>
      <w:marLeft w:val="0"/>
      <w:marRight w:val="0"/>
      <w:marTop w:val="0"/>
      <w:marBottom w:val="0"/>
      <w:divBdr>
        <w:top w:val="none" w:sz="0" w:space="0" w:color="auto"/>
        <w:left w:val="none" w:sz="0" w:space="0" w:color="auto"/>
        <w:bottom w:val="none" w:sz="0" w:space="0" w:color="auto"/>
        <w:right w:val="none" w:sz="0" w:space="0" w:color="auto"/>
      </w:divBdr>
    </w:div>
    <w:div w:id="500511009">
      <w:bodyDiv w:val="1"/>
      <w:marLeft w:val="0"/>
      <w:marRight w:val="0"/>
      <w:marTop w:val="0"/>
      <w:marBottom w:val="0"/>
      <w:divBdr>
        <w:top w:val="none" w:sz="0" w:space="0" w:color="auto"/>
        <w:left w:val="none" w:sz="0" w:space="0" w:color="auto"/>
        <w:bottom w:val="none" w:sz="0" w:space="0" w:color="auto"/>
        <w:right w:val="none" w:sz="0" w:space="0" w:color="auto"/>
      </w:divBdr>
    </w:div>
    <w:div w:id="504977359">
      <w:bodyDiv w:val="1"/>
      <w:marLeft w:val="0"/>
      <w:marRight w:val="0"/>
      <w:marTop w:val="0"/>
      <w:marBottom w:val="0"/>
      <w:divBdr>
        <w:top w:val="none" w:sz="0" w:space="0" w:color="auto"/>
        <w:left w:val="none" w:sz="0" w:space="0" w:color="auto"/>
        <w:bottom w:val="none" w:sz="0" w:space="0" w:color="auto"/>
        <w:right w:val="none" w:sz="0" w:space="0" w:color="auto"/>
      </w:divBdr>
    </w:div>
    <w:div w:id="513811093">
      <w:bodyDiv w:val="1"/>
      <w:marLeft w:val="0"/>
      <w:marRight w:val="0"/>
      <w:marTop w:val="0"/>
      <w:marBottom w:val="0"/>
      <w:divBdr>
        <w:top w:val="none" w:sz="0" w:space="0" w:color="auto"/>
        <w:left w:val="none" w:sz="0" w:space="0" w:color="auto"/>
        <w:bottom w:val="none" w:sz="0" w:space="0" w:color="auto"/>
        <w:right w:val="none" w:sz="0" w:space="0" w:color="auto"/>
      </w:divBdr>
    </w:div>
    <w:div w:id="514733379">
      <w:bodyDiv w:val="1"/>
      <w:marLeft w:val="0"/>
      <w:marRight w:val="0"/>
      <w:marTop w:val="0"/>
      <w:marBottom w:val="0"/>
      <w:divBdr>
        <w:top w:val="none" w:sz="0" w:space="0" w:color="auto"/>
        <w:left w:val="none" w:sz="0" w:space="0" w:color="auto"/>
        <w:bottom w:val="none" w:sz="0" w:space="0" w:color="auto"/>
        <w:right w:val="none" w:sz="0" w:space="0" w:color="auto"/>
      </w:divBdr>
    </w:div>
    <w:div w:id="520095729">
      <w:bodyDiv w:val="1"/>
      <w:marLeft w:val="0"/>
      <w:marRight w:val="0"/>
      <w:marTop w:val="0"/>
      <w:marBottom w:val="0"/>
      <w:divBdr>
        <w:top w:val="none" w:sz="0" w:space="0" w:color="auto"/>
        <w:left w:val="none" w:sz="0" w:space="0" w:color="auto"/>
        <w:bottom w:val="none" w:sz="0" w:space="0" w:color="auto"/>
        <w:right w:val="none" w:sz="0" w:space="0" w:color="auto"/>
      </w:divBdr>
    </w:div>
    <w:div w:id="528109311">
      <w:bodyDiv w:val="1"/>
      <w:marLeft w:val="0"/>
      <w:marRight w:val="0"/>
      <w:marTop w:val="0"/>
      <w:marBottom w:val="0"/>
      <w:divBdr>
        <w:top w:val="none" w:sz="0" w:space="0" w:color="auto"/>
        <w:left w:val="none" w:sz="0" w:space="0" w:color="auto"/>
        <w:bottom w:val="none" w:sz="0" w:space="0" w:color="auto"/>
        <w:right w:val="none" w:sz="0" w:space="0" w:color="auto"/>
      </w:divBdr>
    </w:div>
    <w:div w:id="534971700">
      <w:bodyDiv w:val="1"/>
      <w:marLeft w:val="0"/>
      <w:marRight w:val="0"/>
      <w:marTop w:val="0"/>
      <w:marBottom w:val="0"/>
      <w:divBdr>
        <w:top w:val="none" w:sz="0" w:space="0" w:color="auto"/>
        <w:left w:val="none" w:sz="0" w:space="0" w:color="auto"/>
        <w:bottom w:val="none" w:sz="0" w:space="0" w:color="auto"/>
        <w:right w:val="none" w:sz="0" w:space="0" w:color="auto"/>
      </w:divBdr>
    </w:div>
    <w:div w:id="543299192">
      <w:bodyDiv w:val="1"/>
      <w:marLeft w:val="0"/>
      <w:marRight w:val="0"/>
      <w:marTop w:val="0"/>
      <w:marBottom w:val="0"/>
      <w:divBdr>
        <w:top w:val="none" w:sz="0" w:space="0" w:color="auto"/>
        <w:left w:val="none" w:sz="0" w:space="0" w:color="auto"/>
        <w:bottom w:val="none" w:sz="0" w:space="0" w:color="auto"/>
        <w:right w:val="none" w:sz="0" w:space="0" w:color="auto"/>
      </w:divBdr>
    </w:div>
    <w:div w:id="554052370">
      <w:bodyDiv w:val="1"/>
      <w:marLeft w:val="0"/>
      <w:marRight w:val="0"/>
      <w:marTop w:val="0"/>
      <w:marBottom w:val="0"/>
      <w:divBdr>
        <w:top w:val="none" w:sz="0" w:space="0" w:color="auto"/>
        <w:left w:val="none" w:sz="0" w:space="0" w:color="auto"/>
        <w:bottom w:val="none" w:sz="0" w:space="0" w:color="auto"/>
        <w:right w:val="none" w:sz="0" w:space="0" w:color="auto"/>
      </w:divBdr>
    </w:div>
    <w:div w:id="570043097">
      <w:bodyDiv w:val="1"/>
      <w:marLeft w:val="0"/>
      <w:marRight w:val="0"/>
      <w:marTop w:val="0"/>
      <w:marBottom w:val="0"/>
      <w:divBdr>
        <w:top w:val="none" w:sz="0" w:space="0" w:color="auto"/>
        <w:left w:val="none" w:sz="0" w:space="0" w:color="auto"/>
        <w:bottom w:val="none" w:sz="0" w:space="0" w:color="auto"/>
        <w:right w:val="none" w:sz="0" w:space="0" w:color="auto"/>
      </w:divBdr>
    </w:div>
    <w:div w:id="571082333">
      <w:bodyDiv w:val="1"/>
      <w:marLeft w:val="0"/>
      <w:marRight w:val="0"/>
      <w:marTop w:val="0"/>
      <w:marBottom w:val="0"/>
      <w:divBdr>
        <w:top w:val="none" w:sz="0" w:space="0" w:color="auto"/>
        <w:left w:val="none" w:sz="0" w:space="0" w:color="auto"/>
        <w:bottom w:val="none" w:sz="0" w:space="0" w:color="auto"/>
        <w:right w:val="none" w:sz="0" w:space="0" w:color="auto"/>
      </w:divBdr>
    </w:div>
    <w:div w:id="571936924">
      <w:bodyDiv w:val="1"/>
      <w:marLeft w:val="0"/>
      <w:marRight w:val="0"/>
      <w:marTop w:val="0"/>
      <w:marBottom w:val="0"/>
      <w:divBdr>
        <w:top w:val="none" w:sz="0" w:space="0" w:color="auto"/>
        <w:left w:val="none" w:sz="0" w:space="0" w:color="auto"/>
        <w:bottom w:val="none" w:sz="0" w:space="0" w:color="auto"/>
        <w:right w:val="none" w:sz="0" w:space="0" w:color="auto"/>
      </w:divBdr>
    </w:div>
    <w:div w:id="608241484">
      <w:bodyDiv w:val="1"/>
      <w:marLeft w:val="0"/>
      <w:marRight w:val="0"/>
      <w:marTop w:val="0"/>
      <w:marBottom w:val="0"/>
      <w:divBdr>
        <w:top w:val="none" w:sz="0" w:space="0" w:color="auto"/>
        <w:left w:val="none" w:sz="0" w:space="0" w:color="auto"/>
        <w:bottom w:val="none" w:sz="0" w:space="0" w:color="auto"/>
        <w:right w:val="none" w:sz="0" w:space="0" w:color="auto"/>
      </w:divBdr>
    </w:div>
    <w:div w:id="612249273">
      <w:bodyDiv w:val="1"/>
      <w:marLeft w:val="0"/>
      <w:marRight w:val="0"/>
      <w:marTop w:val="0"/>
      <w:marBottom w:val="0"/>
      <w:divBdr>
        <w:top w:val="none" w:sz="0" w:space="0" w:color="auto"/>
        <w:left w:val="none" w:sz="0" w:space="0" w:color="auto"/>
        <w:bottom w:val="none" w:sz="0" w:space="0" w:color="auto"/>
        <w:right w:val="none" w:sz="0" w:space="0" w:color="auto"/>
      </w:divBdr>
    </w:div>
    <w:div w:id="662662259">
      <w:bodyDiv w:val="1"/>
      <w:marLeft w:val="0"/>
      <w:marRight w:val="0"/>
      <w:marTop w:val="0"/>
      <w:marBottom w:val="0"/>
      <w:divBdr>
        <w:top w:val="none" w:sz="0" w:space="0" w:color="auto"/>
        <w:left w:val="none" w:sz="0" w:space="0" w:color="auto"/>
        <w:bottom w:val="none" w:sz="0" w:space="0" w:color="auto"/>
        <w:right w:val="none" w:sz="0" w:space="0" w:color="auto"/>
      </w:divBdr>
    </w:div>
    <w:div w:id="691031612">
      <w:bodyDiv w:val="1"/>
      <w:marLeft w:val="0"/>
      <w:marRight w:val="0"/>
      <w:marTop w:val="0"/>
      <w:marBottom w:val="0"/>
      <w:divBdr>
        <w:top w:val="none" w:sz="0" w:space="0" w:color="auto"/>
        <w:left w:val="none" w:sz="0" w:space="0" w:color="auto"/>
        <w:bottom w:val="none" w:sz="0" w:space="0" w:color="auto"/>
        <w:right w:val="none" w:sz="0" w:space="0" w:color="auto"/>
      </w:divBdr>
    </w:div>
    <w:div w:id="695622978">
      <w:bodyDiv w:val="1"/>
      <w:marLeft w:val="0"/>
      <w:marRight w:val="0"/>
      <w:marTop w:val="0"/>
      <w:marBottom w:val="0"/>
      <w:divBdr>
        <w:top w:val="none" w:sz="0" w:space="0" w:color="auto"/>
        <w:left w:val="none" w:sz="0" w:space="0" w:color="auto"/>
        <w:bottom w:val="none" w:sz="0" w:space="0" w:color="auto"/>
        <w:right w:val="none" w:sz="0" w:space="0" w:color="auto"/>
      </w:divBdr>
    </w:div>
    <w:div w:id="699479779">
      <w:bodyDiv w:val="1"/>
      <w:marLeft w:val="0"/>
      <w:marRight w:val="0"/>
      <w:marTop w:val="0"/>
      <w:marBottom w:val="0"/>
      <w:divBdr>
        <w:top w:val="none" w:sz="0" w:space="0" w:color="auto"/>
        <w:left w:val="none" w:sz="0" w:space="0" w:color="auto"/>
        <w:bottom w:val="none" w:sz="0" w:space="0" w:color="auto"/>
        <w:right w:val="none" w:sz="0" w:space="0" w:color="auto"/>
      </w:divBdr>
    </w:div>
    <w:div w:id="717751499">
      <w:bodyDiv w:val="1"/>
      <w:marLeft w:val="0"/>
      <w:marRight w:val="0"/>
      <w:marTop w:val="0"/>
      <w:marBottom w:val="0"/>
      <w:divBdr>
        <w:top w:val="none" w:sz="0" w:space="0" w:color="auto"/>
        <w:left w:val="none" w:sz="0" w:space="0" w:color="auto"/>
        <w:bottom w:val="none" w:sz="0" w:space="0" w:color="auto"/>
        <w:right w:val="none" w:sz="0" w:space="0" w:color="auto"/>
      </w:divBdr>
    </w:div>
    <w:div w:id="721906536">
      <w:bodyDiv w:val="1"/>
      <w:marLeft w:val="0"/>
      <w:marRight w:val="0"/>
      <w:marTop w:val="0"/>
      <w:marBottom w:val="0"/>
      <w:divBdr>
        <w:top w:val="none" w:sz="0" w:space="0" w:color="auto"/>
        <w:left w:val="none" w:sz="0" w:space="0" w:color="auto"/>
        <w:bottom w:val="none" w:sz="0" w:space="0" w:color="auto"/>
        <w:right w:val="none" w:sz="0" w:space="0" w:color="auto"/>
      </w:divBdr>
    </w:div>
    <w:div w:id="726345439">
      <w:bodyDiv w:val="1"/>
      <w:marLeft w:val="0"/>
      <w:marRight w:val="0"/>
      <w:marTop w:val="0"/>
      <w:marBottom w:val="0"/>
      <w:divBdr>
        <w:top w:val="none" w:sz="0" w:space="0" w:color="auto"/>
        <w:left w:val="none" w:sz="0" w:space="0" w:color="auto"/>
        <w:bottom w:val="none" w:sz="0" w:space="0" w:color="auto"/>
        <w:right w:val="none" w:sz="0" w:space="0" w:color="auto"/>
      </w:divBdr>
    </w:div>
    <w:div w:id="749159515">
      <w:bodyDiv w:val="1"/>
      <w:marLeft w:val="0"/>
      <w:marRight w:val="0"/>
      <w:marTop w:val="0"/>
      <w:marBottom w:val="0"/>
      <w:divBdr>
        <w:top w:val="none" w:sz="0" w:space="0" w:color="auto"/>
        <w:left w:val="none" w:sz="0" w:space="0" w:color="auto"/>
        <w:bottom w:val="none" w:sz="0" w:space="0" w:color="auto"/>
        <w:right w:val="none" w:sz="0" w:space="0" w:color="auto"/>
      </w:divBdr>
    </w:div>
    <w:div w:id="760100275">
      <w:bodyDiv w:val="1"/>
      <w:marLeft w:val="0"/>
      <w:marRight w:val="0"/>
      <w:marTop w:val="0"/>
      <w:marBottom w:val="0"/>
      <w:divBdr>
        <w:top w:val="none" w:sz="0" w:space="0" w:color="auto"/>
        <w:left w:val="none" w:sz="0" w:space="0" w:color="auto"/>
        <w:bottom w:val="none" w:sz="0" w:space="0" w:color="auto"/>
        <w:right w:val="none" w:sz="0" w:space="0" w:color="auto"/>
      </w:divBdr>
    </w:div>
    <w:div w:id="762994009">
      <w:bodyDiv w:val="1"/>
      <w:marLeft w:val="0"/>
      <w:marRight w:val="0"/>
      <w:marTop w:val="0"/>
      <w:marBottom w:val="0"/>
      <w:divBdr>
        <w:top w:val="none" w:sz="0" w:space="0" w:color="auto"/>
        <w:left w:val="none" w:sz="0" w:space="0" w:color="auto"/>
        <w:bottom w:val="none" w:sz="0" w:space="0" w:color="auto"/>
        <w:right w:val="none" w:sz="0" w:space="0" w:color="auto"/>
      </w:divBdr>
    </w:div>
    <w:div w:id="764887557">
      <w:bodyDiv w:val="1"/>
      <w:marLeft w:val="0"/>
      <w:marRight w:val="0"/>
      <w:marTop w:val="0"/>
      <w:marBottom w:val="0"/>
      <w:divBdr>
        <w:top w:val="none" w:sz="0" w:space="0" w:color="auto"/>
        <w:left w:val="none" w:sz="0" w:space="0" w:color="auto"/>
        <w:bottom w:val="none" w:sz="0" w:space="0" w:color="auto"/>
        <w:right w:val="none" w:sz="0" w:space="0" w:color="auto"/>
      </w:divBdr>
    </w:div>
    <w:div w:id="772436118">
      <w:bodyDiv w:val="1"/>
      <w:marLeft w:val="0"/>
      <w:marRight w:val="0"/>
      <w:marTop w:val="0"/>
      <w:marBottom w:val="0"/>
      <w:divBdr>
        <w:top w:val="none" w:sz="0" w:space="0" w:color="auto"/>
        <w:left w:val="none" w:sz="0" w:space="0" w:color="auto"/>
        <w:bottom w:val="none" w:sz="0" w:space="0" w:color="auto"/>
        <w:right w:val="none" w:sz="0" w:space="0" w:color="auto"/>
      </w:divBdr>
    </w:div>
    <w:div w:id="772825038">
      <w:bodyDiv w:val="1"/>
      <w:marLeft w:val="0"/>
      <w:marRight w:val="0"/>
      <w:marTop w:val="0"/>
      <w:marBottom w:val="0"/>
      <w:divBdr>
        <w:top w:val="none" w:sz="0" w:space="0" w:color="auto"/>
        <w:left w:val="none" w:sz="0" w:space="0" w:color="auto"/>
        <w:bottom w:val="none" w:sz="0" w:space="0" w:color="auto"/>
        <w:right w:val="none" w:sz="0" w:space="0" w:color="auto"/>
      </w:divBdr>
    </w:div>
    <w:div w:id="775714990">
      <w:bodyDiv w:val="1"/>
      <w:marLeft w:val="0"/>
      <w:marRight w:val="0"/>
      <w:marTop w:val="0"/>
      <w:marBottom w:val="0"/>
      <w:divBdr>
        <w:top w:val="none" w:sz="0" w:space="0" w:color="auto"/>
        <w:left w:val="none" w:sz="0" w:space="0" w:color="auto"/>
        <w:bottom w:val="none" w:sz="0" w:space="0" w:color="auto"/>
        <w:right w:val="none" w:sz="0" w:space="0" w:color="auto"/>
      </w:divBdr>
    </w:div>
    <w:div w:id="776489884">
      <w:bodyDiv w:val="1"/>
      <w:marLeft w:val="0"/>
      <w:marRight w:val="0"/>
      <w:marTop w:val="0"/>
      <w:marBottom w:val="0"/>
      <w:divBdr>
        <w:top w:val="none" w:sz="0" w:space="0" w:color="auto"/>
        <w:left w:val="none" w:sz="0" w:space="0" w:color="auto"/>
        <w:bottom w:val="none" w:sz="0" w:space="0" w:color="auto"/>
        <w:right w:val="none" w:sz="0" w:space="0" w:color="auto"/>
      </w:divBdr>
    </w:div>
    <w:div w:id="804198531">
      <w:bodyDiv w:val="1"/>
      <w:marLeft w:val="0"/>
      <w:marRight w:val="0"/>
      <w:marTop w:val="0"/>
      <w:marBottom w:val="0"/>
      <w:divBdr>
        <w:top w:val="none" w:sz="0" w:space="0" w:color="auto"/>
        <w:left w:val="none" w:sz="0" w:space="0" w:color="auto"/>
        <w:bottom w:val="none" w:sz="0" w:space="0" w:color="auto"/>
        <w:right w:val="none" w:sz="0" w:space="0" w:color="auto"/>
      </w:divBdr>
    </w:div>
    <w:div w:id="836269233">
      <w:bodyDiv w:val="1"/>
      <w:marLeft w:val="0"/>
      <w:marRight w:val="0"/>
      <w:marTop w:val="0"/>
      <w:marBottom w:val="0"/>
      <w:divBdr>
        <w:top w:val="none" w:sz="0" w:space="0" w:color="auto"/>
        <w:left w:val="none" w:sz="0" w:space="0" w:color="auto"/>
        <w:bottom w:val="none" w:sz="0" w:space="0" w:color="auto"/>
        <w:right w:val="none" w:sz="0" w:space="0" w:color="auto"/>
      </w:divBdr>
    </w:div>
    <w:div w:id="840197343">
      <w:bodyDiv w:val="1"/>
      <w:marLeft w:val="0"/>
      <w:marRight w:val="0"/>
      <w:marTop w:val="0"/>
      <w:marBottom w:val="0"/>
      <w:divBdr>
        <w:top w:val="none" w:sz="0" w:space="0" w:color="auto"/>
        <w:left w:val="none" w:sz="0" w:space="0" w:color="auto"/>
        <w:bottom w:val="none" w:sz="0" w:space="0" w:color="auto"/>
        <w:right w:val="none" w:sz="0" w:space="0" w:color="auto"/>
      </w:divBdr>
    </w:div>
    <w:div w:id="846214001">
      <w:bodyDiv w:val="1"/>
      <w:marLeft w:val="0"/>
      <w:marRight w:val="0"/>
      <w:marTop w:val="0"/>
      <w:marBottom w:val="0"/>
      <w:divBdr>
        <w:top w:val="none" w:sz="0" w:space="0" w:color="auto"/>
        <w:left w:val="none" w:sz="0" w:space="0" w:color="auto"/>
        <w:bottom w:val="none" w:sz="0" w:space="0" w:color="auto"/>
        <w:right w:val="none" w:sz="0" w:space="0" w:color="auto"/>
      </w:divBdr>
    </w:div>
    <w:div w:id="857815171">
      <w:bodyDiv w:val="1"/>
      <w:marLeft w:val="0"/>
      <w:marRight w:val="0"/>
      <w:marTop w:val="0"/>
      <w:marBottom w:val="0"/>
      <w:divBdr>
        <w:top w:val="none" w:sz="0" w:space="0" w:color="auto"/>
        <w:left w:val="none" w:sz="0" w:space="0" w:color="auto"/>
        <w:bottom w:val="none" w:sz="0" w:space="0" w:color="auto"/>
        <w:right w:val="none" w:sz="0" w:space="0" w:color="auto"/>
      </w:divBdr>
    </w:div>
    <w:div w:id="860633676">
      <w:bodyDiv w:val="1"/>
      <w:marLeft w:val="0"/>
      <w:marRight w:val="0"/>
      <w:marTop w:val="0"/>
      <w:marBottom w:val="0"/>
      <w:divBdr>
        <w:top w:val="none" w:sz="0" w:space="0" w:color="auto"/>
        <w:left w:val="none" w:sz="0" w:space="0" w:color="auto"/>
        <w:bottom w:val="none" w:sz="0" w:space="0" w:color="auto"/>
        <w:right w:val="none" w:sz="0" w:space="0" w:color="auto"/>
      </w:divBdr>
    </w:div>
    <w:div w:id="862089574">
      <w:bodyDiv w:val="1"/>
      <w:marLeft w:val="0"/>
      <w:marRight w:val="0"/>
      <w:marTop w:val="0"/>
      <w:marBottom w:val="0"/>
      <w:divBdr>
        <w:top w:val="none" w:sz="0" w:space="0" w:color="auto"/>
        <w:left w:val="none" w:sz="0" w:space="0" w:color="auto"/>
        <w:bottom w:val="none" w:sz="0" w:space="0" w:color="auto"/>
        <w:right w:val="none" w:sz="0" w:space="0" w:color="auto"/>
      </w:divBdr>
    </w:div>
    <w:div w:id="868949626">
      <w:bodyDiv w:val="1"/>
      <w:marLeft w:val="0"/>
      <w:marRight w:val="0"/>
      <w:marTop w:val="0"/>
      <w:marBottom w:val="0"/>
      <w:divBdr>
        <w:top w:val="none" w:sz="0" w:space="0" w:color="auto"/>
        <w:left w:val="none" w:sz="0" w:space="0" w:color="auto"/>
        <w:bottom w:val="none" w:sz="0" w:space="0" w:color="auto"/>
        <w:right w:val="none" w:sz="0" w:space="0" w:color="auto"/>
      </w:divBdr>
    </w:div>
    <w:div w:id="876888758">
      <w:bodyDiv w:val="1"/>
      <w:marLeft w:val="0"/>
      <w:marRight w:val="0"/>
      <w:marTop w:val="0"/>
      <w:marBottom w:val="0"/>
      <w:divBdr>
        <w:top w:val="none" w:sz="0" w:space="0" w:color="auto"/>
        <w:left w:val="none" w:sz="0" w:space="0" w:color="auto"/>
        <w:bottom w:val="none" w:sz="0" w:space="0" w:color="auto"/>
        <w:right w:val="none" w:sz="0" w:space="0" w:color="auto"/>
      </w:divBdr>
    </w:div>
    <w:div w:id="879124038">
      <w:bodyDiv w:val="1"/>
      <w:marLeft w:val="0"/>
      <w:marRight w:val="0"/>
      <w:marTop w:val="0"/>
      <w:marBottom w:val="0"/>
      <w:divBdr>
        <w:top w:val="none" w:sz="0" w:space="0" w:color="auto"/>
        <w:left w:val="none" w:sz="0" w:space="0" w:color="auto"/>
        <w:bottom w:val="none" w:sz="0" w:space="0" w:color="auto"/>
        <w:right w:val="none" w:sz="0" w:space="0" w:color="auto"/>
      </w:divBdr>
    </w:div>
    <w:div w:id="893079280">
      <w:bodyDiv w:val="1"/>
      <w:marLeft w:val="0"/>
      <w:marRight w:val="0"/>
      <w:marTop w:val="0"/>
      <w:marBottom w:val="0"/>
      <w:divBdr>
        <w:top w:val="none" w:sz="0" w:space="0" w:color="auto"/>
        <w:left w:val="none" w:sz="0" w:space="0" w:color="auto"/>
        <w:bottom w:val="none" w:sz="0" w:space="0" w:color="auto"/>
        <w:right w:val="none" w:sz="0" w:space="0" w:color="auto"/>
      </w:divBdr>
    </w:div>
    <w:div w:id="922296290">
      <w:bodyDiv w:val="1"/>
      <w:marLeft w:val="0"/>
      <w:marRight w:val="0"/>
      <w:marTop w:val="0"/>
      <w:marBottom w:val="0"/>
      <w:divBdr>
        <w:top w:val="none" w:sz="0" w:space="0" w:color="auto"/>
        <w:left w:val="none" w:sz="0" w:space="0" w:color="auto"/>
        <w:bottom w:val="none" w:sz="0" w:space="0" w:color="auto"/>
        <w:right w:val="none" w:sz="0" w:space="0" w:color="auto"/>
      </w:divBdr>
    </w:div>
    <w:div w:id="934361672">
      <w:bodyDiv w:val="1"/>
      <w:marLeft w:val="0"/>
      <w:marRight w:val="0"/>
      <w:marTop w:val="0"/>
      <w:marBottom w:val="0"/>
      <w:divBdr>
        <w:top w:val="none" w:sz="0" w:space="0" w:color="auto"/>
        <w:left w:val="none" w:sz="0" w:space="0" w:color="auto"/>
        <w:bottom w:val="none" w:sz="0" w:space="0" w:color="auto"/>
        <w:right w:val="none" w:sz="0" w:space="0" w:color="auto"/>
      </w:divBdr>
    </w:div>
    <w:div w:id="943926314">
      <w:bodyDiv w:val="1"/>
      <w:marLeft w:val="0"/>
      <w:marRight w:val="0"/>
      <w:marTop w:val="0"/>
      <w:marBottom w:val="0"/>
      <w:divBdr>
        <w:top w:val="none" w:sz="0" w:space="0" w:color="auto"/>
        <w:left w:val="none" w:sz="0" w:space="0" w:color="auto"/>
        <w:bottom w:val="none" w:sz="0" w:space="0" w:color="auto"/>
        <w:right w:val="none" w:sz="0" w:space="0" w:color="auto"/>
      </w:divBdr>
    </w:div>
    <w:div w:id="953630889">
      <w:bodyDiv w:val="1"/>
      <w:marLeft w:val="0"/>
      <w:marRight w:val="0"/>
      <w:marTop w:val="0"/>
      <w:marBottom w:val="0"/>
      <w:divBdr>
        <w:top w:val="none" w:sz="0" w:space="0" w:color="auto"/>
        <w:left w:val="none" w:sz="0" w:space="0" w:color="auto"/>
        <w:bottom w:val="none" w:sz="0" w:space="0" w:color="auto"/>
        <w:right w:val="none" w:sz="0" w:space="0" w:color="auto"/>
      </w:divBdr>
    </w:div>
    <w:div w:id="975257310">
      <w:bodyDiv w:val="1"/>
      <w:marLeft w:val="0"/>
      <w:marRight w:val="0"/>
      <w:marTop w:val="0"/>
      <w:marBottom w:val="0"/>
      <w:divBdr>
        <w:top w:val="none" w:sz="0" w:space="0" w:color="auto"/>
        <w:left w:val="none" w:sz="0" w:space="0" w:color="auto"/>
        <w:bottom w:val="none" w:sz="0" w:space="0" w:color="auto"/>
        <w:right w:val="none" w:sz="0" w:space="0" w:color="auto"/>
      </w:divBdr>
    </w:div>
    <w:div w:id="988750180">
      <w:bodyDiv w:val="1"/>
      <w:marLeft w:val="0"/>
      <w:marRight w:val="0"/>
      <w:marTop w:val="0"/>
      <w:marBottom w:val="0"/>
      <w:divBdr>
        <w:top w:val="none" w:sz="0" w:space="0" w:color="auto"/>
        <w:left w:val="none" w:sz="0" w:space="0" w:color="auto"/>
        <w:bottom w:val="none" w:sz="0" w:space="0" w:color="auto"/>
        <w:right w:val="none" w:sz="0" w:space="0" w:color="auto"/>
      </w:divBdr>
    </w:div>
    <w:div w:id="1011224930">
      <w:bodyDiv w:val="1"/>
      <w:marLeft w:val="0"/>
      <w:marRight w:val="0"/>
      <w:marTop w:val="0"/>
      <w:marBottom w:val="0"/>
      <w:divBdr>
        <w:top w:val="none" w:sz="0" w:space="0" w:color="auto"/>
        <w:left w:val="none" w:sz="0" w:space="0" w:color="auto"/>
        <w:bottom w:val="none" w:sz="0" w:space="0" w:color="auto"/>
        <w:right w:val="none" w:sz="0" w:space="0" w:color="auto"/>
      </w:divBdr>
    </w:div>
    <w:div w:id="1016931172">
      <w:bodyDiv w:val="1"/>
      <w:marLeft w:val="0"/>
      <w:marRight w:val="0"/>
      <w:marTop w:val="0"/>
      <w:marBottom w:val="0"/>
      <w:divBdr>
        <w:top w:val="none" w:sz="0" w:space="0" w:color="auto"/>
        <w:left w:val="none" w:sz="0" w:space="0" w:color="auto"/>
        <w:bottom w:val="none" w:sz="0" w:space="0" w:color="auto"/>
        <w:right w:val="none" w:sz="0" w:space="0" w:color="auto"/>
      </w:divBdr>
    </w:div>
    <w:div w:id="1031996596">
      <w:bodyDiv w:val="1"/>
      <w:marLeft w:val="0"/>
      <w:marRight w:val="0"/>
      <w:marTop w:val="0"/>
      <w:marBottom w:val="0"/>
      <w:divBdr>
        <w:top w:val="none" w:sz="0" w:space="0" w:color="auto"/>
        <w:left w:val="none" w:sz="0" w:space="0" w:color="auto"/>
        <w:bottom w:val="none" w:sz="0" w:space="0" w:color="auto"/>
        <w:right w:val="none" w:sz="0" w:space="0" w:color="auto"/>
      </w:divBdr>
    </w:div>
    <w:div w:id="1032612835">
      <w:bodyDiv w:val="1"/>
      <w:marLeft w:val="0"/>
      <w:marRight w:val="0"/>
      <w:marTop w:val="0"/>
      <w:marBottom w:val="0"/>
      <w:divBdr>
        <w:top w:val="none" w:sz="0" w:space="0" w:color="auto"/>
        <w:left w:val="none" w:sz="0" w:space="0" w:color="auto"/>
        <w:bottom w:val="none" w:sz="0" w:space="0" w:color="auto"/>
        <w:right w:val="none" w:sz="0" w:space="0" w:color="auto"/>
      </w:divBdr>
    </w:div>
    <w:div w:id="1052996375">
      <w:bodyDiv w:val="1"/>
      <w:marLeft w:val="0"/>
      <w:marRight w:val="0"/>
      <w:marTop w:val="0"/>
      <w:marBottom w:val="0"/>
      <w:divBdr>
        <w:top w:val="none" w:sz="0" w:space="0" w:color="auto"/>
        <w:left w:val="none" w:sz="0" w:space="0" w:color="auto"/>
        <w:bottom w:val="none" w:sz="0" w:space="0" w:color="auto"/>
        <w:right w:val="none" w:sz="0" w:space="0" w:color="auto"/>
      </w:divBdr>
    </w:div>
    <w:div w:id="1102989676">
      <w:bodyDiv w:val="1"/>
      <w:marLeft w:val="0"/>
      <w:marRight w:val="0"/>
      <w:marTop w:val="0"/>
      <w:marBottom w:val="0"/>
      <w:divBdr>
        <w:top w:val="none" w:sz="0" w:space="0" w:color="auto"/>
        <w:left w:val="none" w:sz="0" w:space="0" w:color="auto"/>
        <w:bottom w:val="none" w:sz="0" w:space="0" w:color="auto"/>
        <w:right w:val="none" w:sz="0" w:space="0" w:color="auto"/>
      </w:divBdr>
    </w:div>
    <w:div w:id="1111783912">
      <w:bodyDiv w:val="1"/>
      <w:marLeft w:val="0"/>
      <w:marRight w:val="0"/>
      <w:marTop w:val="0"/>
      <w:marBottom w:val="0"/>
      <w:divBdr>
        <w:top w:val="none" w:sz="0" w:space="0" w:color="auto"/>
        <w:left w:val="none" w:sz="0" w:space="0" w:color="auto"/>
        <w:bottom w:val="none" w:sz="0" w:space="0" w:color="auto"/>
        <w:right w:val="none" w:sz="0" w:space="0" w:color="auto"/>
      </w:divBdr>
    </w:div>
    <w:div w:id="1113554476">
      <w:bodyDiv w:val="1"/>
      <w:marLeft w:val="0"/>
      <w:marRight w:val="0"/>
      <w:marTop w:val="0"/>
      <w:marBottom w:val="0"/>
      <w:divBdr>
        <w:top w:val="none" w:sz="0" w:space="0" w:color="auto"/>
        <w:left w:val="none" w:sz="0" w:space="0" w:color="auto"/>
        <w:bottom w:val="none" w:sz="0" w:space="0" w:color="auto"/>
        <w:right w:val="none" w:sz="0" w:space="0" w:color="auto"/>
      </w:divBdr>
    </w:div>
    <w:div w:id="1141773542">
      <w:bodyDiv w:val="1"/>
      <w:marLeft w:val="0"/>
      <w:marRight w:val="0"/>
      <w:marTop w:val="0"/>
      <w:marBottom w:val="0"/>
      <w:divBdr>
        <w:top w:val="none" w:sz="0" w:space="0" w:color="auto"/>
        <w:left w:val="none" w:sz="0" w:space="0" w:color="auto"/>
        <w:bottom w:val="none" w:sz="0" w:space="0" w:color="auto"/>
        <w:right w:val="none" w:sz="0" w:space="0" w:color="auto"/>
      </w:divBdr>
    </w:div>
    <w:div w:id="1145199516">
      <w:bodyDiv w:val="1"/>
      <w:marLeft w:val="0"/>
      <w:marRight w:val="0"/>
      <w:marTop w:val="0"/>
      <w:marBottom w:val="0"/>
      <w:divBdr>
        <w:top w:val="none" w:sz="0" w:space="0" w:color="auto"/>
        <w:left w:val="none" w:sz="0" w:space="0" w:color="auto"/>
        <w:bottom w:val="none" w:sz="0" w:space="0" w:color="auto"/>
        <w:right w:val="none" w:sz="0" w:space="0" w:color="auto"/>
      </w:divBdr>
    </w:div>
    <w:div w:id="1163278916">
      <w:bodyDiv w:val="1"/>
      <w:marLeft w:val="0"/>
      <w:marRight w:val="0"/>
      <w:marTop w:val="0"/>
      <w:marBottom w:val="0"/>
      <w:divBdr>
        <w:top w:val="none" w:sz="0" w:space="0" w:color="auto"/>
        <w:left w:val="none" w:sz="0" w:space="0" w:color="auto"/>
        <w:bottom w:val="none" w:sz="0" w:space="0" w:color="auto"/>
        <w:right w:val="none" w:sz="0" w:space="0" w:color="auto"/>
      </w:divBdr>
    </w:div>
    <w:div w:id="1180923321">
      <w:bodyDiv w:val="1"/>
      <w:marLeft w:val="0"/>
      <w:marRight w:val="0"/>
      <w:marTop w:val="0"/>
      <w:marBottom w:val="0"/>
      <w:divBdr>
        <w:top w:val="none" w:sz="0" w:space="0" w:color="auto"/>
        <w:left w:val="none" w:sz="0" w:space="0" w:color="auto"/>
        <w:bottom w:val="none" w:sz="0" w:space="0" w:color="auto"/>
        <w:right w:val="none" w:sz="0" w:space="0" w:color="auto"/>
      </w:divBdr>
    </w:div>
    <w:div w:id="1213692137">
      <w:bodyDiv w:val="1"/>
      <w:marLeft w:val="0"/>
      <w:marRight w:val="0"/>
      <w:marTop w:val="0"/>
      <w:marBottom w:val="0"/>
      <w:divBdr>
        <w:top w:val="none" w:sz="0" w:space="0" w:color="auto"/>
        <w:left w:val="none" w:sz="0" w:space="0" w:color="auto"/>
        <w:bottom w:val="none" w:sz="0" w:space="0" w:color="auto"/>
        <w:right w:val="none" w:sz="0" w:space="0" w:color="auto"/>
      </w:divBdr>
    </w:div>
    <w:div w:id="1220246767">
      <w:bodyDiv w:val="1"/>
      <w:marLeft w:val="0"/>
      <w:marRight w:val="0"/>
      <w:marTop w:val="0"/>
      <w:marBottom w:val="0"/>
      <w:divBdr>
        <w:top w:val="none" w:sz="0" w:space="0" w:color="auto"/>
        <w:left w:val="none" w:sz="0" w:space="0" w:color="auto"/>
        <w:bottom w:val="none" w:sz="0" w:space="0" w:color="auto"/>
        <w:right w:val="none" w:sz="0" w:space="0" w:color="auto"/>
      </w:divBdr>
    </w:div>
    <w:div w:id="1224368705">
      <w:bodyDiv w:val="1"/>
      <w:marLeft w:val="0"/>
      <w:marRight w:val="0"/>
      <w:marTop w:val="0"/>
      <w:marBottom w:val="0"/>
      <w:divBdr>
        <w:top w:val="none" w:sz="0" w:space="0" w:color="auto"/>
        <w:left w:val="none" w:sz="0" w:space="0" w:color="auto"/>
        <w:bottom w:val="none" w:sz="0" w:space="0" w:color="auto"/>
        <w:right w:val="none" w:sz="0" w:space="0" w:color="auto"/>
      </w:divBdr>
    </w:div>
    <w:div w:id="1260140517">
      <w:bodyDiv w:val="1"/>
      <w:marLeft w:val="0"/>
      <w:marRight w:val="0"/>
      <w:marTop w:val="0"/>
      <w:marBottom w:val="0"/>
      <w:divBdr>
        <w:top w:val="none" w:sz="0" w:space="0" w:color="auto"/>
        <w:left w:val="none" w:sz="0" w:space="0" w:color="auto"/>
        <w:bottom w:val="none" w:sz="0" w:space="0" w:color="auto"/>
        <w:right w:val="none" w:sz="0" w:space="0" w:color="auto"/>
      </w:divBdr>
    </w:div>
    <w:div w:id="1267470268">
      <w:bodyDiv w:val="1"/>
      <w:marLeft w:val="0"/>
      <w:marRight w:val="0"/>
      <w:marTop w:val="0"/>
      <w:marBottom w:val="0"/>
      <w:divBdr>
        <w:top w:val="none" w:sz="0" w:space="0" w:color="auto"/>
        <w:left w:val="none" w:sz="0" w:space="0" w:color="auto"/>
        <w:bottom w:val="none" w:sz="0" w:space="0" w:color="auto"/>
        <w:right w:val="none" w:sz="0" w:space="0" w:color="auto"/>
      </w:divBdr>
    </w:div>
    <w:div w:id="1272474985">
      <w:bodyDiv w:val="1"/>
      <w:marLeft w:val="0"/>
      <w:marRight w:val="0"/>
      <w:marTop w:val="0"/>
      <w:marBottom w:val="0"/>
      <w:divBdr>
        <w:top w:val="none" w:sz="0" w:space="0" w:color="auto"/>
        <w:left w:val="none" w:sz="0" w:space="0" w:color="auto"/>
        <w:bottom w:val="none" w:sz="0" w:space="0" w:color="auto"/>
        <w:right w:val="none" w:sz="0" w:space="0" w:color="auto"/>
      </w:divBdr>
    </w:div>
    <w:div w:id="1283725920">
      <w:bodyDiv w:val="1"/>
      <w:marLeft w:val="0"/>
      <w:marRight w:val="0"/>
      <w:marTop w:val="0"/>
      <w:marBottom w:val="0"/>
      <w:divBdr>
        <w:top w:val="none" w:sz="0" w:space="0" w:color="auto"/>
        <w:left w:val="none" w:sz="0" w:space="0" w:color="auto"/>
        <w:bottom w:val="none" w:sz="0" w:space="0" w:color="auto"/>
        <w:right w:val="none" w:sz="0" w:space="0" w:color="auto"/>
      </w:divBdr>
    </w:div>
    <w:div w:id="1287395447">
      <w:bodyDiv w:val="1"/>
      <w:marLeft w:val="0"/>
      <w:marRight w:val="0"/>
      <w:marTop w:val="0"/>
      <w:marBottom w:val="0"/>
      <w:divBdr>
        <w:top w:val="none" w:sz="0" w:space="0" w:color="auto"/>
        <w:left w:val="none" w:sz="0" w:space="0" w:color="auto"/>
        <w:bottom w:val="none" w:sz="0" w:space="0" w:color="auto"/>
        <w:right w:val="none" w:sz="0" w:space="0" w:color="auto"/>
      </w:divBdr>
    </w:div>
    <w:div w:id="1308703720">
      <w:bodyDiv w:val="1"/>
      <w:marLeft w:val="0"/>
      <w:marRight w:val="0"/>
      <w:marTop w:val="0"/>
      <w:marBottom w:val="0"/>
      <w:divBdr>
        <w:top w:val="none" w:sz="0" w:space="0" w:color="auto"/>
        <w:left w:val="none" w:sz="0" w:space="0" w:color="auto"/>
        <w:bottom w:val="none" w:sz="0" w:space="0" w:color="auto"/>
        <w:right w:val="none" w:sz="0" w:space="0" w:color="auto"/>
      </w:divBdr>
    </w:div>
    <w:div w:id="1318073029">
      <w:bodyDiv w:val="1"/>
      <w:marLeft w:val="0"/>
      <w:marRight w:val="0"/>
      <w:marTop w:val="0"/>
      <w:marBottom w:val="0"/>
      <w:divBdr>
        <w:top w:val="none" w:sz="0" w:space="0" w:color="auto"/>
        <w:left w:val="none" w:sz="0" w:space="0" w:color="auto"/>
        <w:bottom w:val="none" w:sz="0" w:space="0" w:color="auto"/>
        <w:right w:val="none" w:sz="0" w:space="0" w:color="auto"/>
      </w:divBdr>
    </w:div>
    <w:div w:id="1324359088">
      <w:bodyDiv w:val="1"/>
      <w:marLeft w:val="0"/>
      <w:marRight w:val="0"/>
      <w:marTop w:val="0"/>
      <w:marBottom w:val="0"/>
      <w:divBdr>
        <w:top w:val="none" w:sz="0" w:space="0" w:color="auto"/>
        <w:left w:val="none" w:sz="0" w:space="0" w:color="auto"/>
        <w:bottom w:val="none" w:sz="0" w:space="0" w:color="auto"/>
        <w:right w:val="none" w:sz="0" w:space="0" w:color="auto"/>
      </w:divBdr>
    </w:div>
    <w:div w:id="1337879689">
      <w:bodyDiv w:val="1"/>
      <w:marLeft w:val="0"/>
      <w:marRight w:val="0"/>
      <w:marTop w:val="0"/>
      <w:marBottom w:val="0"/>
      <w:divBdr>
        <w:top w:val="none" w:sz="0" w:space="0" w:color="auto"/>
        <w:left w:val="none" w:sz="0" w:space="0" w:color="auto"/>
        <w:bottom w:val="none" w:sz="0" w:space="0" w:color="auto"/>
        <w:right w:val="none" w:sz="0" w:space="0" w:color="auto"/>
      </w:divBdr>
    </w:div>
    <w:div w:id="1347901483">
      <w:bodyDiv w:val="1"/>
      <w:marLeft w:val="0"/>
      <w:marRight w:val="0"/>
      <w:marTop w:val="0"/>
      <w:marBottom w:val="0"/>
      <w:divBdr>
        <w:top w:val="none" w:sz="0" w:space="0" w:color="auto"/>
        <w:left w:val="none" w:sz="0" w:space="0" w:color="auto"/>
        <w:bottom w:val="none" w:sz="0" w:space="0" w:color="auto"/>
        <w:right w:val="none" w:sz="0" w:space="0" w:color="auto"/>
      </w:divBdr>
    </w:div>
    <w:div w:id="1370229550">
      <w:bodyDiv w:val="1"/>
      <w:marLeft w:val="0"/>
      <w:marRight w:val="0"/>
      <w:marTop w:val="0"/>
      <w:marBottom w:val="0"/>
      <w:divBdr>
        <w:top w:val="none" w:sz="0" w:space="0" w:color="auto"/>
        <w:left w:val="none" w:sz="0" w:space="0" w:color="auto"/>
        <w:bottom w:val="none" w:sz="0" w:space="0" w:color="auto"/>
        <w:right w:val="none" w:sz="0" w:space="0" w:color="auto"/>
      </w:divBdr>
    </w:div>
    <w:div w:id="1376471542">
      <w:bodyDiv w:val="1"/>
      <w:marLeft w:val="0"/>
      <w:marRight w:val="0"/>
      <w:marTop w:val="0"/>
      <w:marBottom w:val="0"/>
      <w:divBdr>
        <w:top w:val="none" w:sz="0" w:space="0" w:color="auto"/>
        <w:left w:val="none" w:sz="0" w:space="0" w:color="auto"/>
        <w:bottom w:val="none" w:sz="0" w:space="0" w:color="auto"/>
        <w:right w:val="none" w:sz="0" w:space="0" w:color="auto"/>
      </w:divBdr>
    </w:div>
    <w:div w:id="1379742194">
      <w:bodyDiv w:val="1"/>
      <w:marLeft w:val="0"/>
      <w:marRight w:val="0"/>
      <w:marTop w:val="0"/>
      <w:marBottom w:val="0"/>
      <w:divBdr>
        <w:top w:val="none" w:sz="0" w:space="0" w:color="auto"/>
        <w:left w:val="none" w:sz="0" w:space="0" w:color="auto"/>
        <w:bottom w:val="none" w:sz="0" w:space="0" w:color="auto"/>
        <w:right w:val="none" w:sz="0" w:space="0" w:color="auto"/>
      </w:divBdr>
    </w:div>
    <w:div w:id="1380009315">
      <w:bodyDiv w:val="1"/>
      <w:marLeft w:val="0"/>
      <w:marRight w:val="0"/>
      <w:marTop w:val="0"/>
      <w:marBottom w:val="0"/>
      <w:divBdr>
        <w:top w:val="none" w:sz="0" w:space="0" w:color="auto"/>
        <w:left w:val="none" w:sz="0" w:space="0" w:color="auto"/>
        <w:bottom w:val="none" w:sz="0" w:space="0" w:color="auto"/>
        <w:right w:val="none" w:sz="0" w:space="0" w:color="auto"/>
      </w:divBdr>
    </w:div>
    <w:div w:id="1394356809">
      <w:bodyDiv w:val="1"/>
      <w:marLeft w:val="0"/>
      <w:marRight w:val="0"/>
      <w:marTop w:val="0"/>
      <w:marBottom w:val="0"/>
      <w:divBdr>
        <w:top w:val="none" w:sz="0" w:space="0" w:color="auto"/>
        <w:left w:val="none" w:sz="0" w:space="0" w:color="auto"/>
        <w:bottom w:val="none" w:sz="0" w:space="0" w:color="auto"/>
        <w:right w:val="none" w:sz="0" w:space="0" w:color="auto"/>
      </w:divBdr>
    </w:div>
    <w:div w:id="1395082134">
      <w:bodyDiv w:val="1"/>
      <w:marLeft w:val="0"/>
      <w:marRight w:val="0"/>
      <w:marTop w:val="0"/>
      <w:marBottom w:val="0"/>
      <w:divBdr>
        <w:top w:val="none" w:sz="0" w:space="0" w:color="auto"/>
        <w:left w:val="none" w:sz="0" w:space="0" w:color="auto"/>
        <w:bottom w:val="none" w:sz="0" w:space="0" w:color="auto"/>
        <w:right w:val="none" w:sz="0" w:space="0" w:color="auto"/>
      </w:divBdr>
    </w:div>
    <w:div w:id="1409839514">
      <w:bodyDiv w:val="1"/>
      <w:marLeft w:val="0"/>
      <w:marRight w:val="0"/>
      <w:marTop w:val="0"/>
      <w:marBottom w:val="0"/>
      <w:divBdr>
        <w:top w:val="none" w:sz="0" w:space="0" w:color="auto"/>
        <w:left w:val="none" w:sz="0" w:space="0" w:color="auto"/>
        <w:bottom w:val="none" w:sz="0" w:space="0" w:color="auto"/>
        <w:right w:val="none" w:sz="0" w:space="0" w:color="auto"/>
      </w:divBdr>
    </w:div>
    <w:div w:id="1422527875">
      <w:bodyDiv w:val="1"/>
      <w:marLeft w:val="0"/>
      <w:marRight w:val="0"/>
      <w:marTop w:val="0"/>
      <w:marBottom w:val="0"/>
      <w:divBdr>
        <w:top w:val="none" w:sz="0" w:space="0" w:color="auto"/>
        <w:left w:val="none" w:sz="0" w:space="0" w:color="auto"/>
        <w:bottom w:val="none" w:sz="0" w:space="0" w:color="auto"/>
        <w:right w:val="none" w:sz="0" w:space="0" w:color="auto"/>
      </w:divBdr>
      <w:divsChild>
        <w:div w:id="1003359579">
          <w:marLeft w:val="0"/>
          <w:marRight w:val="0"/>
          <w:marTop w:val="0"/>
          <w:marBottom w:val="0"/>
          <w:divBdr>
            <w:top w:val="none" w:sz="0" w:space="0" w:color="auto"/>
            <w:left w:val="none" w:sz="0" w:space="0" w:color="auto"/>
            <w:bottom w:val="none" w:sz="0" w:space="0" w:color="auto"/>
            <w:right w:val="none" w:sz="0" w:space="0" w:color="auto"/>
          </w:divBdr>
          <w:divsChild>
            <w:div w:id="38692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5540">
      <w:bodyDiv w:val="1"/>
      <w:marLeft w:val="0"/>
      <w:marRight w:val="0"/>
      <w:marTop w:val="0"/>
      <w:marBottom w:val="0"/>
      <w:divBdr>
        <w:top w:val="none" w:sz="0" w:space="0" w:color="auto"/>
        <w:left w:val="none" w:sz="0" w:space="0" w:color="auto"/>
        <w:bottom w:val="none" w:sz="0" w:space="0" w:color="auto"/>
        <w:right w:val="none" w:sz="0" w:space="0" w:color="auto"/>
      </w:divBdr>
    </w:div>
    <w:div w:id="1463108120">
      <w:bodyDiv w:val="1"/>
      <w:marLeft w:val="0"/>
      <w:marRight w:val="0"/>
      <w:marTop w:val="0"/>
      <w:marBottom w:val="0"/>
      <w:divBdr>
        <w:top w:val="none" w:sz="0" w:space="0" w:color="auto"/>
        <w:left w:val="none" w:sz="0" w:space="0" w:color="auto"/>
        <w:bottom w:val="none" w:sz="0" w:space="0" w:color="auto"/>
        <w:right w:val="none" w:sz="0" w:space="0" w:color="auto"/>
      </w:divBdr>
    </w:div>
    <w:div w:id="1469980007">
      <w:bodyDiv w:val="1"/>
      <w:marLeft w:val="0"/>
      <w:marRight w:val="0"/>
      <w:marTop w:val="0"/>
      <w:marBottom w:val="0"/>
      <w:divBdr>
        <w:top w:val="none" w:sz="0" w:space="0" w:color="auto"/>
        <w:left w:val="none" w:sz="0" w:space="0" w:color="auto"/>
        <w:bottom w:val="none" w:sz="0" w:space="0" w:color="auto"/>
        <w:right w:val="none" w:sz="0" w:space="0" w:color="auto"/>
      </w:divBdr>
    </w:div>
    <w:div w:id="1476603431">
      <w:bodyDiv w:val="1"/>
      <w:marLeft w:val="0"/>
      <w:marRight w:val="0"/>
      <w:marTop w:val="0"/>
      <w:marBottom w:val="0"/>
      <w:divBdr>
        <w:top w:val="none" w:sz="0" w:space="0" w:color="auto"/>
        <w:left w:val="none" w:sz="0" w:space="0" w:color="auto"/>
        <w:bottom w:val="none" w:sz="0" w:space="0" w:color="auto"/>
        <w:right w:val="none" w:sz="0" w:space="0" w:color="auto"/>
      </w:divBdr>
    </w:div>
    <w:div w:id="1480461375">
      <w:bodyDiv w:val="1"/>
      <w:marLeft w:val="0"/>
      <w:marRight w:val="0"/>
      <w:marTop w:val="0"/>
      <w:marBottom w:val="0"/>
      <w:divBdr>
        <w:top w:val="none" w:sz="0" w:space="0" w:color="auto"/>
        <w:left w:val="none" w:sz="0" w:space="0" w:color="auto"/>
        <w:bottom w:val="none" w:sz="0" w:space="0" w:color="auto"/>
        <w:right w:val="none" w:sz="0" w:space="0" w:color="auto"/>
      </w:divBdr>
    </w:div>
    <w:div w:id="1482306848">
      <w:bodyDiv w:val="1"/>
      <w:marLeft w:val="0"/>
      <w:marRight w:val="0"/>
      <w:marTop w:val="0"/>
      <w:marBottom w:val="0"/>
      <w:divBdr>
        <w:top w:val="none" w:sz="0" w:space="0" w:color="auto"/>
        <w:left w:val="none" w:sz="0" w:space="0" w:color="auto"/>
        <w:bottom w:val="none" w:sz="0" w:space="0" w:color="auto"/>
        <w:right w:val="none" w:sz="0" w:space="0" w:color="auto"/>
      </w:divBdr>
    </w:div>
    <w:div w:id="1495876901">
      <w:bodyDiv w:val="1"/>
      <w:marLeft w:val="0"/>
      <w:marRight w:val="0"/>
      <w:marTop w:val="0"/>
      <w:marBottom w:val="0"/>
      <w:divBdr>
        <w:top w:val="none" w:sz="0" w:space="0" w:color="auto"/>
        <w:left w:val="none" w:sz="0" w:space="0" w:color="auto"/>
        <w:bottom w:val="none" w:sz="0" w:space="0" w:color="auto"/>
        <w:right w:val="none" w:sz="0" w:space="0" w:color="auto"/>
      </w:divBdr>
    </w:div>
    <w:div w:id="1501893282">
      <w:bodyDiv w:val="1"/>
      <w:marLeft w:val="0"/>
      <w:marRight w:val="0"/>
      <w:marTop w:val="0"/>
      <w:marBottom w:val="0"/>
      <w:divBdr>
        <w:top w:val="none" w:sz="0" w:space="0" w:color="auto"/>
        <w:left w:val="none" w:sz="0" w:space="0" w:color="auto"/>
        <w:bottom w:val="none" w:sz="0" w:space="0" w:color="auto"/>
        <w:right w:val="none" w:sz="0" w:space="0" w:color="auto"/>
      </w:divBdr>
    </w:div>
    <w:div w:id="1511866784">
      <w:bodyDiv w:val="1"/>
      <w:marLeft w:val="0"/>
      <w:marRight w:val="0"/>
      <w:marTop w:val="0"/>
      <w:marBottom w:val="0"/>
      <w:divBdr>
        <w:top w:val="none" w:sz="0" w:space="0" w:color="auto"/>
        <w:left w:val="none" w:sz="0" w:space="0" w:color="auto"/>
        <w:bottom w:val="none" w:sz="0" w:space="0" w:color="auto"/>
        <w:right w:val="none" w:sz="0" w:space="0" w:color="auto"/>
      </w:divBdr>
    </w:div>
    <w:div w:id="1523322725">
      <w:bodyDiv w:val="1"/>
      <w:marLeft w:val="0"/>
      <w:marRight w:val="0"/>
      <w:marTop w:val="0"/>
      <w:marBottom w:val="0"/>
      <w:divBdr>
        <w:top w:val="none" w:sz="0" w:space="0" w:color="auto"/>
        <w:left w:val="none" w:sz="0" w:space="0" w:color="auto"/>
        <w:bottom w:val="none" w:sz="0" w:space="0" w:color="auto"/>
        <w:right w:val="none" w:sz="0" w:space="0" w:color="auto"/>
      </w:divBdr>
    </w:div>
    <w:div w:id="1523324186">
      <w:bodyDiv w:val="1"/>
      <w:marLeft w:val="0"/>
      <w:marRight w:val="0"/>
      <w:marTop w:val="0"/>
      <w:marBottom w:val="0"/>
      <w:divBdr>
        <w:top w:val="none" w:sz="0" w:space="0" w:color="auto"/>
        <w:left w:val="none" w:sz="0" w:space="0" w:color="auto"/>
        <w:bottom w:val="none" w:sz="0" w:space="0" w:color="auto"/>
        <w:right w:val="none" w:sz="0" w:space="0" w:color="auto"/>
      </w:divBdr>
    </w:div>
    <w:div w:id="1523402312">
      <w:bodyDiv w:val="1"/>
      <w:marLeft w:val="0"/>
      <w:marRight w:val="0"/>
      <w:marTop w:val="0"/>
      <w:marBottom w:val="0"/>
      <w:divBdr>
        <w:top w:val="none" w:sz="0" w:space="0" w:color="auto"/>
        <w:left w:val="none" w:sz="0" w:space="0" w:color="auto"/>
        <w:bottom w:val="none" w:sz="0" w:space="0" w:color="auto"/>
        <w:right w:val="none" w:sz="0" w:space="0" w:color="auto"/>
      </w:divBdr>
    </w:div>
    <w:div w:id="1557164428">
      <w:bodyDiv w:val="1"/>
      <w:marLeft w:val="0"/>
      <w:marRight w:val="0"/>
      <w:marTop w:val="0"/>
      <w:marBottom w:val="0"/>
      <w:divBdr>
        <w:top w:val="none" w:sz="0" w:space="0" w:color="auto"/>
        <w:left w:val="none" w:sz="0" w:space="0" w:color="auto"/>
        <w:bottom w:val="none" w:sz="0" w:space="0" w:color="auto"/>
        <w:right w:val="none" w:sz="0" w:space="0" w:color="auto"/>
      </w:divBdr>
    </w:div>
    <w:div w:id="1560943984">
      <w:bodyDiv w:val="1"/>
      <w:marLeft w:val="0"/>
      <w:marRight w:val="0"/>
      <w:marTop w:val="0"/>
      <w:marBottom w:val="0"/>
      <w:divBdr>
        <w:top w:val="none" w:sz="0" w:space="0" w:color="auto"/>
        <w:left w:val="none" w:sz="0" w:space="0" w:color="auto"/>
        <w:bottom w:val="none" w:sz="0" w:space="0" w:color="auto"/>
        <w:right w:val="none" w:sz="0" w:space="0" w:color="auto"/>
      </w:divBdr>
    </w:div>
    <w:div w:id="1574122397">
      <w:bodyDiv w:val="1"/>
      <w:marLeft w:val="0"/>
      <w:marRight w:val="0"/>
      <w:marTop w:val="0"/>
      <w:marBottom w:val="0"/>
      <w:divBdr>
        <w:top w:val="none" w:sz="0" w:space="0" w:color="auto"/>
        <w:left w:val="none" w:sz="0" w:space="0" w:color="auto"/>
        <w:bottom w:val="none" w:sz="0" w:space="0" w:color="auto"/>
        <w:right w:val="none" w:sz="0" w:space="0" w:color="auto"/>
      </w:divBdr>
    </w:div>
    <w:div w:id="1574510138">
      <w:bodyDiv w:val="1"/>
      <w:marLeft w:val="0"/>
      <w:marRight w:val="0"/>
      <w:marTop w:val="0"/>
      <w:marBottom w:val="0"/>
      <w:divBdr>
        <w:top w:val="none" w:sz="0" w:space="0" w:color="auto"/>
        <w:left w:val="none" w:sz="0" w:space="0" w:color="auto"/>
        <w:bottom w:val="none" w:sz="0" w:space="0" w:color="auto"/>
        <w:right w:val="none" w:sz="0" w:space="0" w:color="auto"/>
      </w:divBdr>
    </w:div>
    <w:div w:id="1600795148">
      <w:bodyDiv w:val="1"/>
      <w:marLeft w:val="0"/>
      <w:marRight w:val="0"/>
      <w:marTop w:val="0"/>
      <w:marBottom w:val="0"/>
      <w:divBdr>
        <w:top w:val="none" w:sz="0" w:space="0" w:color="auto"/>
        <w:left w:val="none" w:sz="0" w:space="0" w:color="auto"/>
        <w:bottom w:val="none" w:sz="0" w:space="0" w:color="auto"/>
        <w:right w:val="none" w:sz="0" w:space="0" w:color="auto"/>
      </w:divBdr>
    </w:div>
    <w:div w:id="1612936496">
      <w:bodyDiv w:val="1"/>
      <w:marLeft w:val="0"/>
      <w:marRight w:val="0"/>
      <w:marTop w:val="0"/>
      <w:marBottom w:val="0"/>
      <w:divBdr>
        <w:top w:val="none" w:sz="0" w:space="0" w:color="auto"/>
        <w:left w:val="none" w:sz="0" w:space="0" w:color="auto"/>
        <w:bottom w:val="none" w:sz="0" w:space="0" w:color="auto"/>
        <w:right w:val="none" w:sz="0" w:space="0" w:color="auto"/>
      </w:divBdr>
    </w:div>
    <w:div w:id="1614554875">
      <w:bodyDiv w:val="1"/>
      <w:marLeft w:val="0"/>
      <w:marRight w:val="0"/>
      <w:marTop w:val="0"/>
      <w:marBottom w:val="0"/>
      <w:divBdr>
        <w:top w:val="none" w:sz="0" w:space="0" w:color="auto"/>
        <w:left w:val="none" w:sz="0" w:space="0" w:color="auto"/>
        <w:bottom w:val="none" w:sz="0" w:space="0" w:color="auto"/>
        <w:right w:val="none" w:sz="0" w:space="0" w:color="auto"/>
      </w:divBdr>
    </w:div>
    <w:div w:id="1617325198">
      <w:bodyDiv w:val="1"/>
      <w:marLeft w:val="0"/>
      <w:marRight w:val="0"/>
      <w:marTop w:val="0"/>
      <w:marBottom w:val="0"/>
      <w:divBdr>
        <w:top w:val="none" w:sz="0" w:space="0" w:color="auto"/>
        <w:left w:val="none" w:sz="0" w:space="0" w:color="auto"/>
        <w:bottom w:val="none" w:sz="0" w:space="0" w:color="auto"/>
        <w:right w:val="none" w:sz="0" w:space="0" w:color="auto"/>
      </w:divBdr>
    </w:div>
    <w:div w:id="1645039958">
      <w:bodyDiv w:val="1"/>
      <w:marLeft w:val="0"/>
      <w:marRight w:val="0"/>
      <w:marTop w:val="0"/>
      <w:marBottom w:val="0"/>
      <w:divBdr>
        <w:top w:val="none" w:sz="0" w:space="0" w:color="auto"/>
        <w:left w:val="none" w:sz="0" w:space="0" w:color="auto"/>
        <w:bottom w:val="none" w:sz="0" w:space="0" w:color="auto"/>
        <w:right w:val="none" w:sz="0" w:space="0" w:color="auto"/>
      </w:divBdr>
    </w:div>
    <w:div w:id="1649166218">
      <w:bodyDiv w:val="1"/>
      <w:marLeft w:val="0"/>
      <w:marRight w:val="0"/>
      <w:marTop w:val="0"/>
      <w:marBottom w:val="0"/>
      <w:divBdr>
        <w:top w:val="none" w:sz="0" w:space="0" w:color="auto"/>
        <w:left w:val="none" w:sz="0" w:space="0" w:color="auto"/>
        <w:bottom w:val="none" w:sz="0" w:space="0" w:color="auto"/>
        <w:right w:val="none" w:sz="0" w:space="0" w:color="auto"/>
      </w:divBdr>
    </w:div>
    <w:div w:id="1654288411">
      <w:bodyDiv w:val="1"/>
      <w:marLeft w:val="0"/>
      <w:marRight w:val="0"/>
      <w:marTop w:val="0"/>
      <w:marBottom w:val="0"/>
      <w:divBdr>
        <w:top w:val="none" w:sz="0" w:space="0" w:color="auto"/>
        <w:left w:val="none" w:sz="0" w:space="0" w:color="auto"/>
        <w:bottom w:val="none" w:sz="0" w:space="0" w:color="auto"/>
        <w:right w:val="none" w:sz="0" w:space="0" w:color="auto"/>
      </w:divBdr>
    </w:div>
    <w:div w:id="1656295590">
      <w:bodyDiv w:val="1"/>
      <w:marLeft w:val="0"/>
      <w:marRight w:val="0"/>
      <w:marTop w:val="0"/>
      <w:marBottom w:val="0"/>
      <w:divBdr>
        <w:top w:val="none" w:sz="0" w:space="0" w:color="auto"/>
        <w:left w:val="none" w:sz="0" w:space="0" w:color="auto"/>
        <w:bottom w:val="none" w:sz="0" w:space="0" w:color="auto"/>
        <w:right w:val="none" w:sz="0" w:space="0" w:color="auto"/>
      </w:divBdr>
    </w:div>
    <w:div w:id="1664774422">
      <w:bodyDiv w:val="1"/>
      <w:marLeft w:val="0"/>
      <w:marRight w:val="0"/>
      <w:marTop w:val="0"/>
      <w:marBottom w:val="0"/>
      <w:divBdr>
        <w:top w:val="none" w:sz="0" w:space="0" w:color="auto"/>
        <w:left w:val="none" w:sz="0" w:space="0" w:color="auto"/>
        <w:bottom w:val="none" w:sz="0" w:space="0" w:color="auto"/>
        <w:right w:val="none" w:sz="0" w:space="0" w:color="auto"/>
      </w:divBdr>
    </w:div>
    <w:div w:id="1669285896">
      <w:bodyDiv w:val="1"/>
      <w:marLeft w:val="0"/>
      <w:marRight w:val="0"/>
      <w:marTop w:val="0"/>
      <w:marBottom w:val="0"/>
      <w:divBdr>
        <w:top w:val="none" w:sz="0" w:space="0" w:color="auto"/>
        <w:left w:val="none" w:sz="0" w:space="0" w:color="auto"/>
        <w:bottom w:val="none" w:sz="0" w:space="0" w:color="auto"/>
        <w:right w:val="none" w:sz="0" w:space="0" w:color="auto"/>
      </w:divBdr>
    </w:div>
    <w:div w:id="1714577379">
      <w:bodyDiv w:val="1"/>
      <w:marLeft w:val="0"/>
      <w:marRight w:val="0"/>
      <w:marTop w:val="0"/>
      <w:marBottom w:val="0"/>
      <w:divBdr>
        <w:top w:val="none" w:sz="0" w:space="0" w:color="auto"/>
        <w:left w:val="none" w:sz="0" w:space="0" w:color="auto"/>
        <w:bottom w:val="none" w:sz="0" w:space="0" w:color="auto"/>
        <w:right w:val="none" w:sz="0" w:space="0" w:color="auto"/>
      </w:divBdr>
    </w:div>
    <w:div w:id="1716157843">
      <w:bodyDiv w:val="1"/>
      <w:marLeft w:val="0"/>
      <w:marRight w:val="0"/>
      <w:marTop w:val="0"/>
      <w:marBottom w:val="0"/>
      <w:divBdr>
        <w:top w:val="none" w:sz="0" w:space="0" w:color="auto"/>
        <w:left w:val="none" w:sz="0" w:space="0" w:color="auto"/>
        <w:bottom w:val="none" w:sz="0" w:space="0" w:color="auto"/>
        <w:right w:val="none" w:sz="0" w:space="0" w:color="auto"/>
      </w:divBdr>
    </w:div>
    <w:div w:id="1738552937">
      <w:bodyDiv w:val="1"/>
      <w:marLeft w:val="0"/>
      <w:marRight w:val="0"/>
      <w:marTop w:val="0"/>
      <w:marBottom w:val="0"/>
      <w:divBdr>
        <w:top w:val="none" w:sz="0" w:space="0" w:color="auto"/>
        <w:left w:val="none" w:sz="0" w:space="0" w:color="auto"/>
        <w:bottom w:val="none" w:sz="0" w:space="0" w:color="auto"/>
        <w:right w:val="none" w:sz="0" w:space="0" w:color="auto"/>
      </w:divBdr>
    </w:div>
    <w:div w:id="1741054960">
      <w:bodyDiv w:val="1"/>
      <w:marLeft w:val="0"/>
      <w:marRight w:val="0"/>
      <w:marTop w:val="0"/>
      <w:marBottom w:val="0"/>
      <w:divBdr>
        <w:top w:val="none" w:sz="0" w:space="0" w:color="auto"/>
        <w:left w:val="none" w:sz="0" w:space="0" w:color="auto"/>
        <w:bottom w:val="none" w:sz="0" w:space="0" w:color="auto"/>
        <w:right w:val="none" w:sz="0" w:space="0" w:color="auto"/>
      </w:divBdr>
    </w:div>
    <w:div w:id="1759477095">
      <w:bodyDiv w:val="1"/>
      <w:marLeft w:val="0"/>
      <w:marRight w:val="0"/>
      <w:marTop w:val="0"/>
      <w:marBottom w:val="0"/>
      <w:divBdr>
        <w:top w:val="none" w:sz="0" w:space="0" w:color="auto"/>
        <w:left w:val="none" w:sz="0" w:space="0" w:color="auto"/>
        <w:bottom w:val="none" w:sz="0" w:space="0" w:color="auto"/>
        <w:right w:val="none" w:sz="0" w:space="0" w:color="auto"/>
      </w:divBdr>
    </w:div>
    <w:div w:id="1776243843">
      <w:bodyDiv w:val="1"/>
      <w:marLeft w:val="0"/>
      <w:marRight w:val="0"/>
      <w:marTop w:val="0"/>
      <w:marBottom w:val="0"/>
      <w:divBdr>
        <w:top w:val="none" w:sz="0" w:space="0" w:color="auto"/>
        <w:left w:val="none" w:sz="0" w:space="0" w:color="auto"/>
        <w:bottom w:val="none" w:sz="0" w:space="0" w:color="auto"/>
        <w:right w:val="none" w:sz="0" w:space="0" w:color="auto"/>
      </w:divBdr>
    </w:div>
    <w:div w:id="1794446003">
      <w:bodyDiv w:val="1"/>
      <w:marLeft w:val="0"/>
      <w:marRight w:val="0"/>
      <w:marTop w:val="0"/>
      <w:marBottom w:val="0"/>
      <w:divBdr>
        <w:top w:val="none" w:sz="0" w:space="0" w:color="auto"/>
        <w:left w:val="none" w:sz="0" w:space="0" w:color="auto"/>
        <w:bottom w:val="none" w:sz="0" w:space="0" w:color="auto"/>
        <w:right w:val="none" w:sz="0" w:space="0" w:color="auto"/>
      </w:divBdr>
    </w:div>
    <w:div w:id="1801532611">
      <w:bodyDiv w:val="1"/>
      <w:marLeft w:val="0"/>
      <w:marRight w:val="0"/>
      <w:marTop w:val="0"/>
      <w:marBottom w:val="0"/>
      <w:divBdr>
        <w:top w:val="none" w:sz="0" w:space="0" w:color="auto"/>
        <w:left w:val="none" w:sz="0" w:space="0" w:color="auto"/>
        <w:bottom w:val="none" w:sz="0" w:space="0" w:color="auto"/>
        <w:right w:val="none" w:sz="0" w:space="0" w:color="auto"/>
      </w:divBdr>
    </w:div>
    <w:div w:id="1820072653">
      <w:bodyDiv w:val="1"/>
      <w:marLeft w:val="0"/>
      <w:marRight w:val="0"/>
      <w:marTop w:val="0"/>
      <w:marBottom w:val="0"/>
      <w:divBdr>
        <w:top w:val="none" w:sz="0" w:space="0" w:color="auto"/>
        <w:left w:val="none" w:sz="0" w:space="0" w:color="auto"/>
        <w:bottom w:val="none" w:sz="0" w:space="0" w:color="auto"/>
        <w:right w:val="none" w:sz="0" w:space="0" w:color="auto"/>
      </w:divBdr>
    </w:div>
    <w:div w:id="1866484095">
      <w:bodyDiv w:val="1"/>
      <w:marLeft w:val="0"/>
      <w:marRight w:val="0"/>
      <w:marTop w:val="0"/>
      <w:marBottom w:val="0"/>
      <w:divBdr>
        <w:top w:val="none" w:sz="0" w:space="0" w:color="auto"/>
        <w:left w:val="none" w:sz="0" w:space="0" w:color="auto"/>
        <w:bottom w:val="none" w:sz="0" w:space="0" w:color="auto"/>
        <w:right w:val="none" w:sz="0" w:space="0" w:color="auto"/>
      </w:divBdr>
    </w:div>
    <w:div w:id="1869021572">
      <w:bodyDiv w:val="1"/>
      <w:marLeft w:val="0"/>
      <w:marRight w:val="0"/>
      <w:marTop w:val="0"/>
      <w:marBottom w:val="0"/>
      <w:divBdr>
        <w:top w:val="none" w:sz="0" w:space="0" w:color="auto"/>
        <w:left w:val="none" w:sz="0" w:space="0" w:color="auto"/>
        <w:bottom w:val="none" w:sz="0" w:space="0" w:color="auto"/>
        <w:right w:val="none" w:sz="0" w:space="0" w:color="auto"/>
      </w:divBdr>
    </w:div>
    <w:div w:id="1906408517">
      <w:bodyDiv w:val="1"/>
      <w:marLeft w:val="0"/>
      <w:marRight w:val="0"/>
      <w:marTop w:val="0"/>
      <w:marBottom w:val="0"/>
      <w:divBdr>
        <w:top w:val="none" w:sz="0" w:space="0" w:color="auto"/>
        <w:left w:val="none" w:sz="0" w:space="0" w:color="auto"/>
        <w:bottom w:val="none" w:sz="0" w:space="0" w:color="auto"/>
        <w:right w:val="none" w:sz="0" w:space="0" w:color="auto"/>
      </w:divBdr>
    </w:div>
    <w:div w:id="1909263599">
      <w:bodyDiv w:val="1"/>
      <w:marLeft w:val="0"/>
      <w:marRight w:val="0"/>
      <w:marTop w:val="0"/>
      <w:marBottom w:val="0"/>
      <w:divBdr>
        <w:top w:val="none" w:sz="0" w:space="0" w:color="auto"/>
        <w:left w:val="none" w:sz="0" w:space="0" w:color="auto"/>
        <w:bottom w:val="none" w:sz="0" w:space="0" w:color="auto"/>
        <w:right w:val="none" w:sz="0" w:space="0" w:color="auto"/>
      </w:divBdr>
    </w:div>
    <w:div w:id="1941986051">
      <w:bodyDiv w:val="1"/>
      <w:marLeft w:val="0"/>
      <w:marRight w:val="0"/>
      <w:marTop w:val="0"/>
      <w:marBottom w:val="0"/>
      <w:divBdr>
        <w:top w:val="none" w:sz="0" w:space="0" w:color="auto"/>
        <w:left w:val="none" w:sz="0" w:space="0" w:color="auto"/>
        <w:bottom w:val="none" w:sz="0" w:space="0" w:color="auto"/>
        <w:right w:val="none" w:sz="0" w:space="0" w:color="auto"/>
      </w:divBdr>
    </w:div>
    <w:div w:id="1942059189">
      <w:bodyDiv w:val="1"/>
      <w:marLeft w:val="0"/>
      <w:marRight w:val="0"/>
      <w:marTop w:val="0"/>
      <w:marBottom w:val="0"/>
      <w:divBdr>
        <w:top w:val="none" w:sz="0" w:space="0" w:color="auto"/>
        <w:left w:val="none" w:sz="0" w:space="0" w:color="auto"/>
        <w:bottom w:val="none" w:sz="0" w:space="0" w:color="auto"/>
        <w:right w:val="none" w:sz="0" w:space="0" w:color="auto"/>
      </w:divBdr>
    </w:div>
    <w:div w:id="1948274255">
      <w:bodyDiv w:val="1"/>
      <w:marLeft w:val="0"/>
      <w:marRight w:val="0"/>
      <w:marTop w:val="0"/>
      <w:marBottom w:val="0"/>
      <w:divBdr>
        <w:top w:val="none" w:sz="0" w:space="0" w:color="auto"/>
        <w:left w:val="none" w:sz="0" w:space="0" w:color="auto"/>
        <w:bottom w:val="none" w:sz="0" w:space="0" w:color="auto"/>
        <w:right w:val="none" w:sz="0" w:space="0" w:color="auto"/>
      </w:divBdr>
    </w:div>
    <w:div w:id="1949923082">
      <w:bodyDiv w:val="1"/>
      <w:marLeft w:val="0"/>
      <w:marRight w:val="0"/>
      <w:marTop w:val="0"/>
      <w:marBottom w:val="0"/>
      <w:divBdr>
        <w:top w:val="none" w:sz="0" w:space="0" w:color="auto"/>
        <w:left w:val="none" w:sz="0" w:space="0" w:color="auto"/>
        <w:bottom w:val="none" w:sz="0" w:space="0" w:color="auto"/>
        <w:right w:val="none" w:sz="0" w:space="0" w:color="auto"/>
      </w:divBdr>
    </w:div>
    <w:div w:id="1955092054">
      <w:bodyDiv w:val="1"/>
      <w:marLeft w:val="0"/>
      <w:marRight w:val="0"/>
      <w:marTop w:val="0"/>
      <w:marBottom w:val="0"/>
      <w:divBdr>
        <w:top w:val="none" w:sz="0" w:space="0" w:color="auto"/>
        <w:left w:val="none" w:sz="0" w:space="0" w:color="auto"/>
        <w:bottom w:val="none" w:sz="0" w:space="0" w:color="auto"/>
        <w:right w:val="none" w:sz="0" w:space="0" w:color="auto"/>
      </w:divBdr>
    </w:div>
    <w:div w:id="1979260301">
      <w:bodyDiv w:val="1"/>
      <w:marLeft w:val="0"/>
      <w:marRight w:val="0"/>
      <w:marTop w:val="0"/>
      <w:marBottom w:val="0"/>
      <w:divBdr>
        <w:top w:val="none" w:sz="0" w:space="0" w:color="auto"/>
        <w:left w:val="none" w:sz="0" w:space="0" w:color="auto"/>
        <w:bottom w:val="none" w:sz="0" w:space="0" w:color="auto"/>
        <w:right w:val="none" w:sz="0" w:space="0" w:color="auto"/>
      </w:divBdr>
    </w:div>
    <w:div w:id="1980261196">
      <w:bodyDiv w:val="1"/>
      <w:marLeft w:val="0"/>
      <w:marRight w:val="0"/>
      <w:marTop w:val="0"/>
      <w:marBottom w:val="0"/>
      <w:divBdr>
        <w:top w:val="none" w:sz="0" w:space="0" w:color="auto"/>
        <w:left w:val="none" w:sz="0" w:space="0" w:color="auto"/>
        <w:bottom w:val="none" w:sz="0" w:space="0" w:color="auto"/>
        <w:right w:val="none" w:sz="0" w:space="0" w:color="auto"/>
      </w:divBdr>
    </w:div>
    <w:div w:id="2004235111">
      <w:bodyDiv w:val="1"/>
      <w:marLeft w:val="0"/>
      <w:marRight w:val="0"/>
      <w:marTop w:val="0"/>
      <w:marBottom w:val="0"/>
      <w:divBdr>
        <w:top w:val="none" w:sz="0" w:space="0" w:color="auto"/>
        <w:left w:val="none" w:sz="0" w:space="0" w:color="auto"/>
        <w:bottom w:val="none" w:sz="0" w:space="0" w:color="auto"/>
        <w:right w:val="none" w:sz="0" w:space="0" w:color="auto"/>
      </w:divBdr>
    </w:div>
    <w:div w:id="2017884060">
      <w:bodyDiv w:val="1"/>
      <w:marLeft w:val="0"/>
      <w:marRight w:val="0"/>
      <w:marTop w:val="0"/>
      <w:marBottom w:val="0"/>
      <w:divBdr>
        <w:top w:val="none" w:sz="0" w:space="0" w:color="auto"/>
        <w:left w:val="none" w:sz="0" w:space="0" w:color="auto"/>
        <w:bottom w:val="none" w:sz="0" w:space="0" w:color="auto"/>
        <w:right w:val="none" w:sz="0" w:space="0" w:color="auto"/>
      </w:divBdr>
    </w:div>
    <w:div w:id="2033332990">
      <w:bodyDiv w:val="1"/>
      <w:marLeft w:val="0"/>
      <w:marRight w:val="0"/>
      <w:marTop w:val="0"/>
      <w:marBottom w:val="0"/>
      <w:divBdr>
        <w:top w:val="none" w:sz="0" w:space="0" w:color="auto"/>
        <w:left w:val="none" w:sz="0" w:space="0" w:color="auto"/>
        <w:bottom w:val="none" w:sz="0" w:space="0" w:color="auto"/>
        <w:right w:val="none" w:sz="0" w:space="0" w:color="auto"/>
      </w:divBdr>
    </w:div>
    <w:div w:id="2033724368">
      <w:bodyDiv w:val="1"/>
      <w:marLeft w:val="0"/>
      <w:marRight w:val="0"/>
      <w:marTop w:val="0"/>
      <w:marBottom w:val="0"/>
      <w:divBdr>
        <w:top w:val="none" w:sz="0" w:space="0" w:color="auto"/>
        <w:left w:val="none" w:sz="0" w:space="0" w:color="auto"/>
        <w:bottom w:val="none" w:sz="0" w:space="0" w:color="auto"/>
        <w:right w:val="none" w:sz="0" w:space="0" w:color="auto"/>
      </w:divBdr>
    </w:div>
    <w:div w:id="2036997356">
      <w:bodyDiv w:val="1"/>
      <w:marLeft w:val="0"/>
      <w:marRight w:val="0"/>
      <w:marTop w:val="0"/>
      <w:marBottom w:val="0"/>
      <w:divBdr>
        <w:top w:val="none" w:sz="0" w:space="0" w:color="auto"/>
        <w:left w:val="none" w:sz="0" w:space="0" w:color="auto"/>
        <w:bottom w:val="none" w:sz="0" w:space="0" w:color="auto"/>
        <w:right w:val="none" w:sz="0" w:space="0" w:color="auto"/>
      </w:divBdr>
    </w:div>
    <w:div w:id="2048018776">
      <w:bodyDiv w:val="1"/>
      <w:marLeft w:val="0"/>
      <w:marRight w:val="0"/>
      <w:marTop w:val="0"/>
      <w:marBottom w:val="0"/>
      <w:divBdr>
        <w:top w:val="none" w:sz="0" w:space="0" w:color="auto"/>
        <w:left w:val="none" w:sz="0" w:space="0" w:color="auto"/>
        <w:bottom w:val="none" w:sz="0" w:space="0" w:color="auto"/>
        <w:right w:val="none" w:sz="0" w:space="0" w:color="auto"/>
      </w:divBdr>
    </w:div>
    <w:div w:id="2058628018">
      <w:bodyDiv w:val="1"/>
      <w:marLeft w:val="0"/>
      <w:marRight w:val="0"/>
      <w:marTop w:val="0"/>
      <w:marBottom w:val="0"/>
      <w:divBdr>
        <w:top w:val="none" w:sz="0" w:space="0" w:color="auto"/>
        <w:left w:val="none" w:sz="0" w:space="0" w:color="auto"/>
        <w:bottom w:val="none" w:sz="0" w:space="0" w:color="auto"/>
        <w:right w:val="none" w:sz="0" w:space="0" w:color="auto"/>
      </w:divBdr>
    </w:div>
    <w:div w:id="2068068916">
      <w:bodyDiv w:val="1"/>
      <w:marLeft w:val="0"/>
      <w:marRight w:val="0"/>
      <w:marTop w:val="0"/>
      <w:marBottom w:val="0"/>
      <w:divBdr>
        <w:top w:val="none" w:sz="0" w:space="0" w:color="auto"/>
        <w:left w:val="none" w:sz="0" w:space="0" w:color="auto"/>
        <w:bottom w:val="none" w:sz="0" w:space="0" w:color="auto"/>
        <w:right w:val="none" w:sz="0" w:space="0" w:color="auto"/>
      </w:divBdr>
    </w:div>
    <w:div w:id="2086879289">
      <w:bodyDiv w:val="1"/>
      <w:marLeft w:val="0"/>
      <w:marRight w:val="0"/>
      <w:marTop w:val="0"/>
      <w:marBottom w:val="0"/>
      <w:divBdr>
        <w:top w:val="none" w:sz="0" w:space="0" w:color="auto"/>
        <w:left w:val="none" w:sz="0" w:space="0" w:color="auto"/>
        <w:bottom w:val="none" w:sz="0" w:space="0" w:color="auto"/>
        <w:right w:val="none" w:sz="0" w:space="0" w:color="auto"/>
      </w:divBdr>
    </w:div>
    <w:div w:id="2087143304">
      <w:bodyDiv w:val="1"/>
      <w:marLeft w:val="0"/>
      <w:marRight w:val="0"/>
      <w:marTop w:val="0"/>
      <w:marBottom w:val="0"/>
      <w:divBdr>
        <w:top w:val="none" w:sz="0" w:space="0" w:color="auto"/>
        <w:left w:val="none" w:sz="0" w:space="0" w:color="auto"/>
        <w:bottom w:val="none" w:sz="0" w:space="0" w:color="auto"/>
        <w:right w:val="none" w:sz="0" w:space="0" w:color="auto"/>
      </w:divBdr>
    </w:div>
    <w:div w:id="2107967185">
      <w:bodyDiv w:val="1"/>
      <w:marLeft w:val="0"/>
      <w:marRight w:val="0"/>
      <w:marTop w:val="0"/>
      <w:marBottom w:val="0"/>
      <w:divBdr>
        <w:top w:val="none" w:sz="0" w:space="0" w:color="auto"/>
        <w:left w:val="none" w:sz="0" w:space="0" w:color="auto"/>
        <w:bottom w:val="none" w:sz="0" w:space="0" w:color="auto"/>
        <w:right w:val="none" w:sz="0" w:space="0" w:color="auto"/>
      </w:divBdr>
    </w:div>
    <w:div w:id="2112584877">
      <w:bodyDiv w:val="1"/>
      <w:marLeft w:val="0"/>
      <w:marRight w:val="0"/>
      <w:marTop w:val="0"/>
      <w:marBottom w:val="0"/>
      <w:divBdr>
        <w:top w:val="none" w:sz="0" w:space="0" w:color="auto"/>
        <w:left w:val="none" w:sz="0" w:space="0" w:color="auto"/>
        <w:bottom w:val="none" w:sz="0" w:space="0" w:color="auto"/>
        <w:right w:val="none" w:sz="0" w:space="0" w:color="auto"/>
      </w:divBdr>
    </w:div>
    <w:div w:id="2141416006">
      <w:bodyDiv w:val="1"/>
      <w:marLeft w:val="0"/>
      <w:marRight w:val="0"/>
      <w:marTop w:val="0"/>
      <w:marBottom w:val="0"/>
      <w:divBdr>
        <w:top w:val="none" w:sz="0" w:space="0" w:color="auto"/>
        <w:left w:val="none" w:sz="0" w:space="0" w:color="auto"/>
        <w:bottom w:val="none" w:sz="0" w:space="0" w:color="auto"/>
        <w:right w:val="none" w:sz="0" w:space="0" w:color="auto"/>
      </w:divBdr>
    </w:div>
    <w:div w:id="2142384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69AF27-3BCA-40DF-81EB-F1E1233D8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486</Words>
  <Characters>2774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2025-11-12T14:19:00Z</dcterms:created>
  <dcterms:modified xsi:type="dcterms:W3CDTF">2025-11-24T14:20:00Z</dcterms:modified>
</cp:coreProperties>
</file>