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CC44" w14:textId="77777777" w:rsidR="008B5F62" w:rsidRPr="003556E7" w:rsidRDefault="008B5F62" w:rsidP="008B5F62">
      <w:pPr>
        <w:jc w:val="center"/>
        <w:rPr>
          <w:rFonts w:ascii="Cambria" w:hAnsi="Cambria"/>
          <w:b/>
          <w:sz w:val="20"/>
          <w:szCs w:val="20"/>
        </w:rPr>
      </w:pPr>
      <w:r w:rsidRPr="003556E7">
        <w:rPr>
          <w:rFonts w:ascii="Cambria" w:hAnsi="Cambria"/>
          <w:b/>
          <w:sz w:val="20"/>
          <w:szCs w:val="20"/>
        </w:rPr>
        <w:t>Page de garde accompagnant les nouvelles propositions</w:t>
      </w:r>
    </w:p>
    <w:p w14:paraId="3A092FD5" w14:textId="77777777" w:rsidR="008B5F62" w:rsidRPr="003556E7" w:rsidRDefault="008B5F62" w:rsidP="008B5F62">
      <w:pPr>
        <w:jc w:val="center"/>
        <w:rPr>
          <w:rFonts w:ascii="Cambria" w:hAnsi="Cambria"/>
          <w:b/>
          <w:bCs/>
          <w:i/>
          <w:iCs/>
          <w:sz w:val="20"/>
          <w:szCs w:val="20"/>
        </w:rPr>
      </w:pPr>
    </w:p>
    <w:p w14:paraId="0D7CE423" w14:textId="0836789C" w:rsidR="008B5F62" w:rsidRPr="003556E7" w:rsidRDefault="008B5F62" w:rsidP="008B5F62">
      <w:pPr>
        <w:jc w:val="center"/>
        <w:rPr>
          <w:rFonts w:ascii="Cambria" w:hAnsi="Cambria"/>
          <w:i/>
          <w:iCs/>
          <w:sz w:val="20"/>
          <w:szCs w:val="20"/>
        </w:rPr>
      </w:pPr>
      <w:r w:rsidRPr="003556E7">
        <w:rPr>
          <w:rFonts w:ascii="Cambria" w:hAnsi="Cambria"/>
          <w:i/>
          <w:iCs/>
          <w:sz w:val="20"/>
          <w:szCs w:val="20"/>
        </w:rPr>
        <w:t>(Document présenté par la Barbade, le Belize, la Grenade, Saint-Vincent-et-les-Grenadines</w:t>
      </w:r>
      <w:r w:rsidR="00853655" w:rsidRPr="003556E7">
        <w:rPr>
          <w:rFonts w:ascii="Cambria" w:hAnsi="Cambria"/>
          <w:i/>
          <w:iCs/>
          <w:sz w:val="20"/>
          <w:szCs w:val="20"/>
        </w:rPr>
        <w:t xml:space="preserve">, </w:t>
      </w:r>
      <w:r w:rsidRPr="003556E7">
        <w:rPr>
          <w:rFonts w:ascii="Cambria" w:hAnsi="Cambria"/>
          <w:i/>
          <w:iCs/>
          <w:sz w:val="20"/>
          <w:szCs w:val="20"/>
        </w:rPr>
        <w:t>Trinité-et-Tobago</w:t>
      </w:r>
      <w:r w:rsidR="00853655" w:rsidRPr="003556E7">
        <w:rPr>
          <w:rFonts w:ascii="Cambria" w:hAnsi="Cambria"/>
          <w:i/>
          <w:iCs/>
          <w:sz w:val="20"/>
          <w:szCs w:val="20"/>
        </w:rPr>
        <w:t xml:space="preserve"> </w:t>
      </w:r>
      <w:r w:rsidR="00853655" w:rsidRPr="003556E7">
        <w:rPr>
          <w:rFonts w:ascii="Cambria" w:hAnsi="Cambria"/>
          <w:i/>
          <w:iCs/>
          <w:sz w:val="20"/>
          <w:szCs w:val="20"/>
          <w:u w:val="single"/>
        </w:rPr>
        <w:t>et le Costa Rica</w:t>
      </w:r>
      <w:r w:rsidRPr="003556E7">
        <w:rPr>
          <w:rFonts w:ascii="Cambria" w:hAnsi="Cambria"/>
          <w:i/>
          <w:iCs/>
          <w:sz w:val="20"/>
          <w:szCs w:val="20"/>
        </w:rPr>
        <w:t>)</w:t>
      </w:r>
    </w:p>
    <w:p w14:paraId="0B48B975" w14:textId="77777777" w:rsidR="008B5F62" w:rsidRPr="003556E7" w:rsidRDefault="008B5F62" w:rsidP="008B5F62">
      <w:pPr>
        <w:jc w:val="center"/>
        <w:rPr>
          <w:rFonts w:ascii="Cambria" w:hAnsi="Cambria"/>
          <w:i/>
          <w:iCs/>
          <w:sz w:val="20"/>
          <w:szCs w:val="20"/>
        </w:rPr>
      </w:pPr>
    </w:p>
    <w:p w14:paraId="4B30D57B" w14:textId="3E2D3156" w:rsidR="00D54E50" w:rsidRPr="003556E7" w:rsidRDefault="008B5F62" w:rsidP="008770B0">
      <w:pPr>
        <w:jc w:val="both"/>
        <w:outlineLvl w:val="0"/>
        <w:rPr>
          <w:rFonts w:ascii="Cambria" w:eastAsia="Times New Roman" w:hAnsi="Cambria" w:cstheme="minorHAnsi"/>
          <w:bCs/>
          <w:color w:val="EE0000"/>
          <w:sz w:val="20"/>
          <w:szCs w:val="20"/>
        </w:rPr>
      </w:pPr>
      <w:r w:rsidRPr="003556E7">
        <w:rPr>
          <w:rFonts w:ascii="Cambria" w:hAnsi="Cambria"/>
          <w:b/>
          <w:bCs/>
          <w:sz w:val="20"/>
          <w:szCs w:val="20"/>
        </w:rPr>
        <w:t xml:space="preserve">Titre de la proposition de projet de Recommandation/Résolution : </w:t>
      </w:r>
      <w:r w:rsidRPr="003556E7">
        <w:rPr>
          <w:rFonts w:ascii="Cambria" w:hAnsi="Cambria"/>
          <w:bCs/>
          <w:color w:val="EE0000"/>
          <w:sz w:val="20"/>
          <w:szCs w:val="20"/>
        </w:rPr>
        <w:t xml:space="preserve">Projet de </w:t>
      </w:r>
      <w:r w:rsidR="00051766" w:rsidRPr="003556E7">
        <w:rPr>
          <w:rFonts w:ascii="Cambria" w:hAnsi="Cambria"/>
          <w:bCs/>
          <w:color w:val="EE0000"/>
          <w:sz w:val="20"/>
          <w:szCs w:val="20"/>
        </w:rPr>
        <w:t xml:space="preserve">Recommandation </w:t>
      </w:r>
      <w:r w:rsidRPr="003556E7">
        <w:rPr>
          <w:rFonts w:ascii="Cambria" w:hAnsi="Cambria"/>
          <w:bCs/>
          <w:color w:val="EE0000"/>
          <w:sz w:val="20"/>
          <w:szCs w:val="20"/>
        </w:rPr>
        <w:t xml:space="preserve">de l’ICCAT amendant la Recommandation 19-05 visant à établir des programmes de rétablissement pour le makaire bleu et le makaire blanc/makaire épée et à inclure des dispositions particulières pour les CPC </w:t>
      </w:r>
      <w:r w:rsidR="00037364" w:rsidRPr="003556E7">
        <w:rPr>
          <w:rFonts w:ascii="Cambria" w:hAnsi="Cambria"/>
          <w:bCs/>
          <w:color w:val="EE0000"/>
          <w:sz w:val="20"/>
          <w:szCs w:val="20"/>
        </w:rPr>
        <w:t xml:space="preserve">qui sont de petites îles </w:t>
      </w:r>
      <w:r w:rsidRPr="003556E7">
        <w:rPr>
          <w:rFonts w:ascii="Cambria" w:hAnsi="Cambria"/>
          <w:bCs/>
          <w:color w:val="EE0000"/>
          <w:sz w:val="20"/>
          <w:szCs w:val="20"/>
        </w:rPr>
        <w:t>en développement (SID) des Caraïbes conformément à la Résolution 15-13.</w:t>
      </w:r>
    </w:p>
    <w:p w14:paraId="353BF692" w14:textId="77777777" w:rsidR="008770B0" w:rsidRPr="003556E7" w:rsidRDefault="008770B0" w:rsidP="008770B0">
      <w:pPr>
        <w:jc w:val="both"/>
        <w:outlineLvl w:val="0"/>
        <w:rPr>
          <w:rFonts w:ascii="Cambria" w:hAnsi="Cambria"/>
          <w:bCs/>
          <w:color w:val="EE0000"/>
          <w:sz w:val="20"/>
          <w:szCs w:val="20"/>
        </w:rPr>
      </w:pPr>
    </w:p>
    <w:p w14:paraId="5F252029" w14:textId="77777777" w:rsidR="008B5F62" w:rsidRPr="003556E7" w:rsidRDefault="008B5F62" w:rsidP="008B5F62">
      <w:pPr>
        <w:jc w:val="both"/>
        <w:rPr>
          <w:rFonts w:ascii="Cambria" w:hAnsi="Cambria"/>
          <w:sz w:val="20"/>
          <w:szCs w:val="20"/>
        </w:rPr>
      </w:pPr>
      <w:r w:rsidRPr="003556E7">
        <w:rPr>
          <w:rFonts w:ascii="Cambria" w:hAnsi="Cambria"/>
          <w:b/>
          <w:bCs/>
          <w:sz w:val="20"/>
          <w:szCs w:val="20"/>
        </w:rPr>
        <w:t xml:space="preserve">Titre de la ou des Recommandations ou Résolutions en vigueur traitant des mêmes questions ou de questions connexes : </w:t>
      </w:r>
      <w:r w:rsidRPr="003556E7">
        <w:rPr>
          <w:rFonts w:ascii="Cambria" w:hAnsi="Cambria"/>
          <w:i/>
          <w:color w:val="EE0000"/>
          <w:sz w:val="20"/>
          <w:szCs w:val="20"/>
        </w:rPr>
        <w:t>Recommandation de l'ICCAT visant à établir des programmes de rétablissement pour le makaire bleu et le makaire blanc/makaire épée</w:t>
      </w:r>
      <w:r w:rsidRPr="003556E7">
        <w:rPr>
          <w:rFonts w:ascii="Cambria" w:hAnsi="Cambria"/>
          <w:color w:val="EE0000"/>
          <w:sz w:val="20"/>
          <w:szCs w:val="20"/>
        </w:rPr>
        <w:t xml:space="preserve"> (Rec. 19-05)</w:t>
      </w:r>
    </w:p>
    <w:p w14:paraId="2E4FAED8" w14:textId="77777777" w:rsidR="008B5F62" w:rsidRPr="003556E7" w:rsidRDefault="008B5F62" w:rsidP="008B5F62">
      <w:pPr>
        <w:jc w:val="both"/>
        <w:rPr>
          <w:rFonts w:ascii="Cambria" w:hAnsi="Cambria"/>
          <w:bCs/>
          <w:i/>
          <w:iCs/>
          <w:color w:val="EE0000"/>
          <w:spacing w:val="-2"/>
          <w:sz w:val="20"/>
          <w:szCs w:val="20"/>
        </w:rPr>
      </w:pPr>
    </w:p>
    <w:p w14:paraId="41F3682A" w14:textId="77777777" w:rsidR="008B5F62" w:rsidRPr="003556E7" w:rsidRDefault="008B5F62" w:rsidP="008B5F62">
      <w:pPr>
        <w:ind w:left="318"/>
        <w:jc w:val="both"/>
        <w:rPr>
          <w:rFonts w:ascii="Cambria" w:hAnsi="Cambria"/>
          <w:sz w:val="20"/>
          <w:szCs w:val="20"/>
        </w:rPr>
      </w:pPr>
    </w:p>
    <w:p w14:paraId="31EFE8FA" w14:textId="6F0C8A0A" w:rsidR="008B5F62" w:rsidRPr="003556E7"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3556E7">
        <w:rPr>
          <w:rFonts w:ascii="Cambria" w:hAnsi="Cambria"/>
          <w:sz w:val="20"/>
          <w:szCs w:val="20"/>
        </w:rPr>
        <w:t xml:space="preserve">Cela crée-t-il de nouvelles </w:t>
      </w:r>
      <w:r w:rsidRPr="003556E7">
        <w:rPr>
          <w:rFonts w:ascii="Cambria" w:hAnsi="Cambria"/>
          <w:b/>
          <w:bCs/>
          <w:sz w:val="20"/>
          <w:szCs w:val="20"/>
        </w:rPr>
        <w:t xml:space="preserve">obligations de déclaration </w:t>
      </w:r>
      <w:r w:rsidRPr="003556E7">
        <w:rPr>
          <w:rFonts w:ascii="Cambria" w:hAnsi="Cambria"/>
          <w:sz w:val="20"/>
          <w:szCs w:val="20"/>
        </w:rPr>
        <w:t xml:space="preserve">pour les CPC ?     Oui </w:t>
      </w:r>
      <w:sdt>
        <w:sdtPr>
          <w:rPr>
            <w:rFonts w:ascii="Cambria" w:hAnsi="Cambria"/>
            <w:spacing w:val="-2"/>
            <w:sz w:val="20"/>
            <w:szCs w:val="20"/>
          </w:rPr>
          <w:id w:val="1086880314"/>
          <w14:checkbox>
            <w14:checked w14:val="0"/>
            <w14:checkedState w14:val="2612" w14:font="MS Gothic"/>
            <w14:uncheckedState w14:val="2610" w14:font="MS Gothic"/>
          </w14:checkbox>
        </w:sdtPr>
        <w:sdtEndPr/>
        <w:sdtContent>
          <w:r w:rsidR="00483F46" w:rsidRPr="003556E7">
            <w:rPr>
              <w:rFonts w:ascii="Segoe UI Symbol" w:eastAsia="MS Gothic" w:hAnsi="Segoe UI Symbol" w:cs="Segoe UI Symbol"/>
              <w:spacing w:val="-2"/>
              <w:sz w:val="20"/>
              <w:szCs w:val="20"/>
              <w:lang w:val="en-US"/>
            </w:rPr>
            <w:t>☐</w:t>
          </w:r>
        </w:sdtContent>
      </w:sdt>
      <w:r w:rsidRPr="003556E7">
        <w:rPr>
          <w:rFonts w:ascii="Cambria" w:hAnsi="Cambria"/>
          <w:sz w:val="20"/>
          <w:szCs w:val="20"/>
        </w:rPr>
        <w:tab/>
      </w:r>
      <w:r w:rsidRPr="003556E7">
        <w:rPr>
          <w:rFonts w:ascii="Cambria" w:hAnsi="Cambria"/>
          <w:color w:val="EE0000"/>
          <w:sz w:val="20"/>
          <w:szCs w:val="20"/>
        </w:rPr>
        <w:t xml:space="preserve">Non </w:t>
      </w:r>
      <w:sdt>
        <w:sdtPr>
          <w:rPr>
            <w:rFonts w:ascii="Cambria" w:eastAsia="Cambria" w:hAnsi="Cambria" w:cs="Cambria"/>
            <w:color w:val="EE0000"/>
            <w:spacing w:val="-2"/>
            <w:sz w:val="20"/>
            <w:szCs w:val="20"/>
          </w:rPr>
          <w:id w:val="-1567872128"/>
          <w14:checkbox>
            <w14:checked w14:val="1"/>
            <w14:checkedState w14:val="2612" w14:font="MS Gothic"/>
            <w14:uncheckedState w14:val="2610" w14:font="MS Gothic"/>
          </w14:checkbox>
        </w:sdtPr>
        <w:sdtEndPr/>
        <w:sdtContent>
          <w:r w:rsidR="000705B8" w:rsidRPr="003556E7">
            <w:rPr>
              <w:rFonts w:ascii="Segoe UI Symbol" w:eastAsia="MS Gothic" w:hAnsi="Segoe UI Symbol" w:cs="Segoe UI Symbol"/>
              <w:color w:val="EE0000"/>
              <w:spacing w:val="-2"/>
              <w:sz w:val="20"/>
              <w:szCs w:val="20"/>
              <w:lang w:val="en-US"/>
            </w:rPr>
            <w:t>☒</w:t>
          </w:r>
        </w:sdtContent>
      </w:sdt>
    </w:p>
    <w:p w14:paraId="5BC990DE" w14:textId="77777777" w:rsidR="008B5F62" w:rsidRPr="003556E7" w:rsidRDefault="008B5F62" w:rsidP="008B5F62">
      <w:pPr>
        <w:pStyle w:val="BodyText"/>
      </w:pPr>
    </w:p>
    <w:p w14:paraId="5EC76A84" w14:textId="77777777" w:rsidR="008B5F62" w:rsidRPr="003556E7" w:rsidRDefault="008B5F62" w:rsidP="008B5F62">
      <w:pPr>
        <w:ind w:left="426"/>
        <w:jc w:val="both"/>
        <w:rPr>
          <w:rFonts w:ascii="Cambria" w:hAnsi="Cambria"/>
          <w:color w:val="EE0000"/>
          <w:sz w:val="20"/>
          <w:szCs w:val="20"/>
        </w:rPr>
      </w:pPr>
      <w:r w:rsidRPr="003556E7">
        <w:rPr>
          <w:rFonts w:ascii="Cambria" w:hAnsi="Cambria"/>
          <w:sz w:val="20"/>
          <w:szCs w:val="20"/>
        </w:rPr>
        <w:t xml:space="preserve">Brève description de la ou des nouvelle(s) obligation(s) de déclaration : </w:t>
      </w:r>
    </w:p>
    <w:p w14:paraId="234E29F0" w14:textId="77777777" w:rsidR="008B5F62" w:rsidRPr="003556E7" w:rsidRDefault="008B5F62" w:rsidP="008B5F62">
      <w:pPr>
        <w:pStyle w:val="BodyText"/>
      </w:pPr>
    </w:p>
    <w:p w14:paraId="08ABA9D1" w14:textId="77777777" w:rsidR="008B5F62" w:rsidRPr="003556E7" w:rsidRDefault="008B5F62" w:rsidP="008B5F62">
      <w:pPr>
        <w:ind w:left="318"/>
        <w:rPr>
          <w:rFonts w:ascii="Cambria" w:hAnsi="Cambria"/>
          <w:sz w:val="20"/>
          <w:szCs w:val="20"/>
        </w:rPr>
      </w:pPr>
    </w:p>
    <w:p w14:paraId="3C9E714C" w14:textId="5BF16C61" w:rsidR="008B5F62" w:rsidRPr="003556E7"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3556E7">
        <w:rPr>
          <w:rFonts w:ascii="Cambria" w:hAnsi="Cambria"/>
          <w:sz w:val="20"/>
          <w:szCs w:val="20"/>
        </w:rPr>
        <w:t xml:space="preserve">Cela nécessite-t-il une contribution ou un </w:t>
      </w:r>
      <w:r w:rsidRPr="003556E7">
        <w:rPr>
          <w:rFonts w:ascii="Cambria" w:hAnsi="Cambria"/>
          <w:b/>
          <w:sz w:val="20"/>
          <w:szCs w:val="20"/>
        </w:rPr>
        <w:t>travail supplémentaire de la part du SCRS</w:t>
      </w:r>
      <w:r w:rsidRPr="003556E7">
        <w:rPr>
          <w:rFonts w:ascii="Cambria" w:hAnsi="Cambria"/>
          <w:sz w:val="20"/>
          <w:szCs w:val="20"/>
        </w:rPr>
        <w:t xml:space="preserve"> ?    Oui </w:t>
      </w:r>
      <w:sdt>
        <w:sdtPr>
          <w:rPr>
            <w:rFonts w:ascii="Cambria" w:hAnsi="Cambria"/>
            <w:spacing w:val="-2"/>
            <w:sz w:val="20"/>
            <w:szCs w:val="20"/>
          </w:rPr>
          <w:id w:val="-820036170"/>
          <w14:checkbox>
            <w14:checked w14:val="0"/>
            <w14:checkedState w14:val="2612" w14:font="MS Gothic"/>
            <w14:uncheckedState w14:val="2610" w14:font="MS Gothic"/>
          </w14:checkbox>
        </w:sdtPr>
        <w:sdtEndPr/>
        <w:sdtContent>
          <w:r w:rsidR="00483F46" w:rsidRPr="003556E7">
            <w:rPr>
              <w:rFonts w:ascii="Segoe UI Symbol" w:eastAsia="MS Gothic" w:hAnsi="Segoe UI Symbol" w:cs="Segoe UI Symbol"/>
              <w:spacing w:val="-2"/>
              <w:sz w:val="20"/>
              <w:szCs w:val="20"/>
              <w:lang w:val="en-US"/>
            </w:rPr>
            <w:t>☐</w:t>
          </w:r>
        </w:sdtContent>
      </w:sdt>
      <w:r w:rsidRPr="003556E7">
        <w:rPr>
          <w:rFonts w:ascii="Cambria" w:hAnsi="Cambria"/>
          <w:sz w:val="20"/>
          <w:szCs w:val="20"/>
        </w:rPr>
        <w:t xml:space="preserve"> </w:t>
      </w:r>
      <w:r w:rsidRPr="003556E7">
        <w:rPr>
          <w:rFonts w:ascii="Cambria" w:hAnsi="Cambria"/>
          <w:color w:val="EE0000"/>
          <w:sz w:val="20"/>
          <w:szCs w:val="20"/>
        </w:rPr>
        <w:t xml:space="preserve">Non </w:t>
      </w:r>
      <w:sdt>
        <w:sdtPr>
          <w:rPr>
            <w:rFonts w:ascii="Cambria" w:eastAsia="Cambria" w:hAnsi="Cambria" w:cs="Cambria"/>
            <w:color w:val="EE0000"/>
            <w:spacing w:val="-2"/>
            <w:sz w:val="20"/>
            <w:szCs w:val="20"/>
          </w:rPr>
          <w:id w:val="-446314870"/>
          <w14:checkbox>
            <w14:checked w14:val="1"/>
            <w14:checkedState w14:val="2612" w14:font="MS Gothic"/>
            <w14:uncheckedState w14:val="2610" w14:font="MS Gothic"/>
          </w14:checkbox>
        </w:sdtPr>
        <w:sdtEndPr/>
        <w:sdtContent>
          <w:r w:rsidR="000705B8" w:rsidRPr="003556E7">
            <w:rPr>
              <w:rFonts w:ascii="Segoe UI Symbol" w:eastAsia="MS Gothic" w:hAnsi="Segoe UI Symbol" w:cs="Segoe UI Symbol"/>
              <w:color w:val="EE0000"/>
              <w:spacing w:val="-2"/>
              <w:sz w:val="20"/>
              <w:szCs w:val="20"/>
              <w:lang w:val="en-US"/>
            </w:rPr>
            <w:t>☒</w:t>
          </w:r>
        </w:sdtContent>
      </w:sdt>
    </w:p>
    <w:p w14:paraId="256D3732" w14:textId="77777777" w:rsidR="008B5F62" w:rsidRPr="003556E7" w:rsidRDefault="008B5F62" w:rsidP="008B5F62">
      <w:pPr>
        <w:ind w:left="360"/>
        <w:rPr>
          <w:rFonts w:ascii="Cambria" w:hAnsi="Cambria"/>
          <w:sz w:val="20"/>
          <w:szCs w:val="20"/>
        </w:rPr>
      </w:pPr>
    </w:p>
    <w:p w14:paraId="69EB30AF" w14:textId="3064163A" w:rsidR="008B5F62" w:rsidRPr="003556E7" w:rsidRDefault="008B5F62" w:rsidP="008B5F62">
      <w:pPr>
        <w:ind w:left="360" w:firstLine="66"/>
        <w:jc w:val="both"/>
        <w:rPr>
          <w:rFonts w:ascii="Cambria" w:hAnsi="Cambria"/>
          <w:sz w:val="20"/>
          <w:szCs w:val="20"/>
        </w:rPr>
      </w:pPr>
      <w:r w:rsidRPr="003556E7">
        <w:rPr>
          <w:rFonts w:ascii="Cambria" w:hAnsi="Cambria"/>
          <w:sz w:val="20"/>
          <w:szCs w:val="20"/>
        </w:rPr>
        <w:t xml:space="preserve">Ce travail est-il déjà inclus dans le plan de travail actuel du SCRS ? </w:t>
      </w:r>
      <w:r w:rsidRPr="003556E7">
        <w:rPr>
          <w:rFonts w:ascii="Cambria" w:hAnsi="Cambria"/>
          <w:color w:val="EE0000"/>
          <w:sz w:val="20"/>
          <w:szCs w:val="20"/>
        </w:rPr>
        <w:t xml:space="preserve">Oui </w:t>
      </w:r>
      <w:sdt>
        <w:sdtPr>
          <w:rPr>
            <w:rFonts w:ascii="Cambria" w:hAnsi="Cambria"/>
            <w:color w:val="EE0000"/>
            <w:spacing w:val="-2"/>
            <w:sz w:val="20"/>
            <w:szCs w:val="20"/>
          </w:rPr>
          <w:id w:val="1464841621"/>
          <w14:checkbox>
            <w14:checked w14:val="1"/>
            <w14:checkedState w14:val="2612" w14:font="MS Gothic"/>
            <w14:uncheckedState w14:val="2610" w14:font="MS Gothic"/>
          </w14:checkbox>
        </w:sdtPr>
        <w:sdtEndPr/>
        <w:sdtContent>
          <w:r w:rsidR="00344838" w:rsidRPr="003556E7">
            <w:rPr>
              <w:rFonts w:ascii="Segoe UI Symbol" w:eastAsia="MS Gothic" w:hAnsi="Segoe UI Symbol" w:cs="Segoe UI Symbol"/>
              <w:color w:val="EE0000"/>
              <w:spacing w:val="-2"/>
              <w:sz w:val="20"/>
              <w:szCs w:val="20"/>
            </w:rPr>
            <w:t>☒</w:t>
          </w:r>
        </w:sdtContent>
      </w:sdt>
      <w:r w:rsidRPr="003556E7">
        <w:rPr>
          <w:rFonts w:ascii="Cambria" w:hAnsi="Cambria"/>
          <w:sz w:val="20"/>
          <w:szCs w:val="20"/>
        </w:rPr>
        <w:tab/>
        <w:t xml:space="preserve">Non </w:t>
      </w:r>
      <w:sdt>
        <w:sdtPr>
          <w:rPr>
            <w:rFonts w:ascii="Cambria" w:hAnsi="Cambria"/>
            <w:spacing w:val="-2"/>
            <w:sz w:val="20"/>
            <w:szCs w:val="20"/>
          </w:rPr>
          <w:id w:val="-1095398863"/>
          <w14:checkbox>
            <w14:checked w14:val="0"/>
            <w14:checkedState w14:val="2612" w14:font="MS Gothic"/>
            <w14:uncheckedState w14:val="2610" w14:font="MS Gothic"/>
          </w14:checkbox>
        </w:sdtPr>
        <w:sdtEndPr/>
        <w:sdtContent>
          <w:r w:rsidR="008E71A6" w:rsidRPr="003556E7">
            <w:rPr>
              <w:rFonts w:ascii="Segoe UI Symbol" w:eastAsia="MS Gothic" w:hAnsi="Segoe UI Symbol" w:cs="Segoe UI Symbol"/>
              <w:spacing w:val="-2"/>
              <w:sz w:val="20"/>
              <w:szCs w:val="20"/>
            </w:rPr>
            <w:t>☐</w:t>
          </w:r>
        </w:sdtContent>
      </w:sdt>
    </w:p>
    <w:p w14:paraId="7EB79A43" w14:textId="77777777" w:rsidR="008B5F62" w:rsidRPr="003556E7" w:rsidRDefault="008B5F62" w:rsidP="008B5F62">
      <w:pPr>
        <w:ind w:left="360"/>
        <w:rPr>
          <w:rFonts w:ascii="Cambria" w:hAnsi="Cambria"/>
          <w:sz w:val="20"/>
          <w:szCs w:val="20"/>
        </w:rPr>
      </w:pPr>
    </w:p>
    <w:p w14:paraId="64A603BC" w14:textId="77777777" w:rsidR="008B5F62" w:rsidRPr="003556E7" w:rsidRDefault="008B5F62" w:rsidP="008B5F62">
      <w:pPr>
        <w:ind w:left="360" w:firstLine="66"/>
        <w:jc w:val="both"/>
        <w:rPr>
          <w:rFonts w:ascii="Cambria" w:hAnsi="Cambria"/>
          <w:color w:val="EE0000"/>
          <w:spacing w:val="-2"/>
          <w:sz w:val="20"/>
          <w:szCs w:val="20"/>
        </w:rPr>
      </w:pPr>
      <w:r w:rsidRPr="003556E7">
        <w:rPr>
          <w:rFonts w:ascii="Cambria" w:hAnsi="Cambria"/>
          <w:sz w:val="20"/>
          <w:szCs w:val="20"/>
        </w:rPr>
        <w:t xml:space="preserve">Brève description des nouveaux travaux scientifiques requis (évaluation des stocks, analyse, consultant externe) : </w:t>
      </w:r>
    </w:p>
    <w:p w14:paraId="4FEA25D4" w14:textId="77777777" w:rsidR="008B5F62" w:rsidRPr="003556E7" w:rsidRDefault="008B5F62" w:rsidP="008B5F62">
      <w:pPr>
        <w:ind w:left="360" w:firstLine="66"/>
        <w:jc w:val="both"/>
        <w:rPr>
          <w:rFonts w:ascii="Cambria" w:hAnsi="Cambria"/>
          <w:sz w:val="20"/>
          <w:szCs w:val="20"/>
        </w:rPr>
      </w:pPr>
    </w:p>
    <w:p w14:paraId="64BA0A62" w14:textId="77777777" w:rsidR="008B5F62" w:rsidRPr="003556E7" w:rsidRDefault="008B5F62" w:rsidP="008B5F62">
      <w:pPr>
        <w:ind w:left="318"/>
        <w:rPr>
          <w:rFonts w:ascii="Cambria" w:hAnsi="Cambria"/>
          <w:sz w:val="20"/>
          <w:szCs w:val="20"/>
        </w:rPr>
      </w:pPr>
    </w:p>
    <w:p w14:paraId="502D3FAC" w14:textId="2C4F07B9" w:rsidR="008B5F62" w:rsidRPr="003556E7" w:rsidRDefault="008B5F62" w:rsidP="00383016">
      <w:pPr>
        <w:pStyle w:val="ListParagraph"/>
        <w:widowControl w:val="0"/>
        <w:numPr>
          <w:ilvl w:val="0"/>
          <w:numId w:val="9"/>
        </w:numPr>
        <w:autoSpaceDE w:val="0"/>
        <w:autoSpaceDN w:val="0"/>
        <w:ind w:left="426" w:hanging="426"/>
        <w:contextualSpacing w:val="0"/>
        <w:jc w:val="both"/>
        <w:rPr>
          <w:rFonts w:ascii="Cambria" w:hAnsi="Cambria"/>
          <w:color w:val="EE0000"/>
          <w:sz w:val="20"/>
          <w:szCs w:val="20"/>
        </w:rPr>
      </w:pPr>
      <w:r w:rsidRPr="003556E7">
        <w:rPr>
          <w:rFonts w:ascii="Cambria" w:hAnsi="Cambria"/>
          <w:sz w:val="20"/>
          <w:szCs w:val="20"/>
        </w:rPr>
        <w:t xml:space="preserve">Cela implique-t-il la création d'un </w:t>
      </w:r>
      <w:r w:rsidRPr="003556E7">
        <w:rPr>
          <w:rFonts w:ascii="Cambria" w:hAnsi="Cambria"/>
          <w:b/>
          <w:bCs/>
          <w:sz w:val="20"/>
          <w:szCs w:val="20"/>
        </w:rPr>
        <w:t xml:space="preserve">nouveau groupe de travail ou d'un processus intersessions </w:t>
      </w:r>
      <w:r w:rsidRPr="003556E7">
        <w:rPr>
          <w:rFonts w:ascii="Cambria" w:hAnsi="Cambria"/>
          <w:sz w:val="20"/>
          <w:szCs w:val="20"/>
        </w:rPr>
        <w:t xml:space="preserve">?    Oui </w:t>
      </w:r>
      <w:sdt>
        <w:sdtPr>
          <w:rPr>
            <w:rFonts w:ascii="Cambria" w:hAnsi="Cambria"/>
            <w:spacing w:val="-2"/>
            <w:sz w:val="20"/>
            <w:szCs w:val="20"/>
          </w:rPr>
          <w:id w:val="-193456379"/>
          <w14:checkbox>
            <w14:checked w14:val="0"/>
            <w14:checkedState w14:val="2612" w14:font="MS Gothic"/>
            <w14:uncheckedState w14:val="2610" w14:font="MS Gothic"/>
          </w14:checkbox>
        </w:sdtPr>
        <w:sdtEndPr/>
        <w:sdtContent>
          <w:r w:rsidR="00483F46" w:rsidRPr="003556E7">
            <w:rPr>
              <w:rFonts w:ascii="Segoe UI Symbol" w:eastAsia="MS Gothic" w:hAnsi="Segoe UI Symbol" w:cs="Segoe UI Symbol"/>
              <w:spacing w:val="-2"/>
              <w:sz w:val="20"/>
              <w:szCs w:val="20"/>
              <w:lang w:val="en-US"/>
            </w:rPr>
            <w:t>☐</w:t>
          </w:r>
        </w:sdtContent>
      </w:sdt>
      <w:r w:rsidRPr="003556E7">
        <w:rPr>
          <w:rFonts w:ascii="Cambria" w:hAnsi="Cambria"/>
          <w:sz w:val="20"/>
          <w:szCs w:val="20"/>
        </w:rPr>
        <w:t xml:space="preserve">      </w:t>
      </w:r>
      <w:r w:rsidRPr="003556E7">
        <w:rPr>
          <w:rFonts w:ascii="Cambria" w:hAnsi="Cambria"/>
          <w:color w:val="EE0000"/>
          <w:sz w:val="20"/>
          <w:szCs w:val="20"/>
        </w:rPr>
        <w:t xml:space="preserve">Non </w:t>
      </w:r>
      <w:sdt>
        <w:sdtPr>
          <w:rPr>
            <w:rFonts w:ascii="Cambria" w:eastAsia="Cambria" w:hAnsi="Cambria" w:cs="Cambria"/>
            <w:color w:val="EE0000"/>
            <w:spacing w:val="-2"/>
            <w:sz w:val="20"/>
            <w:szCs w:val="20"/>
          </w:rPr>
          <w:id w:val="249629051"/>
          <w14:checkbox>
            <w14:checked w14:val="1"/>
            <w14:checkedState w14:val="2612" w14:font="MS Gothic"/>
            <w14:uncheckedState w14:val="2610" w14:font="MS Gothic"/>
          </w14:checkbox>
        </w:sdtPr>
        <w:sdtEndPr/>
        <w:sdtContent>
          <w:r w:rsidR="000705B8" w:rsidRPr="003556E7">
            <w:rPr>
              <w:rFonts w:ascii="Segoe UI Symbol" w:eastAsia="MS Gothic" w:hAnsi="Segoe UI Symbol" w:cs="Segoe UI Symbol"/>
              <w:color w:val="EE0000"/>
              <w:spacing w:val="-2"/>
              <w:sz w:val="20"/>
              <w:szCs w:val="20"/>
              <w:lang w:val="en-US"/>
            </w:rPr>
            <w:t>☒</w:t>
          </w:r>
        </w:sdtContent>
      </w:sdt>
    </w:p>
    <w:p w14:paraId="72F07CCD" w14:textId="77777777" w:rsidR="008B5F62" w:rsidRPr="003556E7" w:rsidRDefault="008B5F62" w:rsidP="008B5F62">
      <w:pPr>
        <w:ind w:left="318"/>
        <w:rPr>
          <w:rFonts w:ascii="Cambria" w:hAnsi="Cambria"/>
          <w:sz w:val="20"/>
          <w:szCs w:val="20"/>
        </w:rPr>
      </w:pPr>
    </w:p>
    <w:p w14:paraId="0EF0C414" w14:textId="77777777" w:rsidR="008B5F62" w:rsidRPr="003556E7" w:rsidRDefault="008B5F62" w:rsidP="008B5F62">
      <w:pPr>
        <w:ind w:left="318"/>
        <w:rPr>
          <w:rFonts w:ascii="Cambria" w:hAnsi="Cambria"/>
          <w:sz w:val="20"/>
          <w:szCs w:val="20"/>
        </w:rPr>
      </w:pPr>
    </w:p>
    <w:p w14:paraId="459EF3A1" w14:textId="77777777" w:rsidR="008B5F62" w:rsidRPr="003556E7"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3556E7">
        <w:rPr>
          <w:rFonts w:ascii="Cambria" w:hAnsi="Cambria"/>
          <w:sz w:val="20"/>
          <w:szCs w:val="20"/>
        </w:rPr>
        <w:t xml:space="preserve">Cela nécessite-t-il un nouveau </w:t>
      </w:r>
      <w:r w:rsidRPr="003556E7">
        <w:rPr>
          <w:rFonts w:ascii="Cambria" w:hAnsi="Cambria"/>
          <w:b/>
          <w:bCs/>
          <w:sz w:val="20"/>
          <w:szCs w:val="20"/>
        </w:rPr>
        <w:t xml:space="preserve">programme ou des activités supplémentaires à gérer par le Secrétariat </w:t>
      </w:r>
      <w:r w:rsidRPr="003556E7">
        <w:rPr>
          <w:rFonts w:ascii="Cambria" w:hAnsi="Cambria"/>
          <w:sz w:val="20"/>
          <w:szCs w:val="20"/>
        </w:rPr>
        <w:t xml:space="preserve">?  </w:t>
      </w:r>
    </w:p>
    <w:p w14:paraId="7DF54273" w14:textId="77777777" w:rsidR="008B5F62" w:rsidRPr="003556E7" w:rsidRDefault="008B5F62" w:rsidP="001B2D47">
      <w:pPr>
        <w:pStyle w:val="ListParagraph"/>
        <w:ind w:left="426"/>
        <w:rPr>
          <w:rFonts w:ascii="Cambria" w:hAnsi="Cambria"/>
          <w:spacing w:val="-2"/>
          <w:sz w:val="20"/>
          <w:szCs w:val="20"/>
        </w:rPr>
      </w:pPr>
    </w:p>
    <w:p w14:paraId="4503233F" w14:textId="746AC78A" w:rsidR="008B5F62" w:rsidRPr="003556E7" w:rsidRDefault="00483F46" w:rsidP="001B2D47">
      <w:pPr>
        <w:pStyle w:val="ListParagraph"/>
        <w:ind w:left="426"/>
        <w:rPr>
          <w:rFonts w:ascii="Cambria" w:hAnsi="Cambria"/>
          <w:sz w:val="20"/>
          <w:szCs w:val="20"/>
        </w:rPr>
      </w:pPr>
      <w:r w:rsidRPr="003556E7">
        <w:rPr>
          <w:rFonts w:ascii="Cambria" w:hAnsi="Cambria"/>
          <w:sz w:val="20"/>
          <w:szCs w:val="20"/>
        </w:rPr>
        <w:t xml:space="preserve">Oui </w:t>
      </w:r>
      <w:sdt>
        <w:sdtPr>
          <w:rPr>
            <w:rFonts w:ascii="Cambria" w:hAnsi="Cambria"/>
            <w:spacing w:val="-2"/>
            <w:sz w:val="20"/>
            <w:szCs w:val="20"/>
          </w:rPr>
          <w:id w:val="-107511921"/>
          <w14:checkbox>
            <w14:checked w14:val="0"/>
            <w14:checkedState w14:val="2612" w14:font="MS Gothic"/>
            <w14:uncheckedState w14:val="2610" w14:font="MS Gothic"/>
          </w14:checkbox>
        </w:sdtPr>
        <w:sdtEndPr/>
        <w:sdtContent>
          <w:r w:rsidRPr="003556E7">
            <w:rPr>
              <w:rFonts w:ascii="Segoe UI Symbol" w:eastAsia="MS Gothic" w:hAnsi="Segoe UI Symbol" w:cs="Segoe UI Symbol"/>
              <w:spacing w:val="-2"/>
              <w:sz w:val="20"/>
              <w:szCs w:val="20"/>
            </w:rPr>
            <w:t>☐</w:t>
          </w:r>
        </w:sdtContent>
      </w:sdt>
      <w:r w:rsidRPr="003556E7">
        <w:rPr>
          <w:rFonts w:ascii="Cambria" w:hAnsi="Cambria"/>
          <w:sz w:val="20"/>
          <w:szCs w:val="20"/>
        </w:rPr>
        <w:t xml:space="preserve">      </w:t>
      </w:r>
      <w:r w:rsidRPr="003556E7">
        <w:rPr>
          <w:rFonts w:ascii="Cambria" w:hAnsi="Cambria"/>
          <w:color w:val="EE0000"/>
          <w:sz w:val="20"/>
          <w:szCs w:val="20"/>
        </w:rPr>
        <w:t xml:space="preserve">Non </w:t>
      </w:r>
      <w:sdt>
        <w:sdtPr>
          <w:rPr>
            <w:rFonts w:ascii="Cambria" w:eastAsia="Cambria" w:hAnsi="Cambria" w:cs="Cambria"/>
            <w:color w:val="EE0000"/>
            <w:spacing w:val="-2"/>
            <w:sz w:val="20"/>
            <w:szCs w:val="20"/>
          </w:rPr>
          <w:id w:val="-1989780713"/>
          <w14:checkbox>
            <w14:checked w14:val="1"/>
            <w14:checkedState w14:val="2612" w14:font="MS Gothic"/>
            <w14:uncheckedState w14:val="2610" w14:font="MS Gothic"/>
          </w14:checkbox>
        </w:sdtPr>
        <w:sdtEndPr/>
        <w:sdtContent>
          <w:r w:rsidR="000705B8" w:rsidRPr="003556E7">
            <w:rPr>
              <w:rFonts w:ascii="Segoe UI Symbol" w:eastAsia="MS Gothic" w:hAnsi="Segoe UI Symbol" w:cs="Segoe UI Symbol"/>
              <w:color w:val="EE0000"/>
              <w:spacing w:val="-2"/>
              <w:sz w:val="20"/>
              <w:szCs w:val="20"/>
            </w:rPr>
            <w:t>☒</w:t>
          </w:r>
        </w:sdtContent>
      </w:sdt>
    </w:p>
    <w:p w14:paraId="246C1044" w14:textId="77777777" w:rsidR="008B5F62" w:rsidRPr="003556E7" w:rsidRDefault="008B5F62" w:rsidP="008B5F62">
      <w:pPr>
        <w:ind w:left="318"/>
        <w:rPr>
          <w:rFonts w:ascii="Cambria" w:hAnsi="Cambria"/>
          <w:sz w:val="20"/>
          <w:szCs w:val="20"/>
        </w:rPr>
      </w:pPr>
    </w:p>
    <w:p w14:paraId="60B8B527" w14:textId="77777777" w:rsidR="008B5F62" w:rsidRPr="003556E7" w:rsidRDefault="008B5F62" w:rsidP="008B5F62">
      <w:pPr>
        <w:ind w:left="360" w:firstLine="66"/>
        <w:jc w:val="both"/>
        <w:rPr>
          <w:rFonts w:ascii="Cambria" w:hAnsi="Cambria"/>
          <w:spacing w:val="-2"/>
          <w:sz w:val="20"/>
          <w:szCs w:val="20"/>
        </w:rPr>
      </w:pPr>
      <w:r w:rsidRPr="003556E7">
        <w:rPr>
          <w:rFonts w:ascii="Cambria" w:hAnsi="Cambria"/>
          <w:sz w:val="20"/>
          <w:szCs w:val="20"/>
        </w:rPr>
        <w:t>Brève description du nouveau travail requis pour le Secrétariat :</w:t>
      </w:r>
    </w:p>
    <w:p w14:paraId="290A78B4" w14:textId="77777777" w:rsidR="008B5F62" w:rsidRPr="003556E7" w:rsidRDefault="008B5F62" w:rsidP="008B5F62">
      <w:pPr>
        <w:ind w:left="360" w:firstLine="66"/>
        <w:jc w:val="both"/>
        <w:rPr>
          <w:rFonts w:ascii="Cambria" w:hAnsi="Cambria"/>
          <w:spacing w:val="-2"/>
          <w:sz w:val="20"/>
          <w:szCs w:val="20"/>
        </w:rPr>
      </w:pPr>
    </w:p>
    <w:p w14:paraId="11C55B93" w14:textId="77777777" w:rsidR="008B5F62" w:rsidRPr="003556E7" w:rsidRDefault="008B5F62" w:rsidP="008B5F62">
      <w:pPr>
        <w:ind w:left="360" w:firstLine="66"/>
        <w:jc w:val="both"/>
        <w:rPr>
          <w:rFonts w:ascii="Cambria" w:hAnsi="Cambria"/>
          <w:spacing w:val="-2"/>
          <w:sz w:val="20"/>
          <w:szCs w:val="20"/>
        </w:rPr>
      </w:pPr>
    </w:p>
    <w:p w14:paraId="5B56C322" w14:textId="77777777" w:rsidR="008B5F62" w:rsidRPr="003556E7"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3556E7">
        <w:rPr>
          <w:rFonts w:ascii="Cambria" w:hAnsi="Cambria"/>
          <w:sz w:val="20"/>
          <w:szCs w:val="20"/>
        </w:rPr>
        <w:t>Quel est le calendrier proposé pour la mise en œuvre, et existe-t-il des calendriers spécifiques différents pour certaines CPC, pêcheries, régions, etc. ?</w:t>
      </w:r>
    </w:p>
    <w:p w14:paraId="2A88DA0D" w14:textId="77777777" w:rsidR="008B5F62" w:rsidRPr="003556E7" w:rsidRDefault="008B5F62" w:rsidP="001B2D47">
      <w:pPr>
        <w:pStyle w:val="ListParagraph"/>
        <w:ind w:left="426"/>
        <w:jc w:val="both"/>
        <w:rPr>
          <w:rFonts w:ascii="Cambria" w:hAnsi="Cambria"/>
          <w:color w:val="EE0000"/>
          <w:spacing w:val="-2"/>
          <w:sz w:val="20"/>
          <w:szCs w:val="20"/>
        </w:rPr>
      </w:pPr>
    </w:p>
    <w:p w14:paraId="5F21F15F" w14:textId="77777777" w:rsidR="008B5F62" w:rsidRPr="003556E7" w:rsidRDefault="008B5F62" w:rsidP="008B5F62">
      <w:pPr>
        <w:rPr>
          <w:rFonts w:ascii="Cambria" w:hAnsi="Cambria"/>
          <w:spacing w:val="-2"/>
          <w:sz w:val="20"/>
          <w:szCs w:val="20"/>
        </w:rPr>
      </w:pPr>
    </w:p>
    <w:p w14:paraId="3435C2BF" w14:textId="77777777" w:rsidR="008B5F62" w:rsidRPr="003556E7"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3556E7">
        <w:rPr>
          <w:rFonts w:ascii="Cambria" w:hAnsi="Cambria"/>
          <w:sz w:val="20"/>
          <w:szCs w:val="20"/>
        </w:rPr>
        <w:t>Existe-t-il d'autres informations pertinentes concernant les implications de la proposition en termes de ressources et de charge de travail ?</w:t>
      </w:r>
    </w:p>
    <w:p w14:paraId="0D7CEF2F" w14:textId="77777777" w:rsidR="008B5F62" w:rsidRPr="003556E7" w:rsidRDefault="008B5F62" w:rsidP="001B2D47">
      <w:pPr>
        <w:pStyle w:val="ListParagraph"/>
        <w:ind w:left="426"/>
        <w:rPr>
          <w:rFonts w:ascii="Cambria" w:hAnsi="Cambria"/>
          <w:spacing w:val="-2"/>
          <w:sz w:val="20"/>
          <w:szCs w:val="20"/>
        </w:rPr>
      </w:pPr>
    </w:p>
    <w:p w14:paraId="0CF090BB" w14:textId="77777777" w:rsidR="008B5F62" w:rsidRPr="003556E7" w:rsidRDefault="008B5F62" w:rsidP="008B5F62">
      <w:pPr>
        <w:pStyle w:val="BodyText"/>
      </w:pPr>
    </w:p>
    <w:p w14:paraId="03ED0152" w14:textId="77777777" w:rsidR="008B5F62" w:rsidRPr="003556E7" w:rsidRDefault="008B5F62" w:rsidP="008B5F62">
      <w:pPr>
        <w:jc w:val="center"/>
        <w:rPr>
          <w:rFonts w:ascii="Cambria" w:hAnsi="Cambria"/>
          <w:b/>
          <w:sz w:val="20"/>
          <w:szCs w:val="20"/>
        </w:rPr>
      </w:pPr>
    </w:p>
    <w:p w14:paraId="365860C9" w14:textId="77777777" w:rsidR="008B5F62" w:rsidRPr="003556E7" w:rsidRDefault="008B5F62" w:rsidP="008B5F62">
      <w:pPr>
        <w:jc w:val="center"/>
        <w:rPr>
          <w:rFonts w:ascii="Cambria" w:hAnsi="Cambria"/>
          <w:b/>
          <w:sz w:val="20"/>
          <w:szCs w:val="20"/>
        </w:rPr>
      </w:pPr>
    </w:p>
    <w:p w14:paraId="7785C91F" w14:textId="77777777" w:rsidR="008B5F62" w:rsidRPr="003556E7" w:rsidRDefault="008B5F62" w:rsidP="008B5F62">
      <w:pPr>
        <w:jc w:val="center"/>
        <w:rPr>
          <w:rFonts w:ascii="Cambria" w:hAnsi="Cambria"/>
          <w:b/>
          <w:sz w:val="20"/>
          <w:szCs w:val="20"/>
        </w:rPr>
      </w:pPr>
    </w:p>
    <w:p w14:paraId="62819CC0" w14:textId="77777777" w:rsidR="008B5F62" w:rsidRPr="003556E7" w:rsidRDefault="008B5F62" w:rsidP="008B5F62">
      <w:pPr>
        <w:jc w:val="center"/>
        <w:rPr>
          <w:rFonts w:ascii="Cambria" w:hAnsi="Cambria"/>
          <w:b/>
          <w:sz w:val="20"/>
          <w:szCs w:val="20"/>
        </w:rPr>
      </w:pPr>
    </w:p>
    <w:p w14:paraId="21676092" w14:textId="77777777" w:rsidR="008B5F62" w:rsidRPr="003556E7" w:rsidRDefault="008B5F62" w:rsidP="008B5F62">
      <w:pPr>
        <w:jc w:val="center"/>
        <w:rPr>
          <w:rFonts w:ascii="Cambria" w:hAnsi="Cambria"/>
          <w:b/>
          <w:sz w:val="20"/>
          <w:szCs w:val="20"/>
        </w:rPr>
      </w:pPr>
    </w:p>
    <w:p w14:paraId="15F08D52" w14:textId="77777777" w:rsidR="008B5F62" w:rsidRPr="003556E7" w:rsidRDefault="008B5F62" w:rsidP="008B5F62">
      <w:pPr>
        <w:jc w:val="center"/>
        <w:rPr>
          <w:rFonts w:ascii="Cambria" w:hAnsi="Cambria"/>
          <w:b/>
          <w:sz w:val="20"/>
          <w:szCs w:val="20"/>
        </w:rPr>
      </w:pPr>
    </w:p>
    <w:p w14:paraId="486A32D1" w14:textId="77777777" w:rsidR="008B5F62" w:rsidRPr="003556E7" w:rsidRDefault="008B5F62" w:rsidP="008B5F62">
      <w:pPr>
        <w:jc w:val="center"/>
        <w:rPr>
          <w:rFonts w:ascii="Cambria" w:hAnsi="Cambria"/>
          <w:b/>
          <w:sz w:val="20"/>
          <w:szCs w:val="20"/>
        </w:rPr>
      </w:pPr>
    </w:p>
    <w:p w14:paraId="2D2C6653" w14:textId="77777777" w:rsidR="008B5F62" w:rsidRPr="003556E7" w:rsidRDefault="008B5F62" w:rsidP="008B5F62">
      <w:pPr>
        <w:jc w:val="center"/>
        <w:rPr>
          <w:rFonts w:ascii="Cambria" w:hAnsi="Cambria"/>
          <w:b/>
          <w:sz w:val="20"/>
          <w:szCs w:val="20"/>
        </w:rPr>
      </w:pPr>
    </w:p>
    <w:p w14:paraId="1B5E554C" w14:textId="77777777" w:rsidR="008B5F62" w:rsidRPr="003556E7" w:rsidRDefault="008B5F62" w:rsidP="008B5F62">
      <w:pPr>
        <w:jc w:val="center"/>
        <w:rPr>
          <w:rFonts w:ascii="Cambria" w:hAnsi="Cambria"/>
          <w:b/>
          <w:sz w:val="20"/>
          <w:szCs w:val="20"/>
        </w:rPr>
      </w:pPr>
    </w:p>
    <w:p w14:paraId="5F79003C" w14:textId="77777777" w:rsidR="005E01CD" w:rsidRPr="003556E7" w:rsidRDefault="005E01CD" w:rsidP="00383016">
      <w:pPr>
        <w:spacing w:before="100" w:beforeAutospacing="1" w:after="100" w:afterAutospacing="1"/>
        <w:jc w:val="right"/>
        <w:outlineLvl w:val="0"/>
        <w:rPr>
          <w:rFonts w:ascii="Cambria" w:hAnsi="Cambria"/>
          <w:b/>
          <w:spacing w:val="-2"/>
          <w:sz w:val="20"/>
          <w:szCs w:val="20"/>
        </w:rPr>
      </w:pPr>
      <w:r w:rsidRPr="003556E7">
        <w:rPr>
          <w:rFonts w:ascii="Cambria" w:hAnsi="Cambria"/>
          <w:b/>
          <w:sz w:val="20"/>
          <w:szCs w:val="20"/>
        </w:rPr>
        <w:lastRenderedPageBreak/>
        <w:t>Original : anglais</w:t>
      </w:r>
    </w:p>
    <w:p w14:paraId="6922A060" w14:textId="0177785E" w:rsidR="00CE1EEF" w:rsidRPr="003556E7" w:rsidRDefault="00E62BC6" w:rsidP="002B7AB6">
      <w:pPr>
        <w:jc w:val="center"/>
        <w:outlineLvl w:val="0"/>
        <w:rPr>
          <w:rFonts w:ascii="Cambria" w:eastAsia="Times New Roman" w:hAnsi="Cambria" w:cstheme="minorHAnsi"/>
          <w:b/>
          <w:bCs/>
          <w:color w:val="000000"/>
          <w:sz w:val="20"/>
          <w:szCs w:val="20"/>
        </w:rPr>
      </w:pPr>
      <w:r w:rsidRPr="003556E7">
        <w:rPr>
          <w:rFonts w:ascii="Cambria" w:hAnsi="Cambria"/>
          <w:b/>
          <w:sz w:val="20"/>
          <w:szCs w:val="20"/>
        </w:rPr>
        <w:t xml:space="preserve">Projet de </w:t>
      </w:r>
      <w:r w:rsidR="00051766" w:rsidRPr="003556E7">
        <w:rPr>
          <w:rFonts w:ascii="Cambria" w:hAnsi="Cambria"/>
          <w:b/>
          <w:sz w:val="20"/>
          <w:szCs w:val="20"/>
        </w:rPr>
        <w:t xml:space="preserve">Recommandation </w:t>
      </w:r>
      <w:r w:rsidRPr="003556E7">
        <w:rPr>
          <w:rFonts w:ascii="Cambria" w:hAnsi="Cambria"/>
          <w:b/>
          <w:sz w:val="20"/>
          <w:szCs w:val="20"/>
        </w:rPr>
        <w:t xml:space="preserve">de l’ICCAT amendant la Recommandation 19-05 visant à établir des programmes de rétablissement pour le </w:t>
      </w:r>
      <w:bookmarkStart w:id="0" w:name="_Hlk213068557"/>
      <w:r w:rsidRPr="003556E7">
        <w:rPr>
          <w:rFonts w:ascii="Cambria" w:hAnsi="Cambria"/>
          <w:b/>
          <w:sz w:val="20"/>
          <w:szCs w:val="20"/>
        </w:rPr>
        <w:t>makaire bleu et le makaire blanc/makaire épée</w:t>
      </w:r>
      <w:bookmarkEnd w:id="0"/>
      <w:r w:rsidRPr="003556E7">
        <w:rPr>
          <w:rFonts w:ascii="Cambria" w:hAnsi="Cambria"/>
          <w:b/>
          <w:sz w:val="20"/>
          <w:szCs w:val="20"/>
        </w:rPr>
        <w:t xml:space="preserve"> et à inclure des dispositions particulières pour les CPC</w:t>
      </w:r>
      <w:r w:rsidR="00037364" w:rsidRPr="003556E7">
        <w:rPr>
          <w:rFonts w:ascii="Cambria" w:hAnsi="Cambria"/>
          <w:b/>
          <w:sz w:val="20"/>
          <w:szCs w:val="20"/>
        </w:rPr>
        <w:t xml:space="preserve"> qui sont de</w:t>
      </w:r>
      <w:r w:rsidRPr="003556E7">
        <w:rPr>
          <w:rFonts w:ascii="Cambria" w:hAnsi="Cambria"/>
          <w:b/>
          <w:sz w:val="20"/>
          <w:szCs w:val="20"/>
        </w:rPr>
        <w:t xml:space="preserve"> petit</w:t>
      </w:r>
      <w:r w:rsidR="00037364" w:rsidRPr="003556E7">
        <w:rPr>
          <w:rFonts w:ascii="Cambria" w:hAnsi="Cambria"/>
          <w:b/>
          <w:sz w:val="20"/>
          <w:szCs w:val="20"/>
        </w:rPr>
        <w:t>e</w:t>
      </w:r>
      <w:r w:rsidRPr="003556E7">
        <w:rPr>
          <w:rFonts w:ascii="Cambria" w:hAnsi="Cambria"/>
          <w:b/>
          <w:sz w:val="20"/>
          <w:szCs w:val="20"/>
        </w:rPr>
        <w:t xml:space="preserve">s </w:t>
      </w:r>
      <w:r w:rsidR="00037364" w:rsidRPr="003556E7">
        <w:rPr>
          <w:rFonts w:ascii="Cambria" w:hAnsi="Cambria"/>
          <w:b/>
          <w:sz w:val="20"/>
          <w:szCs w:val="20"/>
        </w:rPr>
        <w:t xml:space="preserve">îles </w:t>
      </w:r>
      <w:r w:rsidRPr="003556E7">
        <w:rPr>
          <w:rFonts w:ascii="Cambria" w:hAnsi="Cambria"/>
          <w:b/>
          <w:sz w:val="20"/>
          <w:szCs w:val="20"/>
        </w:rPr>
        <w:t>en développement (SID) des Caraïbes conformément à la Résolution 15-13</w:t>
      </w:r>
    </w:p>
    <w:p w14:paraId="3742D69F" w14:textId="77777777" w:rsidR="008770B0" w:rsidRPr="003556E7" w:rsidRDefault="008770B0" w:rsidP="002B7AB6">
      <w:pPr>
        <w:jc w:val="center"/>
        <w:outlineLvl w:val="0"/>
        <w:rPr>
          <w:rFonts w:ascii="Cambria" w:hAnsi="Cambria"/>
          <w:b/>
          <w:color w:val="000000"/>
          <w:sz w:val="20"/>
          <w:szCs w:val="20"/>
        </w:rPr>
      </w:pPr>
    </w:p>
    <w:p w14:paraId="48BC48DC" w14:textId="77777777" w:rsidR="00092731" w:rsidRPr="003556E7" w:rsidRDefault="00092731" w:rsidP="00092731">
      <w:pPr>
        <w:jc w:val="center"/>
        <w:rPr>
          <w:rFonts w:ascii="Cambria" w:hAnsi="Cambria"/>
          <w:i/>
          <w:iCs/>
          <w:sz w:val="20"/>
          <w:szCs w:val="20"/>
        </w:rPr>
      </w:pPr>
      <w:r w:rsidRPr="003556E7">
        <w:rPr>
          <w:rFonts w:ascii="Cambria" w:hAnsi="Cambria"/>
          <w:i/>
          <w:iCs/>
          <w:sz w:val="20"/>
          <w:szCs w:val="20"/>
        </w:rPr>
        <w:t xml:space="preserve">(Document présenté par la Barbade, le Belize, la Grenade, Saint-Vincent-et-les-Grenadines, Trinité-et-Tobago </w:t>
      </w:r>
      <w:r w:rsidRPr="003556E7">
        <w:rPr>
          <w:rFonts w:ascii="Cambria" w:hAnsi="Cambria"/>
          <w:i/>
          <w:iCs/>
          <w:sz w:val="20"/>
          <w:szCs w:val="20"/>
          <w:u w:val="single"/>
        </w:rPr>
        <w:t>et le Costa Rica</w:t>
      </w:r>
      <w:r w:rsidRPr="003556E7">
        <w:rPr>
          <w:rFonts w:ascii="Cambria" w:hAnsi="Cambria"/>
          <w:i/>
          <w:iCs/>
          <w:sz w:val="20"/>
          <w:szCs w:val="20"/>
        </w:rPr>
        <w:t>)</w:t>
      </w:r>
    </w:p>
    <w:p w14:paraId="6AD937C7" w14:textId="77777777" w:rsidR="002B7AB6" w:rsidRPr="003556E7" w:rsidRDefault="002B7AB6" w:rsidP="002B7AB6">
      <w:pPr>
        <w:ind w:firstLine="720"/>
        <w:jc w:val="both"/>
        <w:rPr>
          <w:rFonts w:ascii="Cambria" w:eastAsia="Times New Roman" w:hAnsi="Cambria" w:cstheme="minorHAnsi"/>
          <w:bCs/>
          <w:i/>
          <w:color w:val="000000"/>
          <w:sz w:val="20"/>
          <w:szCs w:val="20"/>
        </w:rPr>
      </w:pPr>
    </w:p>
    <w:p w14:paraId="2910240B" w14:textId="29B6F4C7" w:rsidR="00673E8E" w:rsidRPr="003556E7" w:rsidRDefault="00863868" w:rsidP="002B7AB6">
      <w:pPr>
        <w:ind w:firstLine="426"/>
        <w:jc w:val="both"/>
        <w:rPr>
          <w:rFonts w:ascii="Cambria" w:eastAsia="Times New Roman" w:hAnsi="Cambria" w:cstheme="minorHAnsi"/>
          <w:bCs/>
          <w:i/>
          <w:color w:val="000000"/>
          <w:sz w:val="20"/>
          <w:szCs w:val="20"/>
        </w:rPr>
      </w:pPr>
      <w:r w:rsidRPr="003556E7">
        <w:rPr>
          <w:rFonts w:ascii="Cambria" w:hAnsi="Cambria"/>
          <w:i/>
          <w:color w:val="000000"/>
          <w:sz w:val="20"/>
          <w:szCs w:val="20"/>
        </w:rPr>
        <w:t>CONSIDÉRANT</w:t>
      </w:r>
      <w:r w:rsidRPr="003556E7">
        <w:rPr>
          <w:rFonts w:ascii="Cambria" w:hAnsi="Cambria"/>
          <w:color w:val="000000"/>
          <w:sz w:val="20"/>
          <w:szCs w:val="20"/>
        </w:rPr>
        <w:t xml:space="preserve"> la </w:t>
      </w:r>
      <w:r w:rsidRPr="003556E7">
        <w:rPr>
          <w:rFonts w:ascii="Cambria" w:hAnsi="Cambria"/>
          <w:i/>
          <w:color w:val="000000"/>
          <w:sz w:val="20"/>
          <w:szCs w:val="20"/>
        </w:rPr>
        <w:t>Recommandation de l'ICCAT visant à établir des programmes de rétablissement pour le makaire bleu et le makaire blanc/makaire épée</w:t>
      </w:r>
      <w:r w:rsidRPr="003556E7">
        <w:rPr>
          <w:rFonts w:ascii="Cambria" w:hAnsi="Cambria"/>
          <w:color w:val="000000"/>
          <w:sz w:val="20"/>
          <w:szCs w:val="20"/>
        </w:rPr>
        <w:t xml:space="preserve"> (Rec.</w:t>
      </w:r>
      <w:r w:rsidRPr="003556E7">
        <w:rPr>
          <w:rFonts w:ascii="Cambria" w:hAnsi="Cambria"/>
          <w:iCs/>
          <w:color w:val="000000"/>
          <w:sz w:val="20"/>
          <w:szCs w:val="20"/>
        </w:rPr>
        <w:t xml:space="preserve"> 19-05)</w:t>
      </w:r>
      <w:r w:rsidRPr="003556E7">
        <w:rPr>
          <w:rFonts w:ascii="Cambria" w:hAnsi="Cambria"/>
          <w:color w:val="000000"/>
          <w:sz w:val="20"/>
          <w:szCs w:val="20"/>
        </w:rPr>
        <w:t>, qui établissait des limites de débarquement annuelles de 1.670 t pour le makaire bleu et de 355 t pour le makaire blanc/makaire épée ;</w:t>
      </w:r>
      <w:r w:rsidRPr="003556E7">
        <w:rPr>
          <w:rFonts w:ascii="Cambria" w:hAnsi="Cambria"/>
          <w:bCs/>
          <w:i/>
          <w:color w:val="000000"/>
          <w:sz w:val="20"/>
          <w:szCs w:val="20"/>
        </w:rPr>
        <w:t xml:space="preserve"> </w:t>
      </w:r>
    </w:p>
    <w:p w14:paraId="62FB12E7" w14:textId="77777777" w:rsidR="002B7AB6" w:rsidRPr="003556E7" w:rsidRDefault="002B7AB6" w:rsidP="002B7AB6">
      <w:pPr>
        <w:ind w:firstLine="426"/>
        <w:jc w:val="both"/>
        <w:rPr>
          <w:rFonts w:ascii="Cambria" w:eastAsia="Times New Roman" w:hAnsi="Cambria" w:cstheme="minorHAnsi"/>
          <w:bCs/>
          <w:i/>
          <w:color w:val="000000"/>
          <w:sz w:val="20"/>
          <w:szCs w:val="20"/>
        </w:rPr>
      </w:pPr>
    </w:p>
    <w:p w14:paraId="7992A4B1" w14:textId="6A192DB3" w:rsidR="00B04ABF" w:rsidRPr="003556E7" w:rsidRDefault="00673E8E" w:rsidP="002B7AB6">
      <w:pPr>
        <w:ind w:firstLine="426"/>
        <w:jc w:val="both"/>
        <w:rPr>
          <w:rFonts w:ascii="Cambria" w:eastAsia="Times New Roman" w:hAnsi="Cambria" w:cstheme="minorHAnsi"/>
          <w:color w:val="000000"/>
          <w:sz w:val="20"/>
          <w:szCs w:val="20"/>
        </w:rPr>
      </w:pPr>
      <w:r w:rsidRPr="003556E7">
        <w:rPr>
          <w:rFonts w:ascii="Cambria" w:hAnsi="Cambria"/>
          <w:bCs/>
          <w:i/>
          <w:color w:val="000000"/>
          <w:sz w:val="20"/>
          <w:szCs w:val="20"/>
        </w:rPr>
        <w:t>NOTANT</w:t>
      </w:r>
      <w:r w:rsidRPr="003556E7">
        <w:rPr>
          <w:rFonts w:ascii="Cambria" w:hAnsi="Cambria"/>
          <w:color w:val="000000"/>
          <w:sz w:val="20"/>
          <w:szCs w:val="20"/>
        </w:rPr>
        <w:t> que l’évaluation du stock de makaire bleu de l’Atlantique Nord de 2024 a conclu que le stock, bien que toujours surexploité, ne faisait plus l'objet de surpêche, et que l’évaluation du stock de makaire blanc de 2025, tout en reconnaissant que la mauvaise identification de l'espèce de makaire-épée introduit une certaine incertitude dans l'évaluation, a conclu, de même, que le stock était surexploité mais ne faisait plus l'objet de surpêche, indiquant des améliorations de l’état des deux stocks de makaire bleu et de makaire blanc/makaire épée de l’Atlantique Nord ;</w:t>
      </w:r>
    </w:p>
    <w:p w14:paraId="1B220D1B" w14:textId="77777777" w:rsidR="002B7AB6" w:rsidRPr="003556E7" w:rsidRDefault="002B7AB6" w:rsidP="002B7AB6">
      <w:pPr>
        <w:ind w:firstLine="426"/>
        <w:jc w:val="both"/>
        <w:rPr>
          <w:rFonts w:ascii="Cambria" w:hAnsi="Cambria"/>
          <w:i/>
          <w:color w:val="000000"/>
          <w:sz w:val="20"/>
          <w:szCs w:val="20"/>
        </w:rPr>
      </w:pPr>
    </w:p>
    <w:p w14:paraId="7DB46E16" w14:textId="77AEAF1B" w:rsidR="00A71D0B" w:rsidRPr="003556E7" w:rsidRDefault="00AA68C8" w:rsidP="002B7AB6">
      <w:pPr>
        <w:ind w:firstLine="426"/>
        <w:jc w:val="both"/>
        <w:rPr>
          <w:rFonts w:ascii="Cambria" w:hAnsi="Cambria"/>
          <w:color w:val="000000"/>
          <w:sz w:val="20"/>
          <w:szCs w:val="20"/>
        </w:rPr>
      </w:pPr>
      <w:r w:rsidRPr="003556E7">
        <w:rPr>
          <w:rFonts w:ascii="Cambria" w:hAnsi="Cambria"/>
          <w:i/>
          <w:color w:val="000000"/>
          <w:sz w:val="20"/>
          <w:szCs w:val="20"/>
        </w:rPr>
        <w:t>RAPPELANT</w:t>
      </w:r>
      <w:r w:rsidRPr="003556E7">
        <w:rPr>
          <w:rFonts w:ascii="Cambria" w:hAnsi="Cambria"/>
          <w:color w:val="000000"/>
          <w:sz w:val="20"/>
          <w:szCs w:val="20"/>
        </w:rPr>
        <w:t xml:space="preserve"> la déclaration conjointe faite par la Barbade, Saint-Vincent-et-les-Grenadines et Trinité-et-Tobago lors de la 28</w:t>
      </w:r>
      <w:r w:rsidRPr="003556E7">
        <w:rPr>
          <w:rFonts w:ascii="Cambria" w:hAnsi="Cambria"/>
          <w:color w:val="000000"/>
          <w:sz w:val="20"/>
          <w:szCs w:val="20"/>
          <w:vertAlign w:val="superscript"/>
        </w:rPr>
        <w:t>e</w:t>
      </w:r>
      <w:r w:rsidRPr="003556E7">
        <w:rPr>
          <w:rFonts w:ascii="Cambria" w:hAnsi="Cambria"/>
          <w:color w:val="000000"/>
          <w:sz w:val="20"/>
          <w:szCs w:val="20"/>
        </w:rPr>
        <w:t xml:space="preserve"> réunion ordinaire de la Commission, préconisant qu’une considération particulière soit accordée aux petits États insulaires en développement (SIDS) afin de promouvoir la sécurité alimentaire et de soutenir les opportunités de développement dans les pêcheries de grands pélagiques ;</w:t>
      </w:r>
    </w:p>
    <w:p w14:paraId="5368C9ED" w14:textId="77777777" w:rsidR="002B7AB6" w:rsidRPr="003556E7" w:rsidRDefault="002B7AB6" w:rsidP="002B7AB6">
      <w:pPr>
        <w:ind w:firstLine="720"/>
        <w:jc w:val="both"/>
        <w:rPr>
          <w:rFonts w:ascii="Cambria" w:hAnsi="Cambria"/>
          <w:color w:val="000000"/>
          <w:sz w:val="20"/>
          <w:szCs w:val="20"/>
        </w:rPr>
      </w:pPr>
    </w:p>
    <w:p w14:paraId="608C79EF" w14:textId="61335087" w:rsidR="00CE1EEF" w:rsidRPr="003556E7" w:rsidRDefault="00CE1EEF" w:rsidP="008770B0">
      <w:pPr>
        <w:ind w:firstLine="426"/>
        <w:jc w:val="both"/>
        <w:rPr>
          <w:rFonts w:ascii="Cambria" w:hAnsi="Cambria"/>
          <w:color w:val="000000"/>
          <w:sz w:val="20"/>
          <w:szCs w:val="20"/>
        </w:rPr>
      </w:pPr>
      <w:r w:rsidRPr="003556E7">
        <w:rPr>
          <w:rFonts w:ascii="Cambria" w:hAnsi="Cambria"/>
          <w:i/>
          <w:color w:val="000000"/>
          <w:sz w:val="20"/>
          <w:szCs w:val="20"/>
        </w:rPr>
        <w:t xml:space="preserve">RECONNAISSANT </w:t>
      </w:r>
      <w:r w:rsidRPr="003556E7">
        <w:rPr>
          <w:rFonts w:ascii="Cambria" w:hAnsi="Cambria"/>
          <w:color w:val="000000"/>
          <w:sz w:val="20"/>
          <w:szCs w:val="20"/>
        </w:rPr>
        <w:t>que les makaires ont historiquement soutenu et continuent à soutenir d’importantes</w:t>
      </w:r>
      <w:r w:rsidRPr="003556E7">
        <w:rPr>
          <w:rFonts w:ascii="Cambria" w:hAnsi="Cambria"/>
          <w:sz w:val="20"/>
          <w:szCs w:val="20"/>
        </w:rPr>
        <w:t xml:space="preserve"> pêcheries </w:t>
      </w:r>
      <w:r w:rsidRPr="003556E7">
        <w:rPr>
          <w:rFonts w:ascii="Cambria" w:hAnsi="Cambria"/>
          <w:color w:val="000000"/>
          <w:sz w:val="20"/>
          <w:szCs w:val="20"/>
        </w:rPr>
        <w:t xml:space="preserve">artisanales, commerciales et récréatives/sportives qui apportent des contributions socio-économiques substantielles, notamment à la sécurité alimentaire, à la protection </w:t>
      </w:r>
      <w:r w:rsidRPr="003556E7">
        <w:rPr>
          <w:rFonts w:ascii="Cambria" w:hAnsi="Cambria"/>
          <w:sz w:val="20"/>
          <w:szCs w:val="20"/>
        </w:rPr>
        <w:t xml:space="preserve">des moyens de subsistance </w:t>
      </w:r>
      <w:r w:rsidRPr="003556E7">
        <w:rPr>
          <w:rFonts w:ascii="Cambria" w:hAnsi="Cambria"/>
          <w:color w:val="000000"/>
          <w:sz w:val="20"/>
          <w:szCs w:val="20"/>
        </w:rPr>
        <w:t xml:space="preserve">et aux pratiques culturelles des SIDS </w:t>
      </w:r>
      <w:r w:rsidRPr="003556E7">
        <w:rPr>
          <w:rFonts w:ascii="Cambria" w:hAnsi="Cambria"/>
          <w:sz w:val="20"/>
          <w:szCs w:val="20"/>
        </w:rPr>
        <w:t>des Caraïbes</w:t>
      </w:r>
      <w:r w:rsidRPr="003556E7">
        <w:rPr>
          <w:rFonts w:ascii="Cambria" w:hAnsi="Cambria"/>
          <w:color w:val="000000"/>
          <w:sz w:val="20"/>
          <w:szCs w:val="20"/>
        </w:rPr>
        <w:t xml:space="preserve">, </w:t>
      </w:r>
      <w:r w:rsidRPr="003556E7">
        <w:rPr>
          <w:rFonts w:ascii="Cambria" w:hAnsi="Cambria"/>
          <w:sz w:val="20"/>
          <w:szCs w:val="20"/>
        </w:rPr>
        <w:t xml:space="preserve">et notant également le rôle </w:t>
      </w:r>
      <w:r w:rsidRPr="003556E7">
        <w:rPr>
          <w:rFonts w:ascii="Cambria" w:hAnsi="Cambria"/>
          <w:color w:val="000000"/>
          <w:sz w:val="20"/>
          <w:szCs w:val="20"/>
        </w:rPr>
        <w:t>prépondérant que jouent les pêcheries récréatives/sportives dans la gestion et la conservation grâce à leurs pratiques de marquage et de remise à l’eau ;</w:t>
      </w:r>
    </w:p>
    <w:p w14:paraId="082E9F38" w14:textId="5F2A40C9" w:rsidR="00CE1EEF" w:rsidRPr="003556E7" w:rsidRDefault="00CE1EEF" w:rsidP="00FA01F7">
      <w:pPr>
        <w:spacing w:before="100" w:beforeAutospacing="1" w:after="100" w:afterAutospacing="1"/>
        <w:ind w:firstLine="426"/>
        <w:jc w:val="both"/>
        <w:rPr>
          <w:rFonts w:ascii="Cambria" w:eastAsia="Cambria" w:hAnsi="Cambria" w:cs="Cambria"/>
          <w:color w:val="000000"/>
          <w:sz w:val="20"/>
          <w:szCs w:val="20"/>
        </w:rPr>
      </w:pPr>
      <w:r w:rsidRPr="003556E7">
        <w:rPr>
          <w:rFonts w:ascii="Cambria" w:hAnsi="Cambria"/>
          <w:i/>
          <w:sz w:val="20"/>
          <w:szCs w:val="20"/>
        </w:rPr>
        <w:t>CONSCIENTE</w:t>
      </w:r>
      <w:r w:rsidRPr="003556E7">
        <w:rPr>
          <w:rFonts w:ascii="Cambria" w:hAnsi="Cambria"/>
          <w:sz w:val="20"/>
          <w:szCs w:val="20"/>
        </w:rPr>
        <w:t xml:space="preserve"> que</w:t>
      </w:r>
      <w:r w:rsidRPr="003556E7">
        <w:rPr>
          <w:rFonts w:ascii="Cambria" w:hAnsi="Cambria"/>
          <w:color w:val="000000"/>
          <w:sz w:val="20"/>
          <w:szCs w:val="20"/>
        </w:rPr>
        <w:t xml:space="preserve"> les makaires sont naturellement abondants tout au long de l’année dans les zones relevant de la juridiction nationale des SIDS des Caraïbes et sont donc généralement capturés de m</w:t>
      </w:r>
      <w:r w:rsidRPr="003556E7">
        <w:rPr>
          <w:rFonts w:ascii="Cambria" w:hAnsi="Cambria"/>
          <w:sz w:val="20"/>
          <w:szCs w:val="20"/>
        </w:rPr>
        <w:t>anière opportuniste</w:t>
      </w:r>
      <w:r w:rsidRPr="003556E7">
        <w:rPr>
          <w:rFonts w:ascii="Cambria" w:hAnsi="Cambria"/>
          <w:color w:val="000000"/>
          <w:sz w:val="20"/>
          <w:szCs w:val="20"/>
        </w:rPr>
        <w:t xml:space="preserve"> par les pêcheries pluri-engins de ces pays, et que ces makaires ne sont traditionnellement pas rejetés en raison de la valeur de leur contribution socio-économique intégrale pour les pays concernés</w:t>
      </w:r>
      <w:r w:rsidRPr="003556E7">
        <w:rPr>
          <w:rFonts w:ascii="Cambria" w:hAnsi="Cambria"/>
          <w:sz w:val="20"/>
          <w:szCs w:val="20"/>
        </w:rPr>
        <w:t xml:space="preserve">, ce qui est conforme </w:t>
      </w:r>
      <w:r w:rsidRPr="003556E7">
        <w:rPr>
          <w:rFonts w:ascii="Cambria" w:hAnsi="Cambria"/>
          <w:color w:val="000000"/>
          <w:sz w:val="20"/>
          <w:szCs w:val="20"/>
        </w:rPr>
        <w:t>à divers objectifs de développement durable (</w:t>
      </w:r>
      <w:r w:rsidR="00573027" w:rsidRPr="003556E7">
        <w:rPr>
          <w:rFonts w:ascii="Cambria" w:hAnsi="Cambria"/>
          <w:color w:val="000000"/>
          <w:sz w:val="20"/>
          <w:szCs w:val="20"/>
        </w:rPr>
        <w:t>SDG</w:t>
      </w:r>
      <w:r w:rsidRPr="003556E7">
        <w:rPr>
          <w:rFonts w:ascii="Cambria" w:hAnsi="Cambria"/>
          <w:color w:val="000000"/>
          <w:sz w:val="20"/>
          <w:szCs w:val="20"/>
        </w:rPr>
        <w:t xml:space="preserve">) des Nations Unies, et notamment aux </w:t>
      </w:r>
      <w:r w:rsidR="00B52369" w:rsidRPr="003556E7">
        <w:rPr>
          <w:rFonts w:ascii="Cambria" w:hAnsi="Cambria"/>
          <w:color w:val="000000"/>
          <w:sz w:val="20"/>
          <w:szCs w:val="20"/>
        </w:rPr>
        <w:t>SDG</w:t>
      </w:r>
      <w:r w:rsidRPr="003556E7">
        <w:rPr>
          <w:rFonts w:ascii="Cambria" w:hAnsi="Cambria"/>
          <w:color w:val="000000"/>
          <w:sz w:val="20"/>
          <w:szCs w:val="20"/>
        </w:rPr>
        <w:t xml:space="preserve"> 1, 2, 8, 14 et 17 ; </w:t>
      </w:r>
    </w:p>
    <w:p w14:paraId="33AC3EF8" w14:textId="578E24A0" w:rsidR="006E1E61" w:rsidRPr="003556E7" w:rsidRDefault="0092279B" w:rsidP="008770B0">
      <w:pPr>
        <w:spacing w:before="100" w:beforeAutospacing="1" w:after="100" w:afterAutospacing="1"/>
        <w:ind w:firstLine="426"/>
        <w:jc w:val="both"/>
        <w:rPr>
          <w:rFonts w:ascii="Cambria" w:eastAsia="Cambria" w:hAnsi="Cambria" w:cs="Cambria"/>
          <w:color w:val="000000"/>
          <w:sz w:val="20"/>
          <w:szCs w:val="20"/>
        </w:rPr>
      </w:pPr>
      <w:r w:rsidRPr="003556E7">
        <w:rPr>
          <w:rFonts w:ascii="Cambria" w:hAnsi="Cambria"/>
          <w:i/>
          <w:color w:val="000000"/>
          <w:sz w:val="20"/>
          <w:szCs w:val="20"/>
        </w:rPr>
        <w:t>TENANT COMPTE</w:t>
      </w:r>
      <w:r w:rsidRPr="003556E7">
        <w:rPr>
          <w:rFonts w:ascii="Cambria" w:hAnsi="Cambria"/>
          <w:color w:val="000000"/>
          <w:sz w:val="20"/>
          <w:szCs w:val="20"/>
        </w:rPr>
        <w:t xml:space="preserve"> de l'article 24 de l'accord des Nations unies sur les stocks de poissons (UNFSA), qui exige que la Commission tienne compte des besoins particuliers des États en développement, et notamment des SIDS, lors de l'adoption de mesures de conservation et de gestion, entre autres de la nécessité de faire en sorte que les mesures de gestion n’aient pas pour résultat de faire supporter directement ou indirectement aux États en développement une part disproportionnée de l’effort de conservation ;</w:t>
      </w:r>
    </w:p>
    <w:p w14:paraId="692748C7" w14:textId="13FCF879" w:rsidR="0056593E" w:rsidRPr="003556E7" w:rsidRDefault="006E1E61" w:rsidP="008770B0">
      <w:pPr>
        <w:spacing w:before="100" w:beforeAutospacing="1" w:after="100" w:afterAutospacing="1"/>
        <w:ind w:firstLine="426"/>
        <w:jc w:val="both"/>
        <w:rPr>
          <w:rFonts w:ascii="Cambria" w:eastAsia="Cambria" w:hAnsi="Cambria" w:cs="Cambria"/>
          <w:color w:val="000000"/>
          <w:sz w:val="20"/>
          <w:szCs w:val="20"/>
        </w:rPr>
      </w:pPr>
      <w:r w:rsidRPr="003556E7">
        <w:rPr>
          <w:rFonts w:ascii="Cambria" w:hAnsi="Cambria"/>
          <w:color w:val="000000"/>
          <w:sz w:val="20"/>
          <w:szCs w:val="20"/>
        </w:rPr>
        <w:t xml:space="preserve">SACHANT que d'autres ORGP, telles que la Commission des pêches du Pacifique occidental et central (WCPFC), ont adopté de manière exhaustive des mesures de conservation et de gestion reflétant la transition vers un cadre d'allocation plus équitable, conformément à l'article 30 de la Convention sur la conservation et la gestion des stocks de poissons grands migrateurs du Pacifique Centre et Ouest, qui exige que la WCPFC tienne compte des besoins particuliers des Parties États en développement, notamment des SIDS, et des territoires et des possessions, en particulier de </w:t>
      </w:r>
      <w:r w:rsidRPr="003556E7">
        <w:rPr>
          <w:rFonts w:ascii="Cambria" w:hAnsi="Cambria"/>
          <w:i/>
          <w:color w:val="000000"/>
          <w:sz w:val="20"/>
          <w:szCs w:val="20"/>
        </w:rPr>
        <w:t xml:space="preserve">« la vulnérabilité des Parties États en développement, notamment des petits États insulaires en développement, qui sont tributaires de l’exploitation des ressources biologiques marines, notamment pour répondre aux besoins alimentaires de leur population ou </w:t>
      </w:r>
      <w:r w:rsidRPr="003556E7">
        <w:rPr>
          <w:rFonts w:ascii="Cambria" w:hAnsi="Cambria"/>
          <w:i/>
          <w:color w:val="000000"/>
          <w:sz w:val="20"/>
          <w:szCs w:val="20"/>
        </w:rPr>
        <w:lastRenderedPageBreak/>
        <w:t xml:space="preserve">de parties de leur population » </w:t>
      </w:r>
      <w:r w:rsidRPr="003556E7">
        <w:rPr>
          <w:rFonts w:ascii="Cambria" w:hAnsi="Cambria"/>
          <w:color w:val="000000"/>
          <w:sz w:val="20"/>
          <w:szCs w:val="20"/>
        </w:rPr>
        <w:t>et en outre</w:t>
      </w:r>
      <w:r w:rsidRPr="003556E7">
        <w:rPr>
          <w:rFonts w:ascii="Cambria" w:hAnsi="Cambria"/>
          <w:i/>
          <w:color w:val="000000"/>
          <w:sz w:val="20"/>
          <w:szCs w:val="20"/>
        </w:rPr>
        <w:t xml:space="preserve"> « de faire en sorte que les mesures de conservation et de gestion adoptées n’aient pas pour résultat de faire supporter directement ou indirectement aux Parties États en développement, et aux territoires une part disproportionnée de l’effort de conservation</w:t>
      </w:r>
      <w:r w:rsidRPr="003556E7">
        <w:rPr>
          <w:rFonts w:ascii="Cambria" w:hAnsi="Cambria"/>
          <w:color w:val="000000"/>
          <w:sz w:val="20"/>
          <w:szCs w:val="20"/>
        </w:rPr>
        <w:t> »;</w:t>
      </w:r>
    </w:p>
    <w:p w14:paraId="2D8D8703" w14:textId="5F0241A5" w:rsidR="003D42A5" w:rsidRPr="003556E7" w:rsidRDefault="00675502" w:rsidP="008770B0">
      <w:pPr>
        <w:spacing w:before="100" w:beforeAutospacing="1" w:after="100" w:afterAutospacing="1"/>
        <w:ind w:firstLine="426"/>
        <w:jc w:val="both"/>
        <w:rPr>
          <w:rFonts w:ascii="Cambria" w:eastAsia="Cambria" w:hAnsi="Cambria" w:cs="Cambria"/>
          <w:color w:val="000000"/>
          <w:sz w:val="20"/>
          <w:szCs w:val="20"/>
        </w:rPr>
      </w:pPr>
      <w:r w:rsidRPr="003556E7">
        <w:rPr>
          <w:rFonts w:ascii="Cambria" w:hAnsi="Cambria"/>
          <w:i/>
          <w:color w:val="000000"/>
          <w:sz w:val="20"/>
          <w:szCs w:val="20"/>
        </w:rPr>
        <w:t>RECONNAISSANT</w:t>
      </w:r>
      <w:r w:rsidRPr="003556E7">
        <w:rPr>
          <w:rFonts w:ascii="Cambria" w:hAnsi="Cambria"/>
          <w:color w:val="000000"/>
          <w:sz w:val="20"/>
          <w:szCs w:val="20"/>
        </w:rPr>
        <w:t xml:space="preserve"> que les amendements proposés à la Convention internationale pour la conservation des thonidés de l'Atlantique (ICCAT) </w:t>
      </w:r>
      <w:proofErr w:type="gramStart"/>
      <w:r w:rsidRPr="003556E7">
        <w:rPr>
          <w:rFonts w:ascii="Cambria" w:hAnsi="Cambria"/>
          <w:color w:val="000000"/>
          <w:sz w:val="20"/>
          <w:szCs w:val="20"/>
        </w:rPr>
        <w:t>font</w:t>
      </w:r>
      <w:proofErr w:type="gramEnd"/>
      <w:r w:rsidRPr="003556E7">
        <w:rPr>
          <w:rFonts w:ascii="Cambria" w:hAnsi="Cambria"/>
          <w:color w:val="000000"/>
          <w:sz w:val="20"/>
          <w:szCs w:val="20"/>
        </w:rPr>
        <w:t xml:space="preserve"> référence à l'exigence de « </w:t>
      </w:r>
      <w:r w:rsidRPr="003556E7">
        <w:rPr>
          <w:rFonts w:ascii="Cambria" w:hAnsi="Cambria"/>
          <w:i/>
          <w:color w:val="000000"/>
          <w:sz w:val="20"/>
          <w:szCs w:val="20"/>
        </w:rPr>
        <w:t>reconnaître pleinement les besoins spéciaux des membres en développement de la Commission, y compris la nécessité de renforcer leurs capacités, conformément au droit international, afin qu'ils puissent respecter leurs obligations en vertu de la présente Convention et développer leurs pêcheries</w:t>
      </w:r>
      <w:r w:rsidRPr="003556E7">
        <w:rPr>
          <w:rFonts w:ascii="Cambria" w:hAnsi="Cambria"/>
          <w:color w:val="000000"/>
          <w:sz w:val="20"/>
          <w:szCs w:val="20"/>
        </w:rPr>
        <w:t xml:space="preserve"> » ; </w:t>
      </w:r>
    </w:p>
    <w:p w14:paraId="231FE225" w14:textId="6037F0EF" w:rsidR="00B952BF" w:rsidRPr="003556E7" w:rsidRDefault="00863868" w:rsidP="008770B0">
      <w:pPr>
        <w:spacing w:before="100" w:beforeAutospacing="1" w:after="100" w:afterAutospacing="1"/>
        <w:ind w:firstLine="426"/>
        <w:jc w:val="both"/>
        <w:rPr>
          <w:rFonts w:ascii="Cambria" w:hAnsi="Cambria"/>
          <w:color w:val="000000"/>
          <w:sz w:val="20"/>
          <w:szCs w:val="20"/>
        </w:rPr>
      </w:pPr>
      <w:r w:rsidRPr="003556E7">
        <w:rPr>
          <w:rFonts w:ascii="Cambria" w:hAnsi="Cambria"/>
          <w:i/>
          <w:color w:val="000000"/>
          <w:sz w:val="20"/>
          <w:szCs w:val="20"/>
        </w:rPr>
        <w:t xml:space="preserve">SOULIGNANT, </w:t>
      </w:r>
      <w:r w:rsidRPr="003556E7">
        <w:rPr>
          <w:rFonts w:ascii="Cambria" w:hAnsi="Cambria"/>
          <w:iCs/>
          <w:color w:val="000000"/>
          <w:sz w:val="20"/>
          <w:szCs w:val="20"/>
        </w:rPr>
        <w:t xml:space="preserve">par conséquent, </w:t>
      </w:r>
      <w:r w:rsidRPr="003556E7">
        <w:rPr>
          <w:rFonts w:ascii="Cambria" w:hAnsi="Cambria"/>
          <w:color w:val="000000"/>
          <w:sz w:val="20"/>
          <w:szCs w:val="20"/>
        </w:rPr>
        <w:t>qu'il est nécessaire d'accorder une attention particulière à la gestion de la charge des mesures de conservation par l'application de dispositions équitables dans les recommandations de l’ICCAT.</w:t>
      </w:r>
    </w:p>
    <w:p w14:paraId="193375D8" w14:textId="7FF2F69E" w:rsidR="00675502" w:rsidRPr="003556E7" w:rsidRDefault="000E1429" w:rsidP="008770B0">
      <w:pPr>
        <w:spacing w:before="100" w:beforeAutospacing="1" w:after="100" w:afterAutospacing="1"/>
        <w:ind w:firstLine="426"/>
        <w:jc w:val="both"/>
        <w:rPr>
          <w:rFonts w:ascii="Cambria" w:eastAsia="Times New Roman" w:hAnsi="Cambria" w:cstheme="minorHAnsi"/>
          <w:color w:val="000000"/>
          <w:sz w:val="20"/>
          <w:szCs w:val="20"/>
        </w:rPr>
      </w:pPr>
      <w:r w:rsidRPr="003556E7">
        <w:rPr>
          <w:rFonts w:ascii="Cambria" w:hAnsi="Cambria"/>
          <w:i/>
          <w:color w:val="000000"/>
          <w:sz w:val="20"/>
          <w:szCs w:val="20"/>
        </w:rPr>
        <w:t xml:space="preserve">RAPPELANT </w:t>
      </w:r>
      <w:r w:rsidRPr="003556E7">
        <w:rPr>
          <w:rFonts w:ascii="Cambria" w:hAnsi="Cambria"/>
          <w:bCs/>
          <w:color w:val="000000"/>
          <w:sz w:val="20"/>
          <w:szCs w:val="20"/>
        </w:rPr>
        <w:t xml:space="preserve">que la </w:t>
      </w:r>
      <w:r w:rsidRPr="003556E7">
        <w:rPr>
          <w:rFonts w:ascii="Cambria" w:hAnsi="Cambria"/>
          <w:color w:val="000000"/>
          <w:sz w:val="20"/>
          <w:szCs w:val="20"/>
        </w:rPr>
        <w:t>R</w:t>
      </w:r>
      <w:r w:rsidR="0045770E" w:rsidRPr="003556E7">
        <w:rPr>
          <w:rFonts w:ascii="Cambria" w:hAnsi="Cambria"/>
          <w:color w:val="000000"/>
          <w:sz w:val="20"/>
          <w:szCs w:val="20"/>
        </w:rPr>
        <w:t>és</w:t>
      </w:r>
      <w:r w:rsidRPr="003556E7">
        <w:rPr>
          <w:rFonts w:ascii="Cambria" w:hAnsi="Cambria"/>
          <w:color w:val="000000"/>
          <w:sz w:val="20"/>
          <w:szCs w:val="20"/>
        </w:rPr>
        <w:t xml:space="preserve">. 15-13, reconnaît pour les participants admissibles, l’importance économique, sociale et culturelle des stocks pour les États côtiers en développement, notamment les SIDS, qui dépendent largement de ces ressources pour la sécurité alimentaire, les moyens de subsistance, l’emploi et la génération de revenus, et reconnaît la participation historique de leurs navires de pêche à ces pêcheries dans la zone de la Convention, ainsi que leur droit d’exercer des activités de pêche durables en haute mer en conformité avec les mesures de l’ICCAT ; </w:t>
      </w:r>
    </w:p>
    <w:p w14:paraId="530D76F0" w14:textId="35EECE73" w:rsidR="00C11FAC" w:rsidRPr="003556E7" w:rsidRDefault="00C11FAC" w:rsidP="008770B0">
      <w:pPr>
        <w:spacing w:before="100" w:beforeAutospacing="1" w:after="100" w:afterAutospacing="1"/>
        <w:ind w:firstLine="426"/>
        <w:jc w:val="both"/>
        <w:rPr>
          <w:rFonts w:ascii="Cambria" w:eastAsia="Times New Roman" w:hAnsi="Cambria" w:cstheme="minorHAnsi"/>
          <w:color w:val="000000"/>
          <w:sz w:val="20"/>
          <w:szCs w:val="20"/>
        </w:rPr>
      </w:pPr>
      <w:r w:rsidRPr="003556E7">
        <w:rPr>
          <w:rFonts w:ascii="Cambria" w:hAnsi="Cambria"/>
          <w:i/>
          <w:iCs/>
          <w:color w:val="000000"/>
          <w:sz w:val="20"/>
          <w:szCs w:val="20"/>
        </w:rPr>
        <w:t xml:space="preserve">RAPPELANT </w:t>
      </w:r>
      <w:r w:rsidRPr="003556E7">
        <w:rPr>
          <w:rFonts w:ascii="Cambria" w:hAnsi="Cambria"/>
          <w:i/>
          <w:color w:val="000000"/>
          <w:sz w:val="20"/>
          <w:szCs w:val="20"/>
        </w:rPr>
        <w:t>EN OUTRE</w:t>
      </w:r>
      <w:r w:rsidRPr="003556E7">
        <w:rPr>
          <w:rFonts w:ascii="Cambria" w:hAnsi="Cambria"/>
          <w:color w:val="000000"/>
          <w:sz w:val="20"/>
          <w:szCs w:val="20"/>
        </w:rPr>
        <w:t xml:space="preserve"> que la Rés. 15-13 précise les conditions pour l’application des critères d’allocation, et notamment : « </w:t>
      </w:r>
      <w:r w:rsidRPr="003556E7">
        <w:rPr>
          <w:rFonts w:ascii="Cambria" w:hAnsi="Cambria"/>
          <w:i/>
          <w:color w:val="000000"/>
          <w:sz w:val="20"/>
          <w:szCs w:val="20"/>
        </w:rPr>
        <w:t>les critères d'allocation devraient être appliqués de manière juste, équitable et transparente dans un souci de garantir des opportunités à tous les participants en instance de qualification</w:t>
      </w:r>
      <w:r w:rsidRPr="003556E7">
        <w:rPr>
          <w:rFonts w:ascii="Cambria" w:hAnsi="Cambria"/>
          <w:color w:val="000000"/>
          <w:sz w:val="20"/>
          <w:szCs w:val="20"/>
        </w:rPr>
        <w:t> »</w:t>
      </w:r>
      <w:r w:rsidRPr="003556E7">
        <w:rPr>
          <w:rFonts w:ascii="Cambria" w:hAnsi="Cambria"/>
          <w:i/>
          <w:color w:val="000000"/>
          <w:sz w:val="20"/>
          <w:szCs w:val="20"/>
        </w:rPr>
        <w:t xml:space="preserve">, </w:t>
      </w:r>
      <w:r w:rsidRPr="003556E7">
        <w:rPr>
          <w:rFonts w:ascii="Cambria" w:hAnsi="Cambria"/>
          <w:color w:val="000000"/>
          <w:sz w:val="20"/>
          <w:szCs w:val="20"/>
        </w:rPr>
        <w:t>et « </w:t>
      </w:r>
      <w:r w:rsidRPr="003556E7">
        <w:rPr>
          <w:rFonts w:ascii="Cambria" w:hAnsi="Cambria"/>
          <w:i/>
          <w:color w:val="000000"/>
          <w:sz w:val="20"/>
          <w:szCs w:val="20"/>
        </w:rPr>
        <w:t>les critères d’allocation devraient être appliqués de façon à encourager la coopération entre les États en développement de la région et d’autres États pêcheurs aux fins de l’utilisation durable des stocks gérés par l’ICCAT, et en accord avec les instruments internationaux pertinents</w:t>
      </w:r>
      <w:r w:rsidRPr="003556E7">
        <w:rPr>
          <w:rFonts w:ascii="Cambria" w:hAnsi="Cambria"/>
          <w:color w:val="000000"/>
          <w:sz w:val="20"/>
          <w:szCs w:val="20"/>
        </w:rPr>
        <w:t> », qui sont remplies lorsque ces allocations sont compatibles avec les besoins sociétaux, économiques et nutritionnels respectifs des CPC ;</w:t>
      </w:r>
    </w:p>
    <w:p w14:paraId="38677E75" w14:textId="2F64E2CE" w:rsidR="00CE1EEF" w:rsidRPr="003556E7" w:rsidRDefault="0071131F" w:rsidP="008770B0">
      <w:pPr>
        <w:spacing w:before="100" w:beforeAutospacing="1" w:after="100" w:afterAutospacing="1"/>
        <w:ind w:firstLine="426"/>
        <w:jc w:val="both"/>
        <w:rPr>
          <w:rFonts w:ascii="Cambria" w:eastAsia="Cambria" w:hAnsi="Cambria" w:cs="Cambria"/>
          <w:color w:val="000000"/>
          <w:sz w:val="20"/>
          <w:szCs w:val="20"/>
        </w:rPr>
      </w:pPr>
      <w:r w:rsidRPr="003556E7">
        <w:rPr>
          <w:rFonts w:ascii="Cambria" w:hAnsi="Cambria"/>
          <w:i/>
          <w:color w:val="000000"/>
          <w:sz w:val="20"/>
          <w:szCs w:val="20"/>
        </w:rPr>
        <w:t xml:space="preserve">PRÉOCCUPÉE </w:t>
      </w:r>
      <w:r w:rsidRPr="003556E7">
        <w:rPr>
          <w:rFonts w:ascii="Cambria" w:hAnsi="Cambria"/>
          <w:color w:val="000000"/>
          <w:sz w:val="20"/>
          <w:szCs w:val="20"/>
        </w:rPr>
        <w:t>que, dans ce contexte, les dispositions actuelles de la Rec. 19-05 relatives aux pénalités pour surconsommation, avec des réductions cumulées associées et aucun report de sous-consommations, sont incompatibles avec les dispositions de la Rés. 15-13 visant à la création d’un système de partage de la charge de conservation juste et équitable dans le cadre duquel les pêcheries des CPC SID des Caraïbes pourront continuer à opérer de manière viable, tout en garantissant la coopération aux fins d’une utilisation durable ;</w:t>
      </w:r>
    </w:p>
    <w:p w14:paraId="5060F0FB" w14:textId="43BC2609" w:rsidR="00CB1505" w:rsidRPr="003556E7" w:rsidRDefault="00954895" w:rsidP="008770B0">
      <w:pPr>
        <w:spacing w:before="100" w:beforeAutospacing="1" w:after="100" w:afterAutospacing="1"/>
        <w:ind w:firstLine="426"/>
        <w:jc w:val="both"/>
        <w:rPr>
          <w:rFonts w:ascii="Cambria" w:eastAsia="Times New Roman" w:hAnsi="Cambria" w:cstheme="minorHAnsi"/>
          <w:color w:val="000000"/>
          <w:sz w:val="20"/>
          <w:szCs w:val="20"/>
        </w:rPr>
      </w:pPr>
      <w:r w:rsidRPr="003556E7">
        <w:rPr>
          <w:rFonts w:ascii="Cambria" w:hAnsi="Cambria"/>
          <w:bCs/>
          <w:i/>
          <w:color w:val="000000"/>
          <w:sz w:val="20"/>
          <w:szCs w:val="20"/>
        </w:rPr>
        <w:t xml:space="preserve">CONCLUANT, </w:t>
      </w:r>
      <w:r w:rsidRPr="003556E7">
        <w:rPr>
          <w:rFonts w:ascii="Cambria" w:hAnsi="Cambria"/>
          <w:color w:val="000000"/>
          <w:sz w:val="20"/>
          <w:szCs w:val="20"/>
        </w:rPr>
        <w:t>en conséquence</w:t>
      </w:r>
      <w:r w:rsidRPr="003556E7">
        <w:rPr>
          <w:rFonts w:ascii="Cambria" w:hAnsi="Cambria"/>
          <w:bCs/>
          <w:i/>
          <w:color w:val="000000"/>
          <w:sz w:val="20"/>
          <w:szCs w:val="20"/>
        </w:rPr>
        <w:t xml:space="preserve">, </w:t>
      </w:r>
      <w:r w:rsidRPr="003556E7">
        <w:rPr>
          <w:rFonts w:ascii="Cambria" w:hAnsi="Cambria"/>
          <w:color w:val="000000"/>
          <w:sz w:val="20"/>
          <w:szCs w:val="20"/>
        </w:rPr>
        <w:t xml:space="preserve">qu’il est nécessaire de prévoir, de toute urgence, des dispositions particulières pour les CPC SID des Caraïbes, conformément à la Rés. 15-13 et d’inclure les conditions de leur application, en prêtant ainsi attention à l’historique traditionnel de dépendance socio-économique des CPC SID des Caraïbes à l’égard des pêcheries de makaires, et à la nécessité de créer une charge de conservation juste et équitable, et donc des dispositions qui soutiennent des opportunités de pêche viables pour ces États </w:t>
      </w:r>
      <w:r w:rsidR="002F556C" w:rsidRPr="003556E7">
        <w:rPr>
          <w:rFonts w:ascii="Cambria" w:hAnsi="Cambria"/>
          <w:color w:val="000000"/>
          <w:sz w:val="20"/>
          <w:szCs w:val="20"/>
        </w:rPr>
        <w:t xml:space="preserve">et </w:t>
      </w:r>
      <w:r w:rsidRPr="003556E7">
        <w:rPr>
          <w:rFonts w:ascii="Cambria" w:hAnsi="Cambria"/>
          <w:color w:val="000000"/>
          <w:sz w:val="20"/>
          <w:szCs w:val="20"/>
        </w:rPr>
        <w:t xml:space="preserve">qui sont adaptées à leur coopération </w:t>
      </w:r>
      <w:r w:rsidR="00527DBB" w:rsidRPr="003556E7">
        <w:rPr>
          <w:rFonts w:ascii="Cambria" w:hAnsi="Cambria"/>
          <w:color w:val="000000"/>
          <w:sz w:val="20"/>
          <w:szCs w:val="20"/>
        </w:rPr>
        <w:t>pratique</w:t>
      </w:r>
      <w:r w:rsidRPr="003556E7">
        <w:rPr>
          <w:rFonts w:ascii="Cambria" w:hAnsi="Cambria"/>
          <w:color w:val="000000"/>
          <w:sz w:val="20"/>
          <w:szCs w:val="20"/>
        </w:rPr>
        <w:t xml:space="preserve"> à l’utilisation durable, et en attendant que des allocations de quotas de captures révisées soient établies pour le makaire bleu et </w:t>
      </w:r>
      <w:r w:rsidR="00CA40BC" w:rsidRPr="003556E7">
        <w:rPr>
          <w:rFonts w:ascii="Cambria" w:hAnsi="Cambria"/>
          <w:color w:val="000000"/>
          <w:sz w:val="20"/>
          <w:szCs w:val="20"/>
        </w:rPr>
        <w:t>l</w:t>
      </w:r>
      <w:r w:rsidRPr="003556E7">
        <w:rPr>
          <w:rFonts w:ascii="Cambria" w:hAnsi="Cambria"/>
          <w:color w:val="000000"/>
          <w:sz w:val="20"/>
          <w:szCs w:val="20"/>
        </w:rPr>
        <w:t>e makaire blanc/makaire épée ;</w:t>
      </w:r>
    </w:p>
    <w:p w14:paraId="2FF75797" w14:textId="77777777" w:rsidR="002B7AB6" w:rsidRPr="003556E7" w:rsidRDefault="004A4DE9" w:rsidP="002B7AB6">
      <w:pPr>
        <w:ind w:left="720"/>
        <w:jc w:val="center"/>
        <w:rPr>
          <w:rFonts w:ascii="Cambria" w:hAnsi="Cambria"/>
          <w:sz w:val="20"/>
          <w:szCs w:val="20"/>
        </w:rPr>
      </w:pPr>
      <w:r w:rsidRPr="003556E7">
        <w:rPr>
          <w:rFonts w:ascii="Cambria" w:hAnsi="Cambria"/>
          <w:sz w:val="20"/>
          <w:szCs w:val="20"/>
        </w:rPr>
        <w:t xml:space="preserve">LA COMMISSION INTERNATIONALE POUR LA CONSERVATION </w:t>
      </w:r>
    </w:p>
    <w:p w14:paraId="1235C58B" w14:textId="114F72E4" w:rsidR="004A4DE9" w:rsidRPr="003556E7" w:rsidRDefault="004A4DE9" w:rsidP="002B7AB6">
      <w:pPr>
        <w:ind w:left="720"/>
        <w:jc w:val="center"/>
        <w:rPr>
          <w:rFonts w:ascii="Cambria" w:hAnsi="Cambria"/>
          <w:sz w:val="20"/>
          <w:szCs w:val="20"/>
        </w:rPr>
      </w:pPr>
      <w:r w:rsidRPr="003556E7">
        <w:rPr>
          <w:rFonts w:ascii="Cambria" w:hAnsi="Cambria"/>
          <w:sz w:val="20"/>
          <w:szCs w:val="20"/>
        </w:rPr>
        <w:t>DES THONIDÉS DE L’ATLANTIQUE (ICCAT) RECOMMANDE CE QUI SUIT :</w:t>
      </w:r>
    </w:p>
    <w:p w14:paraId="67461479" w14:textId="009EE7B6" w:rsidR="00470539" w:rsidRPr="003556E7" w:rsidRDefault="007F08E1" w:rsidP="00314F14">
      <w:pPr>
        <w:spacing w:before="100" w:beforeAutospacing="1" w:after="100" w:afterAutospacing="1"/>
        <w:jc w:val="both"/>
        <w:rPr>
          <w:rFonts w:ascii="Cambria" w:hAnsi="Cambria" w:cstheme="minorHAnsi"/>
          <w:sz w:val="20"/>
          <w:szCs w:val="20"/>
        </w:rPr>
      </w:pPr>
      <w:r w:rsidRPr="003556E7">
        <w:rPr>
          <w:rFonts w:ascii="Cambria" w:hAnsi="Cambria"/>
          <w:sz w:val="20"/>
          <w:szCs w:val="20"/>
        </w:rPr>
        <w:t>Les modifications suivantes devront être apportées à la Rec. 19-05, ou être incluses en tant que nouvelles dispositions dans toute recommandation adoptée afin de remplacer la Rec. 19-05 :</w:t>
      </w:r>
    </w:p>
    <w:p w14:paraId="0A6C07F5" w14:textId="77777777" w:rsidR="00197F8C" w:rsidRPr="00197F8C" w:rsidRDefault="00197F8C" w:rsidP="00197F8C">
      <w:pPr>
        <w:numPr>
          <w:ilvl w:val="0"/>
          <w:numId w:val="80"/>
        </w:numPr>
        <w:spacing w:before="100" w:beforeAutospacing="1" w:after="100" w:afterAutospacing="1"/>
        <w:contextualSpacing/>
        <w:jc w:val="both"/>
        <w:rPr>
          <w:rFonts w:ascii="Cambria" w:hAnsi="Cambria"/>
          <w:color w:val="000000"/>
          <w:sz w:val="20"/>
          <w:szCs w:val="20"/>
          <w:u w:val="single"/>
        </w:rPr>
      </w:pPr>
      <w:r w:rsidRPr="00197F8C">
        <w:rPr>
          <w:rFonts w:ascii="Cambria" w:hAnsi="Cambria"/>
          <w:color w:val="000000"/>
          <w:sz w:val="20"/>
          <w:szCs w:val="20"/>
          <w:u w:val="single"/>
        </w:rPr>
        <w:t>La phrase suivante devra être ajoutée après la dernière phrase à la fin du paragraphe 2 :</w:t>
      </w:r>
    </w:p>
    <w:p w14:paraId="6D7A0583"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7D3265AD" w14:textId="77777777" w:rsidR="00197F8C" w:rsidRPr="00197F8C" w:rsidRDefault="00197F8C" w:rsidP="00197F8C">
      <w:pPr>
        <w:spacing w:before="100" w:beforeAutospacing="1" w:after="100" w:afterAutospacing="1"/>
        <w:ind w:left="360"/>
        <w:contextualSpacing/>
        <w:jc w:val="both"/>
        <w:rPr>
          <w:rFonts w:ascii="Cambria" w:hAnsi="Cambria"/>
          <w:color w:val="000000"/>
          <w:sz w:val="20"/>
          <w:szCs w:val="20"/>
          <w:u w:val="single"/>
        </w:rPr>
      </w:pPr>
      <w:r w:rsidRPr="00197F8C">
        <w:rPr>
          <w:rFonts w:ascii="Cambria" w:hAnsi="Cambria"/>
          <w:color w:val="000000"/>
          <w:sz w:val="20"/>
          <w:szCs w:val="20"/>
          <w:u w:val="single"/>
        </w:rPr>
        <w:t>Les CPC côtières en développement devront limiter leurs débarquements de makaire bleu de l'Atlantique à 20 tonnes et ceux de makaire blanc/makaire épée à 10 tonnes, et peuvent recevoir des transferts provenant des limites de capture d'autres CPC afin d'augmenter leurs limites de capture allouées pour répondre à leurs besoins sociaux et économiques individuels et réduire la surconsommation accumulée.</w:t>
      </w:r>
    </w:p>
    <w:p w14:paraId="11739E0E"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671E2F86" w14:textId="77777777" w:rsidR="000A2601" w:rsidRPr="003556E7" w:rsidRDefault="000A2601">
      <w:pPr>
        <w:rPr>
          <w:rFonts w:ascii="Cambria" w:hAnsi="Cambria"/>
          <w:color w:val="000000"/>
          <w:sz w:val="20"/>
          <w:szCs w:val="20"/>
          <w:u w:val="single"/>
        </w:rPr>
      </w:pPr>
      <w:r w:rsidRPr="003556E7">
        <w:rPr>
          <w:rFonts w:ascii="Cambria" w:hAnsi="Cambria"/>
          <w:color w:val="000000"/>
          <w:sz w:val="20"/>
          <w:szCs w:val="20"/>
          <w:u w:val="single"/>
        </w:rPr>
        <w:br w:type="page"/>
      </w:r>
    </w:p>
    <w:p w14:paraId="1B832A79" w14:textId="1C619858" w:rsidR="00197F8C" w:rsidRPr="00197F8C" w:rsidRDefault="00197F8C" w:rsidP="00197F8C">
      <w:pPr>
        <w:numPr>
          <w:ilvl w:val="0"/>
          <w:numId w:val="80"/>
        </w:numPr>
        <w:spacing w:before="100" w:beforeAutospacing="1" w:after="100" w:afterAutospacing="1"/>
        <w:contextualSpacing/>
        <w:jc w:val="both"/>
        <w:rPr>
          <w:rFonts w:ascii="Cambria" w:hAnsi="Cambria"/>
          <w:b/>
          <w:bCs/>
          <w:color w:val="000000"/>
          <w:sz w:val="20"/>
          <w:szCs w:val="20"/>
          <w:u w:val="single"/>
        </w:rPr>
      </w:pPr>
      <w:r w:rsidRPr="00197F8C">
        <w:rPr>
          <w:rFonts w:ascii="Cambria" w:hAnsi="Cambria"/>
          <w:color w:val="000000"/>
          <w:sz w:val="20"/>
          <w:szCs w:val="20"/>
          <w:u w:val="single"/>
        </w:rPr>
        <w:t>La phrase suivante devra être ajoutée après le paragraphe 3b</w:t>
      </w:r>
      <w:r w:rsidR="007110AE" w:rsidRPr="003556E7">
        <w:rPr>
          <w:rFonts w:ascii="Cambria" w:hAnsi="Cambria"/>
          <w:color w:val="000000"/>
          <w:sz w:val="20"/>
          <w:szCs w:val="20"/>
          <w:u w:val="single"/>
        </w:rPr>
        <w:t> :</w:t>
      </w:r>
    </w:p>
    <w:p w14:paraId="12011DF4"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4FE6E3BE" w14:textId="2426C6AB" w:rsidR="00197F8C" w:rsidRPr="00197F8C" w:rsidRDefault="00197F8C" w:rsidP="007110AE">
      <w:pPr>
        <w:spacing w:before="100" w:beforeAutospacing="1" w:after="100" w:afterAutospacing="1"/>
        <w:ind w:left="360"/>
        <w:contextualSpacing/>
        <w:jc w:val="both"/>
        <w:rPr>
          <w:rFonts w:ascii="Cambria" w:hAnsi="Cambria"/>
          <w:color w:val="000000"/>
          <w:sz w:val="20"/>
          <w:szCs w:val="20"/>
          <w:u w:val="single"/>
        </w:rPr>
      </w:pPr>
      <w:r w:rsidRPr="00197F8C">
        <w:rPr>
          <w:rFonts w:ascii="Cambria" w:hAnsi="Cambria"/>
          <w:color w:val="000000"/>
          <w:sz w:val="20"/>
          <w:szCs w:val="20"/>
          <w:u w:val="single"/>
        </w:rPr>
        <w:t>Dans le cas des CPC côtières en développement, les limites de débarquements font référence aux limites de débarquements annuelles respectives établies au paragraphe 2. La disposition relative à la capture excédentaire de 125 % ne devra plus s'appliquer, y compris rétroactivement, tant que la CPC côtière en développement maintient ses débarquements annuels tels qu</w:t>
      </w:r>
      <w:r w:rsidR="00FD68E2" w:rsidRPr="003556E7">
        <w:rPr>
          <w:rFonts w:ascii="Cambria" w:hAnsi="Cambria"/>
          <w:color w:val="000000"/>
          <w:sz w:val="20"/>
          <w:szCs w:val="20"/>
          <w:u w:val="single"/>
        </w:rPr>
        <w:t>’établis</w:t>
      </w:r>
      <w:r w:rsidRPr="00197F8C">
        <w:rPr>
          <w:rFonts w:ascii="Cambria" w:hAnsi="Cambria"/>
          <w:color w:val="000000"/>
          <w:sz w:val="20"/>
          <w:szCs w:val="20"/>
          <w:u w:val="single"/>
        </w:rPr>
        <w:t xml:space="preserve"> au paragraphe 2 pendant deux années consécutives.</w:t>
      </w:r>
    </w:p>
    <w:p w14:paraId="67BBE283" w14:textId="77777777" w:rsidR="00197F8C" w:rsidRPr="00197F8C" w:rsidRDefault="00197F8C" w:rsidP="00197F8C">
      <w:pPr>
        <w:spacing w:before="100" w:beforeAutospacing="1" w:after="100" w:afterAutospacing="1"/>
        <w:contextualSpacing/>
        <w:jc w:val="both"/>
        <w:rPr>
          <w:rFonts w:ascii="Cambria" w:hAnsi="Cambria"/>
          <w:b/>
          <w:bCs/>
          <w:color w:val="000000"/>
          <w:sz w:val="20"/>
          <w:szCs w:val="20"/>
          <w:u w:val="single"/>
        </w:rPr>
      </w:pPr>
    </w:p>
    <w:p w14:paraId="2DEDAA69" w14:textId="77777777" w:rsidR="00197F8C" w:rsidRPr="00197F8C" w:rsidRDefault="00197F8C" w:rsidP="00197F8C">
      <w:pPr>
        <w:numPr>
          <w:ilvl w:val="0"/>
          <w:numId w:val="80"/>
        </w:numPr>
        <w:spacing w:before="100" w:beforeAutospacing="1" w:after="100" w:afterAutospacing="1"/>
        <w:contextualSpacing/>
        <w:jc w:val="both"/>
        <w:rPr>
          <w:rFonts w:ascii="Cambria" w:hAnsi="Cambria"/>
          <w:b/>
          <w:bCs/>
          <w:color w:val="000000"/>
          <w:sz w:val="20"/>
          <w:szCs w:val="20"/>
          <w:u w:val="single"/>
        </w:rPr>
      </w:pPr>
      <w:r w:rsidRPr="00197F8C">
        <w:rPr>
          <w:rFonts w:ascii="Cambria" w:hAnsi="Cambria"/>
          <w:color w:val="000000"/>
          <w:sz w:val="20"/>
          <w:szCs w:val="20"/>
          <w:u w:val="single"/>
        </w:rPr>
        <w:t>La phrase suivante devra être ajoutée après le paragraphe 3c :</w:t>
      </w:r>
    </w:p>
    <w:p w14:paraId="11AF4A6D"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0CC6E7A1" w14:textId="77777777" w:rsidR="00197F8C" w:rsidRPr="00197F8C" w:rsidRDefault="00197F8C" w:rsidP="007110AE">
      <w:pPr>
        <w:spacing w:before="100" w:beforeAutospacing="1" w:after="100" w:afterAutospacing="1"/>
        <w:ind w:left="360"/>
        <w:contextualSpacing/>
        <w:jc w:val="both"/>
        <w:rPr>
          <w:rFonts w:ascii="Cambria" w:hAnsi="Cambria"/>
          <w:color w:val="000000"/>
          <w:sz w:val="20"/>
          <w:szCs w:val="20"/>
          <w:u w:val="single"/>
        </w:rPr>
      </w:pPr>
      <w:r w:rsidRPr="00197F8C">
        <w:rPr>
          <w:rFonts w:ascii="Cambria" w:hAnsi="Cambria"/>
          <w:color w:val="000000"/>
          <w:sz w:val="20"/>
          <w:szCs w:val="20"/>
          <w:u w:val="single"/>
        </w:rPr>
        <w:t>[…] sauf dans le but de rembourser la surconsommation historique.</w:t>
      </w:r>
    </w:p>
    <w:p w14:paraId="45B0CF86" w14:textId="77777777" w:rsidR="00197F8C" w:rsidRPr="00197F8C" w:rsidRDefault="00197F8C" w:rsidP="00197F8C">
      <w:pPr>
        <w:spacing w:before="100" w:beforeAutospacing="1" w:after="100" w:afterAutospacing="1"/>
        <w:contextualSpacing/>
        <w:jc w:val="both"/>
        <w:rPr>
          <w:rFonts w:ascii="Cambria" w:hAnsi="Cambria"/>
          <w:b/>
          <w:bCs/>
          <w:color w:val="000000"/>
          <w:sz w:val="20"/>
          <w:szCs w:val="20"/>
          <w:u w:val="single"/>
        </w:rPr>
      </w:pPr>
    </w:p>
    <w:p w14:paraId="2B161ED3" w14:textId="356C32D9" w:rsidR="00197F8C" w:rsidRPr="00197F8C" w:rsidRDefault="00197F8C" w:rsidP="00197F8C">
      <w:pPr>
        <w:numPr>
          <w:ilvl w:val="0"/>
          <w:numId w:val="80"/>
        </w:numPr>
        <w:spacing w:before="100" w:beforeAutospacing="1" w:after="100" w:afterAutospacing="1"/>
        <w:contextualSpacing/>
        <w:jc w:val="both"/>
        <w:rPr>
          <w:rFonts w:ascii="Cambria" w:hAnsi="Cambria"/>
          <w:b/>
          <w:bCs/>
          <w:color w:val="000000"/>
          <w:sz w:val="20"/>
          <w:szCs w:val="20"/>
          <w:u w:val="single"/>
        </w:rPr>
      </w:pPr>
      <w:r w:rsidRPr="00197F8C">
        <w:rPr>
          <w:rFonts w:ascii="Cambria" w:hAnsi="Cambria"/>
          <w:color w:val="000000"/>
          <w:sz w:val="20"/>
          <w:szCs w:val="20"/>
          <w:u w:val="single"/>
        </w:rPr>
        <w:t>Le sous-paragraphe 3d suivant devra être ajouté :</w:t>
      </w:r>
    </w:p>
    <w:p w14:paraId="0AA941A6"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1A482B3D" w14:textId="77777777" w:rsidR="00197F8C" w:rsidRPr="00197F8C" w:rsidRDefault="00197F8C" w:rsidP="007110AE">
      <w:pPr>
        <w:spacing w:before="100" w:beforeAutospacing="1" w:after="100" w:afterAutospacing="1"/>
        <w:ind w:left="360"/>
        <w:contextualSpacing/>
        <w:jc w:val="both"/>
        <w:rPr>
          <w:rFonts w:ascii="Cambria" w:hAnsi="Cambria"/>
          <w:color w:val="000000"/>
          <w:sz w:val="20"/>
          <w:szCs w:val="20"/>
          <w:u w:val="single"/>
        </w:rPr>
      </w:pPr>
      <w:r w:rsidRPr="00197F8C">
        <w:rPr>
          <w:rFonts w:ascii="Cambria" w:hAnsi="Cambria"/>
          <w:color w:val="000000"/>
          <w:sz w:val="20"/>
          <w:szCs w:val="20"/>
          <w:u w:val="single"/>
        </w:rPr>
        <w:t>Dans le seul but de faciliter le remboursement des surconsommations accumulées dans un délai raisonnable, les États côtiers en développement devront se voir accorder une tolérance provisoire  de surconsommation égale à 25 % des limites annuelles de débarquements respectives fixées au paragraphe 2. En outre, toute sous-consommation de capture acquise au cours de la même année peut être appliquée à la limite de capture pour l'année d'ajustement correspondante, jusqu'à ce que le total des surconsommations soit ramené à zéro. Tout calcul de surconsommation résultant uniquement de l'application de cette disposition de remboursement de 25 % ne devra pas être comptabilisé dans les captures réelles et ne devra pas être ajouté pour augmenter les limites de capture réelles pour l'année d'ajustement correspondante.</w:t>
      </w:r>
    </w:p>
    <w:p w14:paraId="5DAF83E6"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3163E5FF" w14:textId="168A5A87" w:rsidR="00197F8C" w:rsidRPr="00197F8C" w:rsidRDefault="00197F8C" w:rsidP="00197F8C">
      <w:pPr>
        <w:numPr>
          <w:ilvl w:val="0"/>
          <w:numId w:val="80"/>
        </w:numPr>
        <w:spacing w:before="100" w:beforeAutospacing="1" w:after="100" w:afterAutospacing="1"/>
        <w:contextualSpacing/>
        <w:jc w:val="both"/>
        <w:rPr>
          <w:rFonts w:ascii="Cambria" w:hAnsi="Cambria"/>
          <w:b/>
          <w:bCs/>
          <w:color w:val="000000"/>
          <w:sz w:val="20"/>
          <w:szCs w:val="20"/>
          <w:u w:val="single"/>
        </w:rPr>
      </w:pPr>
      <w:r w:rsidRPr="00197F8C">
        <w:rPr>
          <w:rFonts w:ascii="Cambria" w:hAnsi="Cambria"/>
          <w:color w:val="000000"/>
          <w:sz w:val="20"/>
          <w:szCs w:val="20"/>
          <w:u w:val="single"/>
        </w:rPr>
        <w:t>Le paragraphe 8bis suivant devra être ajouté :</w:t>
      </w:r>
    </w:p>
    <w:p w14:paraId="607B4080" w14:textId="77777777" w:rsidR="00197F8C" w:rsidRPr="00197F8C" w:rsidRDefault="00197F8C" w:rsidP="00197F8C">
      <w:pPr>
        <w:spacing w:before="100" w:beforeAutospacing="1" w:after="100" w:afterAutospacing="1"/>
        <w:contextualSpacing/>
        <w:jc w:val="both"/>
        <w:rPr>
          <w:rFonts w:ascii="Cambria" w:hAnsi="Cambria"/>
          <w:b/>
          <w:bCs/>
          <w:color w:val="000000"/>
          <w:sz w:val="20"/>
          <w:szCs w:val="20"/>
          <w:u w:val="single"/>
        </w:rPr>
      </w:pPr>
    </w:p>
    <w:p w14:paraId="736658AC" w14:textId="77777777" w:rsidR="00197F8C" w:rsidRPr="00197F8C" w:rsidRDefault="00197F8C" w:rsidP="007110AE">
      <w:pPr>
        <w:spacing w:before="100" w:beforeAutospacing="1" w:after="100" w:afterAutospacing="1"/>
        <w:ind w:left="360"/>
        <w:contextualSpacing/>
        <w:jc w:val="both"/>
        <w:rPr>
          <w:rFonts w:ascii="Cambria" w:hAnsi="Cambria"/>
          <w:color w:val="000000"/>
          <w:sz w:val="20"/>
          <w:szCs w:val="20"/>
          <w:u w:val="single"/>
        </w:rPr>
      </w:pPr>
      <w:r w:rsidRPr="00197F8C">
        <w:rPr>
          <w:rFonts w:ascii="Cambria" w:hAnsi="Cambria"/>
          <w:color w:val="000000"/>
          <w:sz w:val="20"/>
          <w:szCs w:val="20"/>
          <w:u w:val="single"/>
        </w:rPr>
        <w:t>8.bis. Une fois qu'une CPC atteint ses limites de débarquement telles qu'établies au paragraphe 2, toutes les captures de makaire bleu et de makaire blanc/makaire épée devront être rejetées.</w:t>
      </w:r>
    </w:p>
    <w:p w14:paraId="3864A716" w14:textId="77777777" w:rsidR="00197F8C" w:rsidRPr="00197F8C" w:rsidRDefault="00197F8C" w:rsidP="00197F8C">
      <w:pPr>
        <w:spacing w:before="100" w:beforeAutospacing="1" w:after="100" w:afterAutospacing="1"/>
        <w:contextualSpacing/>
        <w:jc w:val="both"/>
        <w:rPr>
          <w:rFonts w:ascii="Cambria" w:hAnsi="Cambria"/>
          <w:b/>
          <w:bCs/>
          <w:color w:val="000000"/>
          <w:sz w:val="20"/>
          <w:szCs w:val="20"/>
          <w:u w:val="single"/>
        </w:rPr>
      </w:pPr>
    </w:p>
    <w:p w14:paraId="086AC05A" w14:textId="77777777" w:rsidR="00197F8C" w:rsidRPr="00197F8C" w:rsidRDefault="00197F8C" w:rsidP="00197F8C">
      <w:pPr>
        <w:numPr>
          <w:ilvl w:val="0"/>
          <w:numId w:val="80"/>
        </w:numPr>
        <w:spacing w:before="100" w:beforeAutospacing="1" w:after="100" w:afterAutospacing="1"/>
        <w:contextualSpacing/>
        <w:jc w:val="both"/>
        <w:rPr>
          <w:rFonts w:ascii="Cambria" w:hAnsi="Cambria"/>
          <w:b/>
          <w:bCs/>
          <w:color w:val="000000"/>
          <w:sz w:val="20"/>
          <w:szCs w:val="20"/>
          <w:u w:val="single"/>
        </w:rPr>
      </w:pPr>
      <w:r w:rsidRPr="00197F8C">
        <w:rPr>
          <w:rFonts w:ascii="Cambria" w:hAnsi="Cambria"/>
          <w:color w:val="000000"/>
          <w:sz w:val="20"/>
          <w:szCs w:val="20"/>
          <w:u w:val="single"/>
        </w:rPr>
        <w:t xml:space="preserve">Les modifications suivantes devront être apportées au paragraphe 9 : </w:t>
      </w:r>
    </w:p>
    <w:p w14:paraId="0261E982" w14:textId="77777777" w:rsidR="00197F8C" w:rsidRPr="003556E7" w:rsidRDefault="00197F8C" w:rsidP="00197F8C">
      <w:pPr>
        <w:spacing w:before="100" w:beforeAutospacing="1" w:after="100" w:afterAutospacing="1"/>
        <w:contextualSpacing/>
        <w:jc w:val="both"/>
        <w:rPr>
          <w:rFonts w:ascii="Cambria" w:hAnsi="Cambria"/>
          <w:b/>
          <w:bCs/>
          <w:color w:val="000000"/>
          <w:sz w:val="20"/>
          <w:szCs w:val="20"/>
          <w:u w:val="single"/>
        </w:rPr>
      </w:pPr>
    </w:p>
    <w:p w14:paraId="0147C52C" w14:textId="03C69AEC" w:rsidR="00197F8C" w:rsidRPr="00197F8C" w:rsidRDefault="00197F8C" w:rsidP="007110AE">
      <w:pPr>
        <w:spacing w:before="100" w:beforeAutospacing="1" w:after="100" w:afterAutospacing="1"/>
        <w:ind w:left="360"/>
        <w:contextualSpacing/>
        <w:jc w:val="both"/>
        <w:rPr>
          <w:rFonts w:ascii="Cambria" w:hAnsi="Cambria"/>
          <w:color w:val="000000"/>
          <w:sz w:val="20"/>
          <w:szCs w:val="20"/>
          <w:u w:val="single"/>
        </w:rPr>
      </w:pPr>
      <w:r w:rsidRPr="00197F8C">
        <w:rPr>
          <w:rFonts w:ascii="Cambria" w:hAnsi="Cambria"/>
          <w:color w:val="000000"/>
          <w:sz w:val="20"/>
          <w:szCs w:val="20"/>
          <w:u w:val="single"/>
        </w:rPr>
        <w:t xml:space="preserve">Par dérogation au paragraphe 8bis, </w:t>
      </w:r>
      <w:r w:rsidR="007A2921" w:rsidRPr="003556E7">
        <w:rPr>
          <w:rFonts w:ascii="Cambria" w:hAnsi="Cambria"/>
          <w:strike/>
          <w:color w:val="000000"/>
          <w:sz w:val="20"/>
          <w:szCs w:val="20"/>
          <w:u w:val="single"/>
        </w:rPr>
        <w:t>[</w:t>
      </w:r>
      <w:r w:rsidR="007A2921" w:rsidRPr="003556E7">
        <w:rPr>
          <w:rFonts w:ascii="Cambria" w:hAnsi="Cambria"/>
          <w:strike/>
          <w:color w:val="000000"/>
          <w:sz w:val="20"/>
          <w:szCs w:val="20"/>
          <w:u w:val="single"/>
        </w:rPr>
        <w:t>Pour les CPC qui interdisent les rejets morts</w:t>
      </w:r>
      <w:r w:rsidR="007A2921" w:rsidRPr="003556E7">
        <w:rPr>
          <w:rFonts w:ascii="Cambria" w:hAnsi="Cambria"/>
          <w:strike/>
          <w:color w:val="000000"/>
          <w:sz w:val="20"/>
          <w:szCs w:val="20"/>
          <w:u w:val="single"/>
        </w:rPr>
        <w:t>]</w:t>
      </w:r>
      <w:r w:rsidR="007A2921" w:rsidRPr="003556E7">
        <w:rPr>
          <w:rFonts w:ascii="Cambria" w:hAnsi="Cambria"/>
          <w:color w:val="000000"/>
          <w:sz w:val="20"/>
          <w:szCs w:val="20"/>
          <w:u w:val="single"/>
        </w:rPr>
        <w:t xml:space="preserve"> </w:t>
      </w:r>
      <w:r w:rsidRPr="00197F8C">
        <w:rPr>
          <w:rFonts w:ascii="Cambria" w:hAnsi="Cambria"/>
          <w:color w:val="000000"/>
          <w:sz w:val="20"/>
          <w:szCs w:val="20"/>
          <w:u w:val="single"/>
        </w:rPr>
        <w:t xml:space="preserve">les débarquements des spécimens de makaire bleu et de makaire blanc/makaire épée qui sont morts au moment où ils sont amenés le long du navire et qui ne sont pas vendus ni mis sur le marché ne devront pas être déduits des limites établies au paragraphe 2, à condition que </w:t>
      </w:r>
      <w:r w:rsidR="00BF5074" w:rsidRPr="003556E7">
        <w:rPr>
          <w:rFonts w:ascii="Cambria" w:hAnsi="Cambria"/>
          <w:strike/>
          <w:color w:val="000000"/>
          <w:sz w:val="20"/>
          <w:szCs w:val="20"/>
          <w:u w:val="single"/>
        </w:rPr>
        <w:t xml:space="preserve">[cette] </w:t>
      </w:r>
      <w:r w:rsidRPr="00197F8C">
        <w:rPr>
          <w:rFonts w:ascii="Cambria" w:hAnsi="Cambria"/>
          <w:color w:val="000000"/>
          <w:sz w:val="20"/>
          <w:szCs w:val="20"/>
          <w:u w:val="single"/>
        </w:rPr>
        <w:t>l’interdiction des rejets morts soit notifiée au Secrétariat de l’ICCAT et soit clairement expliquée dans leur rapport annuel. Cette disposition sera uniquement applicable aux pêcheries commerciales.</w:t>
      </w:r>
    </w:p>
    <w:p w14:paraId="3963CB28"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44758169" w14:textId="77777777" w:rsidR="00197F8C" w:rsidRPr="00197F8C" w:rsidRDefault="00197F8C" w:rsidP="00197F8C">
      <w:pPr>
        <w:numPr>
          <w:ilvl w:val="0"/>
          <w:numId w:val="80"/>
        </w:numPr>
        <w:spacing w:before="100" w:beforeAutospacing="1" w:after="100" w:afterAutospacing="1"/>
        <w:contextualSpacing/>
        <w:jc w:val="both"/>
        <w:rPr>
          <w:rFonts w:ascii="Cambria" w:hAnsi="Cambria"/>
          <w:b/>
          <w:bCs/>
          <w:color w:val="000000"/>
          <w:sz w:val="20"/>
          <w:szCs w:val="20"/>
          <w:u w:val="single"/>
        </w:rPr>
      </w:pPr>
      <w:r w:rsidRPr="00197F8C">
        <w:rPr>
          <w:rFonts w:ascii="Cambria" w:hAnsi="Cambria"/>
          <w:color w:val="000000"/>
          <w:sz w:val="20"/>
          <w:szCs w:val="20"/>
          <w:u w:val="single"/>
        </w:rPr>
        <w:t>Les dispositions finales suivantes devront être incluses dans la clause d'annulation et de révision :</w:t>
      </w:r>
    </w:p>
    <w:p w14:paraId="6AF2759B"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72969AB1" w14:textId="399A0B0F" w:rsidR="00197F8C" w:rsidRPr="00197F8C" w:rsidRDefault="00197F8C" w:rsidP="00197F8C">
      <w:pPr>
        <w:numPr>
          <w:ilvl w:val="0"/>
          <w:numId w:val="81"/>
        </w:numPr>
        <w:spacing w:before="100" w:beforeAutospacing="1" w:after="100" w:afterAutospacing="1"/>
        <w:contextualSpacing/>
        <w:jc w:val="both"/>
        <w:rPr>
          <w:rFonts w:ascii="Cambria" w:hAnsi="Cambria"/>
          <w:color w:val="000000"/>
          <w:sz w:val="20"/>
          <w:szCs w:val="20"/>
          <w:u w:val="single"/>
        </w:rPr>
      </w:pPr>
      <w:r w:rsidRPr="00197F8C">
        <w:rPr>
          <w:rFonts w:ascii="Cambria" w:hAnsi="Cambria"/>
          <w:color w:val="000000"/>
          <w:sz w:val="20"/>
          <w:szCs w:val="20"/>
          <w:u w:val="single"/>
        </w:rPr>
        <w:t>En 2026, une réunion intersessions de la Sous-commission 4 devra avoir lieu afin d'examiner l</w:t>
      </w:r>
      <w:r w:rsidR="00F54856" w:rsidRPr="003556E7">
        <w:rPr>
          <w:rFonts w:ascii="Cambria" w:hAnsi="Cambria"/>
          <w:color w:val="000000"/>
          <w:sz w:val="20"/>
          <w:szCs w:val="20"/>
          <w:u w:val="single"/>
        </w:rPr>
        <w:t>a</w:t>
      </w:r>
      <w:r w:rsidRPr="00197F8C">
        <w:rPr>
          <w:rFonts w:ascii="Cambria" w:hAnsi="Cambria"/>
          <w:color w:val="000000"/>
          <w:sz w:val="20"/>
          <w:szCs w:val="20"/>
          <w:u w:val="single"/>
        </w:rPr>
        <w:t xml:space="preserve"> mesure visant à résoudre les problèmes de mise en œuvre et à améliorer la gestion des espèces relevant de la présente Recommandation ainsi que d'autres espèces de makaires. Les éléments suivants devront être pris en considération</w:t>
      </w:r>
      <w:r w:rsidR="00AC1394" w:rsidRPr="003556E7">
        <w:rPr>
          <w:rFonts w:ascii="Cambria" w:hAnsi="Cambria"/>
          <w:color w:val="000000"/>
          <w:sz w:val="20"/>
          <w:szCs w:val="20"/>
          <w:u w:val="single"/>
        </w:rPr>
        <w:t> :</w:t>
      </w:r>
    </w:p>
    <w:p w14:paraId="16B95AFC"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5FE43190" w14:textId="4C5E0872" w:rsidR="00197F8C" w:rsidRPr="00197F8C" w:rsidRDefault="00197F8C" w:rsidP="00197F8C">
      <w:pPr>
        <w:numPr>
          <w:ilvl w:val="1"/>
          <w:numId w:val="82"/>
        </w:numPr>
        <w:spacing w:before="100" w:beforeAutospacing="1" w:after="100" w:afterAutospacing="1"/>
        <w:contextualSpacing/>
        <w:jc w:val="both"/>
        <w:rPr>
          <w:rFonts w:ascii="Cambria" w:hAnsi="Cambria"/>
          <w:color w:val="000000"/>
          <w:sz w:val="20"/>
          <w:szCs w:val="20"/>
          <w:u w:val="single"/>
        </w:rPr>
      </w:pPr>
      <w:r w:rsidRPr="00197F8C">
        <w:rPr>
          <w:rFonts w:ascii="Cambria" w:hAnsi="Cambria"/>
          <w:color w:val="000000"/>
          <w:sz w:val="20"/>
          <w:szCs w:val="20"/>
          <w:u w:val="single"/>
        </w:rPr>
        <w:t>La situation particulière des petits États insulaires en développement (PEID) des Caraïbes et des autres CPC côtières en développement concerné</w:t>
      </w:r>
      <w:r w:rsidR="00007803" w:rsidRPr="003556E7">
        <w:rPr>
          <w:rFonts w:ascii="Cambria" w:hAnsi="Cambria"/>
          <w:color w:val="000000"/>
          <w:sz w:val="20"/>
          <w:szCs w:val="20"/>
          <w:u w:val="single"/>
        </w:rPr>
        <w:t>e</w:t>
      </w:r>
      <w:r w:rsidRPr="00197F8C">
        <w:rPr>
          <w:rFonts w:ascii="Cambria" w:hAnsi="Cambria"/>
          <w:color w:val="000000"/>
          <w:sz w:val="20"/>
          <w:szCs w:val="20"/>
          <w:u w:val="single"/>
        </w:rPr>
        <w:t>s.</w:t>
      </w:r>
    </w:p>
    <w:p w14:paraId="504E4E1C" w14:textId="40582C5D" w:rsidR="00197F8C" w:rsidRPr="00197F8C" w:rsidRDefault="00BE3DA7" w:rsidP="00197F8C">
      <w:pPr>
        <w:numPr>
          <w:ilvl w:val="1"/>
          <w:numId w:val="82"/>
        </w:numPr>
        <w:spacing w:before="100" w:beforeAutospacing="1" w:after="100" w:afterAutospacing="1"/>
        <w:contextualSpacing/>
        <w:jc w:val="both"/>
        <w:rPr>
          <w:rFonts w:ascii="Cambria" w:hAnsi="Cambria"/>
          <w:color w:val="000000"/>
          <w:sz w:val="20"/>
          <w:szCs w:val="20"/>
          <w:u w:val="single"/>
        </w:rPr>
      </w:pPr>
      <w:r w:rsidRPr="003556E7">
        <w:rPr>
          <w:rFonts w:ascii="Cambria" w:hAnsi="Cambria"/>
          <w:color w:val="000000"/>
          <w:sz w:val="20"/>
          <w:szCs w:val="20"/>
          <w:u w:val="single"/>
        </w:rPr>
        <w:t>L’é</w:t>
      </w:r>
      <w:r w:rsidR="00197F8C" w:rsidRPr="00197F8C">
        <w:rPr>
          <w:rFonts w:ascii="Cambria" w:hAnsi="Cambria"/>
          <w:color w:val="000000"/>
          <w:sz w:val="20"/>
          <w:szCs w:val="20"/>
          <w:u w:val="single"/>
        </w:rPr>
        <w:t xml:space="preserve">valuation et </w:t>
      </w:r>
      <w:r w:rsidRPr="003556E7">
        <w:rPr>
          <w:rFonts w:ascii="Cambria" w:hAnsi="Cambria"/>
          <w:color w:val="000000"/>
          <w:sz w:val="20"/>
          <w:szCs w:val="20"/>
          <w:u w:val="single"/>
        </w:rPr>
        <w:t xml:space="preserve">la </w:t>
      </w:r>
      <w:r w:rsidR="00197F8C" w:rsidRPr="00197F8C">
        <w:rPr>
          <w:rFonts w:ascii="Cambria" w:hAnsi="Cambria"/>
          <w:color w:val="000000"/>
          <w:sz w:val="20"/>
          <w:szCs w:val="20"/>
          <w:u w:val="single"/>
        </w:rPr>
        <w:t>rectification potentielle de l’historique d’application avec les mesures précédentes</w:t>
      </w:r>
      <w:r w:rsidR="00AC1394" w:rsidRPr="003556E7">
        <w:rPr>
          <w:rFonts w:ascii="Cambria" w:hAnsi="Cambria"/>
          <w:color w:val="000000"/>
          <w:sz w:val="20"/>
          <w:szCs w:val="20"/>
          <w:u w:val="single"/>
        </w:rPr>
        <w:t>.</w:t>
      </w:r>
    </w:p>
    <w:p w14:paraId="6717581E" w14:textId="778BBF26" w:rsidR="00197F8C" w:rsidRPr="00197F8C" w:rsidRDefault="0074535A" w:rsidP="00197F8C">
      <w:pPr>
        <w:numPr>
          <w:ilvl w:val="1"/>
          <w:numId w:val="82"/>
        </w:numPr>
        <w:spacing w:before="100" w:beforeAutospacing="1" w:after="100" w:afterAutospacing="1"/>
        <w:contextualSpacing/>
        <w:jc w:val="both"/>
        <w:rPr>
          <w:rFonts w:ascii="Cambria" w:hAnsi="Cambria"/>
          <w:color w:val="000000"/>
          <w:sz w:val="20"/>
          <w:szCs w:val="20"/>
          <w:u w:val="single"/>
        </w:rPr>
      </w:pPr>
      <w:r w:rsidRPr="003556E7">
        <w:rPr>
          <w:rFonts w:ascii="Cambria" w:hAnsi="Cambria"/>
          <w:color w:val="000000"/>
          <w:sz w:val="20"/>
          <w:szCs w:val="20"/>
          <w:u w:val="single"/>
        </w:rPr>
        <w:t xml:space="preserve">L’identification des </w:t>
      </w:r>
      <w:r w:rsidR="00197F8C" w:rsidRPr="00197F8C">
        <w:rPr>
          <w:rFonts w:ascii="Cambria" w:hAnsi="Cambria"/>
          <w:color w:val="000000"/>
          <w:sz w:val="20"/>
          <w:szCs w:val="20"/>
          <w:u w:val="single"/>
        </w:rPr>
        <w:t xml:space="preserve">lacunes en matière de données et </w:t>
      </w:r>
      <w:r w:rsidRPr="003556E7">
        <w:rPr>
          <w:rFonts w:ascii="Cambria" w:hAnsi="Cambria"/>
          <w:color w:val="000000"/>
          <w:sz w:val="20"/>
          <w:szCs w:val="20"/>
          <w:u w:val="single"/>
        </w:rPr>
        <w:t>l’amélioration de</w:t>
      </w:r>
      <w:r w:rsidR="00197F8C" w:rsidRPr="00197F8C">
        <w:rPr>
          <w:rFonts w:ascii="Cambria" w:hAnsi="Cambria"/>
          <w:color w:val="000000"/>
          <w:sz w:val="20"/>
          <w:szCs w:val="20"/>
          <w:u w:val="single"/>
        </w:rPr>
        <w:t xml:space="preserve"> la collecte de données, en particulier dans les États côtiers en développement concernés</w:t>
      </w:r>
      <w:r w:rsidR="00AC1394" w:rsidRPr="003556E7">
        <w:rPr>
          <w:rFonts w:ascii="Cambria" w:hAnsi="Cambria"/>
          <w:color w:val="000000"/>
          <w:sz w:val="20"/>
          <w:szCs w:val="20"/>
          <w:u w:val="single"/>
        </w:rPr>
        <w:t>.</w:t>
      </w:r>
    </w:p>
    <w:p w14:paraId="059C6FD6" w14:textId="52ECAC70" w:rsidR="00197F8C" w:rsidRPr="00197F8C" w:rsidRDefault="00197F8C" w:rsidP="00197F8C">
      <w:pPr>
        <w:numPr>
          <w:ilvl w:val="1"/>
          <w:numId w:val="82"/>
        </w:numPr>
        <w:spacing w:before="100" w:beforeAutospacing="1" w:after="100" w:afterAutospacing="1"/>
        <w:contextualSpacing/>
        <w:jc w:val="both"/>
        <w:rPr>
          <w:rFonts w:ascii="Cambria" w:hAnsi="Cambria"/>
          <w:color w:val="000000"/>
          <w:sz w:val="20"/>
          <w:szCs w:val="20"/>
          <w:u w:val="single"/>
        </w:rPr>
      </w:pPr>
      <w:r w:rsidRPr="00197F8C">
        <w:rPr>
          <w:rFonts w:ascii="Cambria" w:hAnsi="Cambria"/>
          <w:color w:val="000000"/>
          <w:sz w:val="20"/>
          <w:szCs w:val="20"/>
          <w:u w:val="single"/>
        </w:rPr>
        <w:t>La différence entre les makaires en tant qu'espèces cibles ou accessoires pour les différentes flottilles de l’ICCAT</w:t>
      </w:r>
      <w:r w:rsidR="00AC1394" w:rsidRPr="003556E7">
        <w:rPr>
          <w:rFonts w:ascii="Cambria" w:hAnsi="Cambria"/>
          <w:color w:val="000000"/>
          <w:sz w:val="20"/>
          <w:szCs w:val="20"/>
          <w:u w:val="single"/>
        </w:rPr>
        <w:t>,</w:t>
      </w:r>
    </w:p>
    <w:p w14:paraId="5D7B1EA9"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3EEED745" w14:textId="77777777" w:rsidR="0074535A" w:rsidRPr="003556E7" w:rsidRDefault="0074535A">
      <w:pPr>
        <w:rPr>
          <w:rFonts w:ascii="Cambria" w:hAnsi="Cambria"/>
          <w:color w:val="000000"/>
          <w:sz w:val="20"/>
          <w:szCs w:val="20"/>
          <w:u w:val="single"/>
        </w:rPr>
      </w:pPr>
      <w:r w:rsidRPr="003556E7">
        <w:rPr>
          <w:rFonts w:ascii="Cambria" w:hAnsi="Cambria"/>
          <w:color w:val="000000"/>
          <w:sz w:val="20"/>
          <w:szCs w:val="20"/>
          <w:u w:val="single"/>
        </w:rPr>
        <w:br w:type="page"/>
      </w:r>
    </w:p>
    <w:p w14:paraId="575422E4" w14:textId="47310738" w:rsidR="00197F8C" w:rsidRPr="00197F8C" w:rsidRDefault="00197F8C" w:rsidP="00197F8C">
      <w:pPr>
        <w:numPr>
          <w:ilvl w:val="0"/>
          <w:numId w:val="81"/>
        </w:numPr>
        <w:spacing w:before="100" w:beforeAutospacing="1" w:after="100" w:afterAutospacing="1"/>
        <w:contextualSpacing/>
        <w:jc w:val="both"/>
        <w:rPr>
          <w:rFonts w:ascii="Cambria" w:hAnsi="Cambria"/>
          <w:color w:val="000000"/>
          <w:sz w:val="20"/>
          <w:szCs w:val="20"/>
          <w:u w:val="single"/>
        </w:rPr>
      </w:pPr>
      <w:r w:rsidRPr="00197F8C">
        <w:rPr>
          <w:rFonts w:ascii="Cambria" w:hAnsi="Cambria"/>
          <w:color w:val="000000"/>
          <w:sz w:val="20"/>
          <w:szCs w:val="20"/>
          <w:u w:val="single"/>
        </w:rPr>
        <w:t>Au cours de la réunion intersessions de la Sous-commission 4, les PEID des Caraïbes et les autres CPC côtières en développement concernées sont encouragés à présenter leur situation spécifique, notamment les éléments suivants : l'interaction entre leurs pêcheries et les makaires, l'importance des makaires pour leurs communautés côtières, le marché de destination des produits de makaires, leurs difficultés à mettre en œuvre le cadre actuel et leurs engagements à améliorer l’application et la collecte de données.</w:t>
      </w:r>
    </w:p>
    <w:p w14:paraId="51CB7B70" w14:textId="77777777" w:rsidR="00197F8C" w:rsidRPr="00197F8C" w:rsidRDefault="00197F8C" w:rsidP="00197F8C">
      <w:pPr>
        <w:spacing w:before="100" w:beforeAutospacing="1" w:after="100" w:afterAutospacing="1"/>
        <w:contextualSpacing/>
        <w:jc w:val="both"/>
        <w:rPr>
          <w:rFonts w:ascii="Cambria" w:hAnsi="Cambria"/>
          <w:color w:val="000000"/>
          <w:sz w:val="20"/>
          <w:szCs w:val="20"/>
          <w:u w:val="single"/>
        </w:rPr>
      </w:pPr>
    </w:p>
    <w:p w14:paraId="064B6623" w14:textId="77777777" w:rsidR="00197F8C" w:rsidRPr="00197F8C" w:rsidRDefault="00197F8C" w:rsidP="009B0A9E">
      <w:pPr>
        <w:numPr>
          <w:ilvl w:val="0"/>
          <w:numId w:val="81"/>
        </w:numPr>
        <w:spacing w:before="100" w:beforeAutospacing="1" w:after="100" w:afterAutospacing="1"/>
        <w:contextualSpacing/>
        <w:jc w:val="both"/>
        <w:rPr>
          <w:rFonts w:ascii="Cambria" w:hAnsi="Cambria"/>
          <w:color w:val="000000"/>
          <w:sz w:val="20"/>
          <w:szCs w:val="20"/>
          <w:u w:val="single"/>
        </w:rPr>
      </w:pPr>
      <w:r w:rsidRPr="00197F8C">
        <w:rPr>
          <w:rFonts w:ascii="Cambria" w:hAnsi="Cambria"/>
          <w:color w:val="000000"/>
          <w:sz w:val="20"/>
          <w:szCs w:val="20"/>
          <w:u w:val="single"/>
        </w:rPr>
        <w:t xml:space="preserve">La présente Recommandation abroge et remplace la </w:t>
      </w:r>
      <w:r w:rsidRPr="00197F8C">
        <w:rPr>
          <w:rFonts w:ascii="Cambria" w:hAnsi="Cambria"/>
          <w:i/>
          <w:color w:val="000000"/>
          <w:sz w:val="20"/>
          <w:szCs w:val="20"/>
          <w:u w:val="single"/>
        </w:rPr>
        <w:t xml:space="preserve">Recommandation de l'ICCAT visant à établir des programmes de rétablissement pour le makaire bleu et le makaire blanc/makaire épée </w:t>
      </w:r>
      <w:r w:rsidRPr="00197F8C">
        <w:rPr>
          <w:rFonts w:ascii="Cambria" w:hAnsi="Cambria"/>
          <w:color w:val="000000"/>
          <w:sz w:val="20"/>
          <w:szCs w:val="20"/>
          <w:u w:val="single"/>
        </w:rPr>
        <w:t>(Rec. 19-05)</w:t>
      </w:r>
    </w:p>
    <w:p w14:paraId="5868D8F8" w14:textId="77777777" w:rsidR="002B7AB6" w:rsidRPr="009126D3" w:rsidRDefault="002B7AB6" w:rsidP="009126D3">
      <w:pPr>
        <w:spacing w:before="100" w:beforeAutospacing="1" w:after="100" w:afterAutospacing="1"/>
        <w:jc w:val="both"/>
        <w:rPr>
          <w:rFonts w:ascii="Cambria" w:hAnsi="Cambria"/>
          <w:color w:val="000000"/>
          <w:sz w:val="20"/>
          <w:szCs w:val="20"/>
        </w:rPr>
      </w:pPr>
    </w:p>
    <w:sectPr w:rsidR="002B7AB6" w:rsidRPr="009126D3" w:rsidSect="000462B5">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015A" w14:textId="77777777" w:rsidR="00F77DCC" w:rsidRDefault="00F77DCC" w:rsidP="00B04ABF">
      <w:r>
        <w:separator/>
      </w:r>
    </w:p>
  </w:endnote>
  <w:endnote w:type="continuationSeparator" w:id="0">
    <w:p w14:paraId="269D1C0C" w14:textId="77777777" w:rsidR="00F77DCC" w:rsidRDefault="00F77DCC" w:rsidP="00B04ABF">
      <w:r>
        <w:continuationSeparator/>
      </w:r>
    </w:p>
  </w:endnote>
  <w:endnote w:type="continuationNotice" w:id="1">
    <w:p w14:paraId="4B406C2B" w14:textId="77777777" w:rsidR="00F77DCC" w:rsidRDefault="00F7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C2" w14:textId="77777777" w:rsidR="00D54E50" w:rsidRPr="00D54E50" w:rsidRDefault="00D54E50" w:rsidP="00D54E50">
    <w:pPr>
      <w:tabs>
        <w:tab w:val="center" w:pos="4535"/>
        <w:tab w:val="center" w:pos="4680"/>
        <w:tab w:val="left" w:pos="6150"/>
        <w:tab w:val="right" w:pos="9360"/>
      </w:tabs>
      <w:jc w:val="center"/>
      <w:rPr>
        <w:rFonts w:ascii="Cambria" w:hAnsi="Cambria"/>
        <w:sz w:val="20"/>
        <w:szCs w:val="20"/>
      </w:rPr>
    </w:pP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PAGE </w:instrText>
    </w:r>
    <w:r w:rsidRPr="00D54E50">
      <w:rPr>
        <w:rFonts w:ascii="Cambria" w:eastAsia="Calibri" w:hAnsi="Cambria" w:cs="Calibri"/>
        <w:sz w:val="20"/>
        <w:szCs w:val="20"/>
      </w:rPr>
      <w:fldChar w:fldCharType="separate"/>
    </w:r>
    <w:r w:rsidRPr="00D54E50">
      <w:rPr>
        <w:rFonts w:eastAsia="Calibri" w:cs="Calibri"/>
        <w:sz w:val="20"/>
        <w:szCs w:val="20"/>
      </w:rPr>
      <w:t>1</w:t>
    </w:r>
    <w:r w:rsidRPr="00D54E50">
      <w:rPr>
        <w:rFonts w:ascii="Cambria" w:eastAsia="Calibri" w:hAnsi="Cambria" w:cs="Calibri"/>
        <w:sz w:val="20"/>
        <w:szCs w:val="20"/>
      </w:rPr>
      <w:fldChar w:fldCharType="end"/>
    </w:r>
    <w:r>
      <w:t xml:space="preserve"> / </w:t>
    </w: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NUMPAGES  </w:instrText>
    </w:r>
    <w:r w:rsidRPr="00D54E50">
      <w:rPr>
        <w:rFonts w:ascii="Cambria" w:eastAsia="Calibri" w:hAnsi="Cambria" w:cs="Calibri"/>
        <w:sz w:val="20"/>
        <w:szCs w:val="20"/>
      </w:rPr>
      <w:fldChar w:fldCharType="separate"/>
    </w:r>
    <w:r w:rsidRPr="00D54E50">
      <w:rPr>
        <w:rFonts w:eastAsia="Calibri" w:cs="Calibri"/>
        <w:sz w:val="20"/>
        <w:szCs w:val="20"/>
      </w:rPr>
      <w:t>5</w:t>
    </w:r>
    <w:r w:rsidRPr="00D54E50">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C811" w14:textId="77777777" w:rsidR="00F77DCC" w:rsidRDefault="00F77DCC" w:rsidP="00B04ABF">
      <w:r>
        <w:separator/>
      </w:r>
    </w:p>
  </w:footnote>
  <w:footnote w:type="continuationSeparator" w:id="0">
    <w:p w14:paraId="2366F432" w14:textId="77777777" w:rsidR="00F77DCC" w:rsidRDefault="00F77DCC" w:rsidP="00B04ABF">
      <w:r>
        <w:continuationSeparator/>
      </w:r>
    </w:p>
  </w:footnote>
  <w:footnote w:type="continuationNotice" w:id="1">
    <w:p w14:paraId="4C24F5F4" w14:textId="77777777" w:rsidR="00F77DCC" w:rsidRDefault="00F77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2F3" w14:textId="1403366A" w:rsidR="005A6763" w:rsidRPr="008636AC" w:rsidRDefault="005A6763" w:rsidP="005A6763">
    <w:pPr>
      <w:tabs>
        <w:tab w:val="center" w:pos="4680"/>
        <w:tab w:val="left" w:pos="6520"/>
        <w:tab w:val="right" w:pos="9360"/>
        <w:tab w:val="right" w:pos="14240"/>
      </w:tabs>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bCs/>
        <w:sz w:val="20"/>
        <w:szCs w:val="20"/>
      </w:rPr>
      <w:t>PA4_809</w:t>
    </w:r>
    <w:r w:rsidR="003961B3">
      <w:rPr>
        <w:rFonts w:ascii="Cambria" w:hAnsi="Cambria"/>
        <w:b/>
        <w:bCs/>
        <w:sz w:val="20"/>
        <w:szCs w:val="20"/>
      </w:rPr>
      <w:t>A</w:t>
    </w:r>
    <w:r>
      <w:rPr>
        <w:rFonts w:ascii="Cambria" w:hAnsi="Cambria"/>
        <w:b/>
        <w:bCs/>
        <w:sz w:val="20"/>
        <w:szCs w:val="20"/>
      </w:rPr>
      <w:t>/2025</w:t>
    </w:r>
  </w:p>
  <w:bookmarkEnd w:id="1"/>
  <w:bookmarkEnd w:id="2"/>
  <w:bookmarkEnd w:id="3"/>
  <w:bookmarkEnd w:id="4"/>
  <w:bookmarkEnd w:id="5"/>
  <w:bookmarkEnd w:id="6"/>
  <w:p w14:paraId="238C2105" w14:textId="4977847F" w:rsidR="009F3158" w:rsidRPr="008636AC" w:rsidRDefault="002F556C" w:rsidP="003D6E71">
    <w:pPr>
      <w:tabs>
        <w:tab w:val="left" w:pos="7320"/>
      </w:tabs>
      <w:spacing w:line="240" w:lineRule="exact"/>
      <w:jc w:val="right"/>
      <w:rPr>
        <w:rFonts w:ascii="Cambria" w:hAnsi="Cambria"/>
      </w:rPr>
    </w:pPr>
    <w:r>
      <w:rPr>
        <w:rFonts w:ascii="Cambria" w:hAnsi="Cambria"/>
        <w:b/>
        <w:bCs/>
        <w:sz w:val="16"/>
        <w:szCs w:val="16"/>
      </w:rPr>
      <w:fldChar w:fldCharType="begin"/>
    </w:r>
    <w:r>
      <w:rPr>
        <w:rFonts w:ascii="Cambria" w:hAnsi="Cambria"/>
        <w:b/>
        <w:bCs/>
        <w:sz w:val="16"/>
        <w:szCs w:val="16"/>
      </w:rPr>
      <w:instrText xml:space="preserve"> TIME  \@ "dd/MM/yyyy HH:mm" </w:instrText>
    </w:r>
    <w:r>
      <w:rPr>
        <w:rFonts w:ascii="Cambria" w:hAnsi="Cambria"/>
        <w:b/>
        <w:bCs/>
        <w:sz w:val="16"/>
        <w:szCs w:val="16"/>
      </w:rPr>
      <w:fldChar w:fldCharType="separate"/>
    </w:r>
    <w:r w:rsidR="003961B3">
      <w:rPr>
        <w:rFonts w:ascii="Cambria" w:hAnsi="Cambria"/>
        <w:b/>
        <w:bCs/>
        <w:noProof/>
        <w:sz w:val="16"/>
        <w:szCs w:val="16"/>
      </w:rPr>
      <w:t>23/11/2025 12:14</w:t>
    </w:r>
    <w:r>
      <w:rPr>
        <w:rFonts w:ascii="Cambria" w:hAnsi="Cambria"/>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C302C26"/>
    <w:multiLevelType w:val="hybridMultilevel"/>
    <w:tmpl w:val="F7CE5618"/>
    <w:lvl w:ilvl="0" w:tplc="DD6E5DF4">
      <w:start w:val="24"/>
      <w:numFmt w:val="decimal"/>
      <w:lvlText w:val="%1."/>
      <w:lvlJc w:val="left"/>
      <w:pPr>
        <w:ind w:left="499" w:hanging="360"/>
      </w:pPr>
    </w:lvl>
    <w:lvl w:ilvl="1" w:tplc="08090019">
      <w:start w:val="1"/>
      <w:numFmt w:val="lowerLetter"/>
      <w:lvlText w:val="%2."/>
      <w:lvlJc w:val="left"/>
      <w:pPr>
        <w:ind w:left="1219" w:hanging="360"/>
      </w:pPr>
    </w:lvl>
    <w:lvl w:ilvl="2" w:tplc="0809001B">
      <w:start w:val="1"/>
      <w:numFmt w:val="lowerRoman"/>
      <w:lvlText w:val="%3."/>
      <w:lvlJc w:val="right"/>
      <w:pPr>
        <w:ind w:left="1939" w:hanging="180"/>
      </w:pPr>
    </w:lvl>
    <w:lvl w:ilvl="3" w:tplc="0809000F">
      <w:start w:val="1"/>
      <w:numFmt w:val="decimal"/>
      <w:lvlText w:val="%4."/>
      <w:lvlJc w:val="left"/>
      <w:pPr>
        <w:ind w:left="2659" w:hanging="360"/>
      </w:pPr>
    </w:lvl>
    <w:lvl w:ilvl="4" w:tplc="08090019">
      <w:start w:val="1"/>
      <w:numFmt w:val="lowerLetter"/>
      <w:lvlText w:val="%5."/>
      <w:lvlJc w:val="left"/>
      <w:pPr>
        <w:ind w:left="3379" w:hanging="360"/>
      </w:pPr>
    </w:lvl>
    <w:lvl w:ilvl="5" w:tplc="0809001B">
      <w:start w:val="1"/>
      <w:numFmt w:val="lowerRoman"/>
      <w:lvlText w:val="%6."/>
      <w:lvlJc w:val="right"/>
      <w:pPr>
        <w:ind w:left="4099" w:hanging="180"/>
      </w:pPr>
    </w:lvl>
    <w:lvl w:ilvl="6" w:tplc="0809000F">
      <w:start w:val="1"/>
      <w:numFmt w:val="decimal"/>
      <w:lvlText w:val="%7."/>
      <w:lvlJc w:val="left"/>
      <w:pPr>
        <w:ind w:left="4819" w:hanging="360"/>
      </w:pPr>
    </w:lvl>
    <w:lvl w:ilvl="7" w:tplc="08090019">
      <w:start w:val="1"/>
      <w:numFmt w:val="lowerLetter"/>
      <w:lvlText w:val="%8."/>
      <w:lvlJc w:val="left"/>
      <w:pPr>
        <w:ind w:left="5539" w:hanging="360"/>
      </w:pPr>
    </w:lvl>
    <w:lvl w:ilvl="8" w:tplc="0809001B">
      <w:start w:val="1"/>
      <w:numFmt w:val="lowerRoman"/>
      <w:lvlText w:val="%9."/>
      <w:lvlJc w:val="right"/>
      <w:pPr>
        <w:ind w:left="6259" w:hanging="180"/>
      </w:pPr>
    </w:lvl>
  </w:abstractNum>
  <w:abstractNum w:abstractNumId="10"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1"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F597758"/>
    <w:multiLevelType w:val="multilevel"/>
    <w:tmpl w:val="56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A5E453B"/>
    <w:multiLevelType w:val="multilevel"/>
    <w:tmpl w:val="77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4" w15:restartNumberingAfterBreak="0">
    <w:nsid w:val="25131164"/>
    <w:multiLevelType w:val="hybridMultilevel"/>
    <w:tmpl w:val="9C6EBF9A"/>
    <w:lvl w:ilvl="0" w:tplc="EE6C4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3"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8"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E03D0D"/>
    <w:multiLevelType w:val="multilevel"/>
    <w:tmpl w:val="B3F6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7C690D"/>
    <w:multiLevelType w:val="multilevel"/>
    <w:tmpl w:val="D5F8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8A54DE"/>
    <w:multiLevelType w:val="hybridMultilevel"/>
    <w:tmpl w:val="D91A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0"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7"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4DD136A"/>
    <w:multiLevelType w:val="hybridMultilevel"/>
    <w:tmpl w:val="F536E40A"/>
    <w:lvl w:ilvl="0" w:tplc="16BEDC86">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6"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7"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0703503">
    <w:abstractNumId w:val="6"/>
  </w:num>
  <w:num w:numId="2" w16cid:durableId="374932869">
    <w:abstractNumId w:val="39"/>
  </w:num>
  <w:num w:numId="3" w16cid:durableId="2025352953">
    <w:abstractNumId w:val="41"/>
  </w:num>
  <w:num w:numId="4" w16cid:durableId="792600567">
    <w:abstractNumId w:val="16"/>
  </w:num>
  <w:num w:numId="5" w16cid:durableId="1219853814">
    <w:abstractNumId w:val="12"/>
  </w:num>
  <w:num w:numId="6" w16cid:durableId="1846819065">
    <w:abstractNumId w:val="72"/>
  </w:num>
  <w:num w:numId="7" w16cid:durableId="170529768">
    <w:abstractNumId w:val="42"/>
  </w:num>
  <w:num w:numId="8" w16cid:durableId="1692026762">
    <w:abstractNumId w:val="24"/>
  </w:num>
  <w:num w:numId="9" w16cid:durableId="1941403741">
    <w:abstractNumId w:val="76"/>
  </w:num>
  <w:num w:numId="10" w16cid:durableId="1006707152">
    <w:abstractNumId w:val="15"/>
  </w:num>
  <w:num w:numId="11" w16cid:durableId="1852525975">
    <w:abstractNumId w:val="75"/>
  </w:num>
  <w:num w:numId="12" w16cid:durableId="829559329">
    <w:abstractNumId w:val="27"/>
  </w:num>
  <w:num w:numId="13" w16cid:durableId="1865559472">
    <w:abstractNumId w:val="10"/>
  </w:num>
  <w:num w:numId="14" w16cid:durableId="1155268771">
    <w:abstractNumId w:val="58"/>
  </w:num>
  <w:num w:numId="15" w16cid:durableId="1605648123">
    <w:abstractNumId w:val="50"/>
  </w:num>
  <w:num w:numId="16" w16cid:durableId="37493477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80576854">
    <w:abstractNumId w:val="32"/>
  </w:num>
  <w:num w:numId="18" w16cid:durableId="1317682502">
    <w:abstractNumId w:val="23"/>
  </w:num>
  <w:num w:numId="19" w16cid:durableId="367805100">
    <w:abstractNumId w:val="66"/>
  </w:num>
  <w:num w:numId="20" w16cid:durableId="797188977">
    <w:abstractNumId w:val="37"/>
  </w:num>
  <w:num w:numId="21" w16cid:durableId="687603775">
    <w:abstractNumId w:val="0"/>
  </w:num>
  <w:num w:numId="22" w16cid:durableId="1567178452">
    <w:abstractNumId w:val="2"/>
  </w:num>
  <w:num w:numId="23" w16cid:durableId="1159080647">
    <w:abstractNumId w:val="3"/>
  </w:num>
  <w:num w:numId="24" w16cid:durableId="540943554">
    <w:abstractNumId w:val="4"/>
  </w:num>
  <w:num w:numId="25" w16cid:durableId="1837577159">
    <w:abstractNumId w:val="59"/>
  </w:num>
  <w:num w:numId="26" w16cid:durableId="1476484610">
    <w:abstractNumId w:val="33"/>
  </w:num>
  <w:num w:numId="27" w16cid:durableId="417601067">
    <w:abstractNumId w:val="20"/>
  </w:num>
  <w:num w:numId="28" w16cid:durableId="1583099527">
    <w:abstractNumId w:val="51"/>
  </w:num>
  <w:num w:numId="29" w16cid:durableId="681593372">
    <w:abstractNumId w:val="25"/>
  </w:num>
  <w:num w:numId="30" w16cid:durableId="799687631">
    <w:abstractNumId w:val="71"/>
  </w:num>
  <w:num w:numId="31" w16cid:durableId="2042507945">
    <w:abstractNumId w:val="19"/>
  </w:num>
  <w:num w:numId="32" w16cid:durableId="610089870">
    <w:abstractNumId w:val="73"/>
  </w:num>
  <w:num w:numId="33" w16cid:durableId="1310087951">
    <w:abstractNumId w:val="49"/>
  </w:num>
  <w:num w:numId="34" w16cid:durableId="731972081">
    <w:abstractNumId w:val="47"/>
  </w:num>
  <w:num w:numId="35" w16cid:durableId="689918160">
    <w:abstractNumId w:val="74"/>
  </w:num>
  <w:num w:numId="36" w16cid:durableId="633099348">
    <w:abstractNumId w:val="38"/>
  </w:num>
  <w:num w:numId="37" w16cid:durableId="1266383075">
    <w:abstractNumId w:val="8"/>
  </w:num>
  <w:num w:numId="38" w16cid:durableId="1663729173">
    <w:abstractNumId w:val="29"/>
  </w:num>
  <w:num w:numId="39" w16cid:durableId="6174053">
    <w:abstractNumId w:val="14"/>
  </w:num>
  <w:num w:numId="40" w16cid:durableId="1932085501">
    <w:abstractNumId w:val="61"/>
  </w:num>
  <w:num w:numId="41" w16cid:durableId="1521116965">
    <w:abstractNumId w:val="44"/>
  </w:num>
  <w:num w:numId="42" w16cid:durableId="525023193">
    <w:abstractNumId w:val="17"/>
  </w:num>
  <w:num w:numId="43" w16cid:durableId="1555048036">
    <w:abstractNumId w:val="78"/>
  </w:num>
  <w:num w:numId="44" w16cid:durableId="335692929">
    <w:abstractNumId w:val="63"/>
  </w:num>
  <w:num w:numId="45" w16cid:durableId="402029993">
    <w:abstractNumId w:val="62"/>
  </w:num>
  <w:num w:numId="46" w16cid:durableId="1065445922">
    <w:abstractNumId w:val="40"/>
  </w:num>
  <w:num w:numId="47" w16cid:durableId="1575503890">
    <w:abstractNumId w:val="70"/>
  </w:num>
  <w:num w:numId="48" w16cid:durableId="2041472423">
    <w:abstractNumId w:val="57"/>
  </w:num>
  <w:num w:numId="49" w16cid:durableId="929461252">
    <w:abstractNumId w:val="28"/>
  </w:num>
  <w:num w:numId="50" w16cid:durableId="1282110345">
    <w:abstractNumId w:val="35"/>
  </w:num>
  <w:num w:numId="51" w16cid:durableId="243029192">
    <w:abstractNumId w:val="54"/>
  </w:num>
  <w:num w:numId="52" w16cid:durableId="1893223454">
    <w:abstractNumId w:val="30"/>
  </w:num>
  <w:num w:numId="53" w16cid:durableId="1863543520">
    <w:abstractNumId w:val="22"/>
  </w:num>
  <w:num w:numId="54" w16cid:durableId="2020617827">
    <w:abstractNumId w:val="56"/>
  </w:num>
  <w:num w:numId="55" w16cid:durableId="1876187619">
    <w:abstractNumId w:val="69"/>
  </w:num>
  <w:num w:numId="56" w16cid:durableId="1275212633">
    <w:abstractNumId w:val="53"/>
  </w:num>
  <w:num w:numId="57" w16cid:durableId="2055888112">
    <w:abstractNumId w:val="7"/>
  </w:num>
  <w:num w:numId="58" w16cid:durableId="2022118113">
    <w:abstractNumId w:val="36"/>
  </w:num>
  <w:num w:numId="59" w16cid:durableId="1052734424">
    <w:abstractNumId w:val="45"/>
  </w:num>
  <w:num w:numId="60" w16cid:durableId="1991515401">
    <w:abstractNumId w:val="43"/>
  </w:num>
  <w:num w:numId="61" w16cid:durableId="24642098">
    <w:abstractNumId w:val="48"/>
  </w:num>
  <w:num w:numId="62" w16cid:durableId="412245517">
    <w:abstractNumId w:val="11"/>
  </w:num>
  <w:num w:numId="63" w16cid:durableId="1758862714">
    <w:abstractNumId w:val="77"/>
  </w:num>
  <w:num w:numId="64" w16cid:durableId="528956769">
    <w:abstractNumId w:val="67"/>
  </w:num>
  <w:num w:numId="65" w16cid:durableId="1695495323">
    <w:abstractNumId w:val="31"/>
  </w:num>
  <w:num w:numId="66" w16cid:durableId="1186090573">
    <w:abstractNumId w:val="65"/>
  </w:num>
  <w:num w:numId="67" w16cid:durableId="167524825">
    <w:abstractNumId w:val="34"/>
  </w:num>
  <w:num w:numId="68" w16cid:durableId="65156960">
    <w:abstractNumId w:val="68"/>
  </w:num>
  <w:num w:numId="69" w16cid:durableId="1081022206">
    <w:abstractNumId w:val="13"/>
  </w:num>
  <w:num w:numId="70" w16cid:durableId="1141920459">
    <w:abstractNumId w:val="52"/>
  </w:num>
  <w:num w:numId="71" w16cid:durableId="2105950968">
    <w:abstractNumId w:val="60"/>
  </w:num>
  <w:num w:numId="72" w16cid:durableId="710960283">
    <w:abstractNumId w:val="46"/>
  </w:num>
  <w:num w:numId="73" w16cid:durableId="390075725">
    <w:abstractNumId w:val="26"/>
  </w:num>
  <w:num w:numId="74" w16cid:durableId="115857511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1885925">
    <w:abstractNumId w:val="18"/>
  </w:num>
  <w:num w:numId="76" w16cid:durableId="324090005">
    <w:abstractNumId w:val="64"/>
  </w:num>
  <w:num w:numId="77" w16cid:durableId="557547134">
    <w:abstractNumId w:val="21"/>
  </w:num>
  <w:num w:numId="78" w16cid:durableId="1760247469">
    <w:abstractNumId w:val="55"/>
  </w:num>
  <w:num w:numId="79" w16cid:durableId="207256425">
    <w:abstractNumId w:val="5"/>
  </w:num>
  <w:num w:numId="80" w16cid:durableId="13545719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3456477">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0531947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F"/>
    <w:rsid w:val="00000343"/>
    <w:rsid w:val="000019A8"/>
    <w:rsid w:val="00002486"/>
    <w:rsid w:val="00003A29"/>
    <w:rsid w:val="00003EBE"/>
    <w:rsid w:val="000042BA"/>
    <w:rsid w:val="000058FD"/>
    <w:rsid w:val="00006282"/>
    <w:rsid w:val="00007803"/>
    <w:rsid w:val="0001162C"/>
    <w:rsid w:val="00012359"/>
    <w:rsid w:val="00012729"/>
    <w:rsid w:val="000128C1"/>
    <w:rsid w:val="00012A23"/>
    <w:rsid w:val="000133BE"/>
    <w:rsid w:val="0001378E"/>
    <w:rsid w:val="000139DB"/>
    <w:rsid w:val="0001446F"/>
    <w:rsid w:val="000154CD"/>
    <w:rsid w:val="000157FB"/>
    <w:rsid w:val="00015FB4"/>
    <w:rsid w:val="00017049"/>
    <w:rsid w:val="00017F3A"/>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6996"/>
    <w:rsid w:val="0002776F"/>
    <w:rsid w:val="000303DB"/>
    <w:rsid w:val="00030763"/>
    <w:rsid w:val="00030F28"/>
    <w:rsid w:val="00031D61"/>
    <w:rsid w:val="00032BFC"/>
    <w:rsid w:val="00033688"/>
    <w:rsid w:val="00033F6C"/>
    <w:rsid w:val="00034546"/>
    <w:rsid w:val="000349A7"/>
    <w:rsid w:val="00034D39"/>
    <w:rsid w:val="00036A8A"/>
    <w:rsid w:val="00036F85"/>
    <w:rsid w:val="00037364"/>
    <w:rsid w:val="00037941"/>
    <w:rsid w:val="00037EB9"/>
    <w:rsid w:val="00040A09"/>
    <w:rsid w:val="00040EB4"/>
    <w:rsid w:val="00041C2F"/>
    <w:rsid w:val="00041FBB"/>
    <w:rsid w:val="00042134"/>
    <w:rsid w:val="000429DE"/>
    <w:rsid w:val="00043503"/>
    <w:rsid w:val="00043A3C"/>
    <w:rsid w:val="000443BF"/>
    <w:rsid w:val="00045B4C"/>
    <w:rsid w:val="00045E07"/>
    <w:rsid w:val="000462B5"/>
    <w:rsid w:val="00046E52"/>
    <w:rsid w:val="000475D2"/>
    <w:rsid w:val="000508D5"/>
    <w:rsid w:val="00051766"/>
    <w:rsid w:val="00051985"/>
    <w:rsid w:val="00051A58"/>
    <w:rsid w:val="0005269F"/>
    <w:rsid w:val="000529A5"/>
    <w:rsid w:val="000529F7"/>
    <w:rsid w:val="00053274"/>
    <w:rsid w:val="000533B9"/>
    <w:rsid w:val="00056751"/>
    <w:rsid w:val="0005795C"/>
    <w:rsid w:val="0006064E"/>
    <w:rsid w:val="00061416"/>
    <w:rsid w:val="00061A49"/>
    <w:rsid w:val="00062401"/>
    <w:rsid w:val="000641C8"/>
    <w:rsid w:val="000644ED"/>
    <w:rsid w:val="00064503"/>
    <w:rsid w:val="0006460E"/>
    <w:rsid w:val="00064DBD"/>
    <w:rsid w:val="00065004"/>
    <w:rsid w:val="00065C3C"/>
    <w:rsid w:val="00065CE4"/>
    <w:rsid w:val="00065D0E"/>
    <w:rsid w:val="00067514"/>
    <w:rsid w:val="00067629"/>
    <w:rsid w:val="000678B2"/>
    <w:rsid w:val="000705B8"/>
    <w:rsid w:val="00070845"/>
    <w:rsid w:val="00070862"/>
    <w:rsid w:val="0007154D"/>
    <w:rsid w:val="00071702"/>
    <w:rsid w:val="00072A08"/>
    <w:rsid w:val="000730B3"/>
    <w:rsid w:val="00073243"/>
    <w:rsid w:val="000733E4"/>
    <w:rsid w:val="00073442"/>
    <w:rsid w:val="00073C87"/>
    <w:rsid w:val="00075176"/>
    <w:rsid w:val="00075252"/>
    <w:rsid w:val="00076F87"/>
    <w:rsid w:val="0007740E"/>
    <w:rsid w:val="00077882"/>
    <w:rsid w:val="00077A09"/>
    <w:rsid w:val="00077DAD"/>
    <w:rsid w:val="00080B68"/>
    <w:rsid w:val="00080D3E"/>
    <w:rsid w:val="00082187"/>
    <w:rsid w:val="000824BB"/>
    <w:rsid w:val="00082853"/>
    <w:rsid w:val="000828A2"/>
    <w:rsid w:val="00082E50"/>
    <w:rsid w:val="00082EB3"/>
    <w:rsid w:val="000840AC"/>
    <w:rsid w:val="00084B6A"/>
    <w:rsid w:val="00085EBF"/>
    <w:rsid w:val="000877D2"/>
    <w:rsid w:val="00087BD5"/>
    <w:rsid w:val="00087C11"/>
    <w:rsid w:val="000904C2"/>
    <w:rsid w:val="0009092F"/>
    <w:rsid w:val="00091130"/>
    <w:rsid w:val="0009166F"/>
    <w:rsid w:val="00091F14"/>
    <w:rsid w:val="000925F2"/>
    <w:rsid w:val="00092731"/>
    <w:rsid w:val="00092A26"/>
    <w:rsid w:val="00093C53"/>
    <w:rsid w:val="0009481E"/>
    <w:rsid w:val="000961A6"/>
    <w:rsid w:val="00096393"/>
    <w:rsid w:val="0009642C"/>
    <w:rsid w:val="0009642F"/>
    <w:rsid w:val="00097AA2"/>
    <w:rsid w:val="000A0440"/>
    <w:rsid w:val="000A0FCA"/>
    <w:rsid w:val="000A10BC"/>
    <w:rsid w:val="000A22A0"/>
    <w:rsid w:val="000A2601"/>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2E21"/>
    <w:rsid w:val="000B3597"/>
    <w:rsid w:val="000B53B9"/>
    <w:rsid w:val="000B5DF1"/>
    <w:rsid w:val="000B61B5"/>
    <w:rsid w:val="000B6C06"/>
    <w:rsid w:val="000B7E67"/>
    <w:rsid w:val="000C06F2"/>
    <w:rsid w:val="000C139A"/>
    <w:rsid w:val="000C15F2"/>
    <w:rsid w:val="000C1909"/>
    <w:rsid w:val="000C2F94"/>
    <w:rsid w:val="000C3636"/>
    <w:rsid w:val="000C3664"/>
    <w:rsid w:val="000C3947"/>
    <w:rsid w:val="000C3D55"/>
    <w:rsid w:val="000C425A"/>
    <w:rsid w:val="000C5F88"/>
    <w:rsid w:val="000C69E2"/>
    <w:rsid w:val="000D0C3D"/>
    <w:rsid w:val="000D0DE0"/>
    <w:rsid w:val="000D13A8"/>
    <w:rsid w:val="000D1B4C"/>
    <w:rsid w:val="000D26E9"/>
    <w:rsid w:val="000D2936"/>
    <w:rsid w:val="000D3412"/>
    <w:rsid w:val="000D424B"/>
    <w:rsid w:val="000D4644"/>
    <w:rsid w:val="000D65FA"/>
    <w:rsid w:val="000D6776"/>
    <w:rsid w:val="000D7108"/>
    <w:rsid w:val="000D7681"/>
    <w:rsid w:val="000D789A"/>
    <w:rsid w:val="000D7D4C"/>
    <w:rsid w:val="000D7EA7"/>
    <w:rsid w:val="000E0627"/>
    <w:rsid w:val="000E0C96"/>
    <w:rsid w:val="000E0CAD"/>
    <w:rsid w:val="000E1429"/>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4C1"/>
    <w:rsid w:val="000F6B8F"/>
    <w:rsid w:val="000F6E25"/>
    <w:rsid w:val="000F702C"/>
    <w:rsid w:val="000F7438"/>
    <w:rsid w:val="0010059A"/>
    <w:rsid w:val="001006FE"/>
    <w:rsid w:val="00100C95"/>
    <w:rsid w:val="00101C46"/>
    <w:rsid w:val="001026DC"/>
    <w:rsid w:val="00103486"/>
    <w:rsid w:val="001034FE"/>
    <w:rsid w:val="001064E9"/>
    <w:rsid w:val="00106903"/>
    <w:rsid w:val="001078C3"/>
    <w:rsid w:val="00110D5A"/>
    <w:rsid w:val="00110F58"/>
    <w:rsid w:val="0011160D"/>
    <w:rsid w:val="00111FED"/>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1942"/>
    <w:rsid w:val="00122EF1"/>
    <w:rsid w:val="00123FEC"/>
    <w:rsid w:val="001240B7"/>
    <w:rsid w:val="0012425C"/>
    <w:rsid w:val="001266EF"/>
    <w:rsid w:val="00126849"/>
    <w:rsid w:val="00127827"/>
    <w:rsid w:val="00127B0C"/>
    <w:rsid w:val="001313DE"/>
    <w:rsid w:val="0013229E"/>
    <w:rsid w:val="00133210"/>
    <w:rsid w:val="001337FF"/>
    <w:rsid w:val="00135B1A"/>
    <w:rsid w:val="00140394"/>
    <w:rsid w:val="00140849"/>
    <w:rsid w:val="00140C87"/>
    <w:rsid w:val="00141CCC"/>
    <w:rsid w:val="001438D9"/>
    <w:rsid w:val="001446D8"/>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54F"/>
    <w:rsid w:val="00154C18"/>
    <w:rsid w:val="00154DD0"/>
    <w:rsid w:val="00154DE8"/>
    <w:rsid w:val="00155647"/>
    <w:rsid w:val="00155F3A"/>
    <w:rsid w:val="00156D98"/>
    <w:rsid w:val="001577C3"/>
    <w:rsid w:val="00157C8F"/>
    <w:rsid w:val="001607B9"/>
    <w:rsid w:val="00161902"/>
    <w:rsid w:val="00161AD3"/>
    <w:rsid w:val="00162880"/>
    <w:rsid w:val="00164220"/>
    <w:rsid w:val="001646BD"/>
    <w:rsid w:val="00165F93"/>
    <w:rsid w:val="0016676D"/>
    <w:rsid w:val="00167B9E"/>
    <w:rsid w:val="00167D8F"/>
    <w:rsid w:val="00167D9C"/>
    <w:rsid w:val="00170F92"/>
    <w:rsid w:val="00170FD2"/>
    <w:rsid w:val="00171760"/>
    <w:rsid w:val="00173352"/>
    <w:rsid w:val="001744AE"/>
    <w:rsid w:val="001744B0"/>
    <w:rsid w:val="001749C1"/>
    <w:rsid w:val="00174F43"/>
    <w:rsid w:val="0017596C"/>
    <w:rsid w:val="00175A7A"/>
    <w:rsid w:val="00175AE0"/>
    <w:rsid w:val="0017603F"/>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03E"/>
    <w:rsid w:val="001964E6"/>
    <w:rsid w:val="00197F8C"/>
    <w:rsid w:val="001A0132"/>
    <w:rsid w:val="001A01D5"/>
    <w:rsid w:val="001A01EA"/>
    <w:rsid w:val="001A033A"/>
    <w:rsid w:val="001A0442"/>
    <w:rsid w:val="001A0EA9"/>
    <w:rsid w:val="001A180E"/>
    <w:rsid w:val="001A24A9"/>
    <w:rsid w:val="001A28D3"/>
    <w:rsid w:val="001A2AD2"/>
    <w:rsid w:val="001A3BFB"/>
    <w:rsid w:val="001A3E9B"/>
    <w:rsid w:val="001A41EB"/>
    <w:rsid w:val="001A5107"/>
    <w:rsid w:val="001A51F8"/>
    <w:rsid w:val="001A6BE8"/>
    <w:rsid w:val="001B0555"/>
    <w:rsid w:val="001B1810"/>
    <w:rsid w:val="001B25CE"/>
    <w:rsid w:val="001B288F"/>
    <w:rsid w:val="001B2D47"/>
    <w:rsid w:val="001B3196"/>
    <w:rsid w:val="001B4249"/>
    <w:rsid w:val="001B48FD"/>
    <w:rsid w:val="001B4F6E"/>
    <w:rsid w:val="001B5DF0"/>
    <w:rsid w:val="001C0134"/>
    <w:rsid w:val="001C03AB"/>
    <w:rsid w:val="001C0DBF"/>
    <w:rsid w:val="001C18E0"/>
    <w:rsid w:val="001C21B7"/>
    <w:rsid w:val="001C2C88"/>
    <w:rsid w:val="001C3A20"/>
    <w:rsid w:val="001C4362"/>
    <w:rsid w:val="001C484A"/>
    <w:rsid w:val="001C487C"/>
    <w:rsid w:val="001C4B04"/>
    <w:rsid w:val="001C4C11"/>
    <w:rsid w:val="001C5542"/>
    <w:rsid w:val="001C68CF"/>
    <w:rsid w:val="001C6954"/>
    <w:rsid w:val="001C6C82"/>
    <w:rsid w:val="001C7F5C"/>
    <w:rsid w:val="001D1914"/>
    <w:rsid w:val="001D207A"/>
    <w:rsid w:val="001D2476"/>
    <w:rsid w:val="001D33A4"/>
    <w:rsid w:val="001D486B"/>
    <w:rsid w:val="001D487C"/>
    <w:rsid w:val="001D4A52"/>
    <w:rsid w:val="001D563E"/>
    <w:rsid w:val="001D5C4B"/>
    <w:rsid w:val="001D60D7"/>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971"/>
    <w:rsid w:val="001F7E35"/>
    <w:rsid w:val="00201963"/>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6F2"/>
    <w:rsid w:val="00220DC1"/>
    <w:rsid w:val="00221B8F"/>
    <w:rsid w:val="00223610"/>
    <w:rsid w:val="00223BDE"/>
    <w:rsid w:val="00224935"/>
    <w:rsid w:val="00224D8F"/>
    <w:rsid w:val="002254D7"/>
    <w:rsid w:val="002256FB"/>
    <w:rsid w:val="00225BC2"/>
    <w:rsid w:val="002260BB"/>
    <w:rsid w:val="002264FA"/>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15"/>
    <w:rsid w:val="00247094"/>
    <w:rsid w:val="00247572"/>
    <w:rsid w:val="0024766A"/>
    <w:rsid w:val="0024777F"/>
    <w:rsid w:val="0025157F"/>
    <w:rsid w:val="00251AFB"/>
    <w:rsid w:val="00251EBA"/>
    <w:rsid w:val="002523BE"/>
    <w:rsid w:val="00252777"/>
    <w:rsid w:val="00252CF5"/>
    <w:rsid w:val="00252E1F"/>
    <w:rsid w:val="0025502B"/>
    <w:rsid w:val="002551ED"/>
    <w:rsid w:val="0025525A"/>
    <w:rsid w:val="00257EE9"/>
    <w:rsid w:val="00260057"/>
    <w:rsid w:val="002603A1"/>
    <w:rsid w:val="00265769"/>
    <w:rsid w:val="002657E5"/>
    <w:rsid w:val="00265AC6"/>
    <w:rsid w:val="00266C1A"/>
    <w:rsid w:val="002671DA"/>
    <w:rsid w:val="0027178F"/>
    <w:rsid w:val="00271D66"/>
    <w:rsid w:val="0027227E"/>
    <w:rsid w:val="00272D9A"/>
    <w:rsid w:val="00273966"/>
    <w:rsid w:val="00273FCA"/>
    <w:rsid w:val="002742E8"/>
    <w:rsid w:val="002742EF"/>
    <w:rsid w:val="0027436D"/>
    <w:rsid w:val="00274FE3"/>
    <w:rsid w:val="002754EE"/>
    <w:rsid w:val="0027582D"/>
    <w:rsid w:val="00275A09"/>
    <w:rsid w:val="00280215"/>
    <w:rsid w:val="00280338"/>
    <w:rsid w:val="002819EF"/>
    <w:rsid w:val="00283782"/>
    <w:rsid w:val="002840FD"/>
    <w:rsid w:val="00285BC8"/>
    <w:rsid w:val="002861CC"/>
    <w:rsid w:val="002865A2"/>
    <w:rsid w:val="00287B84"/>
    <w:rsid w:val="002916C7"/>
    <w:rsid w:val="00291839"/>
    <w:rsid w:val="0029261D"/>
    <w:rsid w:val="002926EE"/>
    <w:rsid w:val="00292D67"/>
    <w:rsid w:val="00294181"/>
    <w:rsid w:val="00294279"/>
    <w:rsid w:val="002946F2"/>
    <w:rsid w:val="00294F99"/>
    <w:rsid w:val="00295B80"/>
    <w:rsid w:val="0029661D"/>
    <w:rsid w:val="002973F1"/>
    <w:rsid w:val="002A184B"/>
    <w:rsid w:val="002A1E7C"/>
    <w:rsid w:val="002A234C"/>
    <w:rsid w:val="002A261C"/>
    <w:rsid w:val="002A34D0"/>
    <w:rsid w:val="002A3A16"/>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DD0"/>
    <w:rsid w:val="002B6E5A"/>
    <w:rsid w:val="002B7434"/>
    <w:rsid w:val="002B7719"/>
    <w:rsid w:val="002B7900"/>
    <w:rsid w:val="002B7AB6"/>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6F6B"/>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11A3"/>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56C"/>
    <w:rsid w:val="002F56DE"/>
    <w:rsid w:val="002F5835"/>
    <w:rsid w:val="002F66BD"/>
    <w:rsid w:val="002F75AA"/>
    <w:rsid w:val="002F766E"/>
    <w:rsid w:val="002F77FA"/>
    <w:rsid w:val="002F7C7D"/>
    <w:rsid w:val="002F7CC0"/>
    <w:rsid w:val="00300606"/>
    <w:rsid w:val="0030091E"/>
    <w:rsid w:val="003016D2"/>
    <w:rsid w:val="00301A8A"/>
    <w:rsid w:val="00301C7A"/>
    <w:rsid w:val="00302639"/>
    <w:rsid w:val="003035D9"/>
    <w:rsid w:val="00305CEA"/>
    <w:rsid w:val="00306062"/>
    <w:rsid w:val="00306087"/>
    <w:rsid w:val="0030630B"/>
    <w:rsid w:val="00306A0F"/>
    <w:rsid w:val="00310419"/>
    <w:rsid w:val="003104FE"/>
    <w:rsid w:val="00310A20"/>
    <w:rsid w:val="0031101F"/>
    <w:rsid w:val="00311D74"/>
    <w:rsid w:val="00312115"/>
    <w:rsid w:val="00312C94"/>
    <w:rsid w:val="00312F19"/>
    <w:rsid w:val="00313376"/>
    <w:rsid w:val="003134F6"/>
    <w:rsid w:val="00313DB2"/>
    <w:rsid w:val="00314094"/>
    <w:rsid w:val="00314F14"/>
    <w:rsid w:val="0031503C"/>
    <w:rsid w:val="003158B6"/>
    <w:rsid w:val="0031638B"/>
    <w:rsid w:val="0031686E"/>
    <w:rsid w:val="00320933"/>
    <w:rsid w:val="00321187"/>
    <w:rsid w:val="00321328"/>
    <w:rsid w:val="00322DF5"/>
    <w:rsid w:val="00323275"/>
    <w:rsid w:val="003242B7"/>
    <w:rsid w:val="00325216"/>
    <w:rsid w:val="00325ADA"/>
    <w:rsid w:val="00325E95"/>
    <w:rsid w:val="00326628"/>
    <w:rsid w:val="003305E5"/>
    <w:rsid w:val="00330ACB"/>
    <w:rsid w:val="0033111F"/>
    <w:rsid w:val="003311DF"/>
    <w:rsid w:val="003317C9"/>
    <w:rsid w:val="00331A74"/>
    <w:rsid w:val="00332CE1"/>
    <w:rsid w:val="00333ADA"/>
    <w:rsid w:val="00333D1B"/>
    <w:rsid w:val="0033497B"/>
    <w:rsid w:val="00334B38"/>
    <w:rsid w:val="00340901"/>
    <w:rsid w:val="003415C4"/>
    <w:rsid w:val="00342CFA"/>
    <w:rsid w:val="003432CA"/>
    <w:rsid w:val="00343C7F"/>
    <w:rsid w:val="003442A4"/>
    <w:rsid w:val="00344838"/>
    <w:rsid w:val="00344F3B"/>
    <w:rsid w:val="003461D6"/>
    <w:rsid w:val="00346E8A"/>
    <w:rsid w:val="00346EEE"/>
    <w:rsid w:val="00347FD9"/>
    <w:rsid w:val="00350120"/>
    <w:rsid w:val="0035152C"/>
    <w:rsid w:val="00351C75"/>
    <w:rsid w:val="00351D5B"/>
    <w:rsid w:val="003533FB"/>
    <w:rsid w:val="0035440C"/>
    <w:rsid w:val="00354731"/>
    <w:rsid w:val="00354CC6"/>
    <w:rsid w:val="003556E7"/>
    <w:rsid w:val="003558AD"/>
    <w:rsid w:val="00355F5D"/>
    <w:rsid w:val="003565E2"/>
    <w:rsid w:val="003566F0"/>
    <w:rsid w:val="003568FA"/>
    <w:rsid w:val="0035695F"/>
    <w:rsid w:val="00356F14"/>
    <w:rsid w:val="00357BFB"/>
    <w:rsid w:val="00360EF7"/>
    <w:rsid w:val="003617A2"/>
    <w:rsid w:val="0036191D"/>
    <w:rsid w:val="003619E4"/>
    <w:rsid w:val="00361F0E"/>
    <w:rsid w:val="00362C5B"/>
    <w:rsid w:val="00362E81"/>
    <w:rsid w:val="0036308E"/>
    <w:rsid w:val="00363175"/>
    <w:rsid w:val="003638E5"/>
    <w:rsid w:val="00363962"/>
    <w:rsid w:val="00363D9F"/>
    <w:rsid w:val="003655F9"/>
    <w:rsid w:val="003656E2"/>
    <w:rsid w:val="00365BD4"/>
    <w:rsid w:val="003711AE"/>
    <w:rsid w:val="00371267"/>
    <w:rsid w:val="0037207E"/>
    <w:rsid w:val="00372AA6"/>
    <w:rsid w:val="00373C69"/>
    <w:rsid w:val="00374114"/>
    <w:rsid w:val="0037439A"/>
    <w:rsid w:val="0037488E"/>
    <w:rsid w:val="00374890"/>
    <w:rsid w:val="00374CC1"/>
    <w:rsid w:val="0037594D"/>
    <w:rsid w:val="00375B88"/>
    <w:rsid w:val="0037712E"/>
    <w:rsid w:val="003777B9"/>
    <w:rsid w:val="003805A4"/>
    <w:rsid w:val="00380E86"/>
    <w:rsid w:val="00380F4E"/>
    <w:rsid w:val="00380FC3"/>
    <w:rsid w:val="0038281F"/>
    <w:rsid w:val="00383016"/>
    <w:rsid w:val="0038380E"/>
    <w:rsid w:val="00383C22"/>
    <w:rsid w:val="00384CE4"/>
    <w:rsid w:val="003851EE"/>
    <w:rsid w:val="003852D4"/>
    <w:rsid w:val="00385599"/>
    <w:rsid w:val="00386542"/>
    <w:rsid w:val="00386C68"/>
    <w:rsid w:val="00387F01"/>
    <w:rsid w:val="00390F05"/>
    <w:rsid w:val="00391C4C"/>
    <w:rsid w:val="00392645"/>
    <w:rsid w:val="00392745"/>
    <w:rsid w:val="00392F66"/>
    <w:rsid w:val="00393846"/>
    <w:rsid w:val="00393CCD"/>
    <w:rsid w:val="00394D28"/>
    <w:rsid w:val="003953B8"/>
    <w:rsid w:val="0039573E"/>
    <w:rsid w:val="0039593B"/>
    <w:rsid w:val="003961B3"/>
    <w:rsid w:val="00396268"/>
    <w:rsid w:val="00397444"/>
    <w:rsid w:val="00397471"/>
    <w:rsid w:val="003974F0"/>
    <w:rsid w:val="0039755D"/>
    <w:rsid w:val="00397FC3"/>
    <w:rsid w:val="003A03F1"/>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4F07"/>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5B42"/>
    <w:rsid w:val="003C6966"/>
    <w:rsid w:val="003C6E1C"/>
    <w:rsid w:val="003D045B"/>
    <w:rsid w:val="003D0706"/>
    <w:rsid w:val="003D12BF"/>
    <w:rsid w:val="003D1459"/>
    <w:rsid w:val="003D1B6D"/>
    <w:rsid w:val="003D1D6C"/>
    <w:rsid w:val="003D1EEA"/>
    <w:rsid w:val="003D2858"/>
    <w:rsid w:val="003D3263"/>
    <w:rsid w:val="003D361D"/>
    <w:rsid w:val="003D3788"/>
    <w:rsid w:val="003D4064"/>
    <w:rsid w:val="003D42A5"/>
    <w:rsid w:val="003D469B"/>
    <w:rsid w:val="003D4FB7"/>
    <w:rsid w:val="003D57A4"/>
    <w:rsid w:val="003D5AB9"/>
    <w:rsid w:val="003D6A4B"/>
    <w:rsid w:val="003D6E71"/>
    <w:rsid w:val="003D7C25"/>
    <w:rsid w:val="003E05F4"/>
    <w:rsid w:val="003E066D"/>
    <w:rsid w:val="003E07FC"/>
    <w:rsid w:val="003E0F21"/>
    <w:rsid w:val="003E2542"/>
    <w:rsid w:val="003E3592"/>
    <w:rsid w:val="003E37A1"/>
    <w:rsid w:val="003E3DE6"/>
    <w:rsid w:val="003E48FC"/>
    <w:rsid w:val="003E4E3C"/>
    <w:rsid w:val="003E5716"/>
    <w:rsid w:val="003E5F5C"/>
    <w:rsid w:val="003E67F0"/>
    <w:rsid w:val="003E726E"/>
    <w:rsid w:val="003E7482"/>
    <w:rsid w:val="003E7A8B"/>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1B9E"/>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C5B"/>
    <w:rsid w:val="00441DBA"/>
    <w:rsid w:val="00441E39"/>
    <w:rsid w:val="004422D7"/>
    <w:rsid w:val="004423E9"/>
    <w:rsid w:val="004433C3"/>
    <w:rsid w:val="00443BA9"/>
    <w:rsid w:val="00444277"/>
    <w:rsid w:val="0044445B"/>
    <w:rsid w:val="004447B7"/>
    <w:rsid w:val="00445177"/>
    <w:rsid w:val="00445180"/>
    <w:rsid w:val="00446DE2"/>
    <w:rsid w:val="00447DD0"/>
    <w:rsid w:val="004500F5"/>
    <w:rsid w:val="00450374"/>
    <w:rsid w:val="00450FC4"/>
    <w:rsid w:val="00451061"/>
    <w:rsid w:val="00451AE5"/>
    <w:rsid w:val="00452219"/>
    <w:rsid w:val="0045263B"/>
    <w:rsid w:val="00453255"/>
    <w:rsid w:val="004538DC"/>
    <w:rsid w:val="0045392F"/>
    <w:rsid w:val="00454585"/>
    <w:rsid w:val="0045481E"/>
    <w:rsid w:val="00454955"/>
    <w:rsid w:val="00456031"/>
    <w:rsid w:val="004564B1"/>
    <w:rsid w:val="00456E09"/>
    <w:rsid w:val="00457060"/>
    <w:rsid w:val="0045770E"/>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539"/>
    <w:rsid w:val="00470C30"/>
    <w:rsid w:val="00471423"/>
    <w:rsid w:val="004724AA"/>
    <w:rsid w:val="00472F98"/>
    <w:rsid w:val="00473753"/>
    <w:rsid w:val="004747CC"/>
    <w:rsid w:val="00474BA5"/>
    <w:rsid w:val="00475F99"/>
    <w:rsid w:val="00477F36"/>
    <w:rsid w:val="0048030A"/>
    <w:rsid w:val="00480784"/>
    <w:rsid w:val="00480BAA"/>
    <w:rsid w:val="004812FB"/>
    <w:rsid w:val="004818DB"/>
    <w:rsid w:val="00481967"/>
    <w:rsid w:val="0048201B"/>
    <w:rsid w:val="00482431"/>
    <w:rsid w:val="00482559"/>
    <w:rsid w:val="004825DD"/>
    <w:rsid w:val="00482B6F"/>
    <w:rsid w:val="00483F46"/>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1C83"/>
    <w:rsid w:val="00492F35"/>
    <w:rsid w:val="00492FCD"/>
    <w:rsid w:val="00493ED5"/>
    <w:rsid w:val="004952C2"/>
    <w:rsid w:val="004953F9"/>
    <w:rsid w:val="004954C2"/>
    <w:rsid w:val="00495797"/>
    <w:rsid w:val="004959F0"/>
    <w:rsid w:val="004A0188"/>
    <w:rsid w:val="004A106C"/>
    <w:rsid w:val="004A1B14"/>
    <w:rsid w:val="004A26AA"/>
    <w:rsid w:val="004A28FA"/>
    <w:rsid w:val="004A2B6B"/>
    <w:rsid w:val="004A3094"/>
    <w:rsid w:val="004A3382"/>
    <w:rsid w:val="004A4174"/>
    <w:rsid w:val="004A41A5"/>
    <w:rsid w:val="004A4C27"/>
    <w:rsid w:val="004A4DE9"/>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5A15"/>
    <w:rsid w:val="004C71D2"/>
    <w:rsid w:val="004C774A"/>
    <w:rsid w:val="004D0359"/>
    <w:rsid w:val="004D03C7"/>
    <w:rsid w:val="004D15D3"/>
    <w:rsid w:val="004D1B71"/>
    <w:rsid w:val="004D2088"/>
    <w:rsid w:val="004D2C0E"/>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5C1C"/>
    <w:rsid w:val="0050604F"/>
    <w:rsid w:val="0050707C"/>
    <w:rsid w:val="00507ED7"/>
    <w:rsid w:val="00510069"/>
    <w:rsid w:val="005100DC"/>
    <w:rsid w:val="00511AC0"/>
    <w:rsid w:val="005141D8"/>
    <w:rsid w:val="00514AC3"/>
    <w:rsid w:val="005165FA"/>
    <w:rsid w:val="00523092"/>
    <w:rsid w:val="005235D9"/>
    <w:rsid w:val="00524493"/>
    <w:rsid w:val="0052498A"/>
    <w:rsid w:val="00525635"/>
    <w:rsid w:val="00526709"/>
    <w:rsid w:val="00527DBB"/>
    <w:rsid w:val="00527FEA"/>
    <w:rsid w:val="005307A2"/>
    <w:rsid w:val="00530C67"/>
    <w:rsid w:val="005312B5"/>
    <w:rsid w:val="00531635"/>
    <w:rsid w:val="00531CAC"/>
    <w:rsid w:val="005322A2"/>
    <w:rsid w:val="005329ED"/>
    <w:rsid w:val="00532B16"/>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588"/>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57DC6"/>
    <w:rsid w:val="005608AB"/>
    <w:rsid w:val="00560FF3"/>
    <w:rsid w:val="00561175"/>
    <w:rsid w:val="00561188"/>
    <w:rsid w:val="0056196B"/>
    <w:rsid w:val="005624EB"/>
    <w:rsid w:val="005624FC"/>
    <w:rsid w:val="00562ACB"/>
    <w:rsid w:val="0056323A"/>
    <w:rsid w:val="005632D7"/>
    <w:rsid w:val="005641F3"/>
    <w:rsid w:val="005648BF"/>
    <w:rsid w:val="0056576A"/>
    <w:rsid w:val="0056593E"/>
    <w:rsid w:val="00566305"/>
    <w:rsid w:val="00566A06"/>
    <w:rsid w:val="005706BF"/>
    <w:rsid w:val="005709F7"/>
    <w:rsid w:val="00570AF0"/>
    <w:rsid w:val="00570E39"/>
    <w:rsid w:val="0057237B"/>
    <w:rsid w:val="00573027"/>
    <w:rsid w:val="0057302C"/>
    <w:rsid w:val="005737AE"/>
    <w:rsid w:val="0057426F"/>
    <w:rsid w:val="00574EF8"/>
    <w:rsid w:val="00575566"/>
    <w:rsid w:val="00575ABB"/>
    <w:rsid w:val="00576EDB"/>
    <w:rsid w:val="0058070F"/>
    <w:rsid w:val="00580D5C"/>
    <w:rsid w:val="00581664"/>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50F"/>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4CBC"/>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3EFC"/>
    <w:rsid w:val="005D42DE"/>
    <w:rsid w:val="005D4C48"/>
    <w:rsid w:val="005D4F91"/>
    <w:rsid w:val="005D500D"/>
    <w:rsid w:val="005D509C"/>
    <w:rsid w:val="005D50B8"/>
    <w:rsid w:val="005D56C8"/>
    <w:rsid w:val="005D5DBC"/>
    <w:rsid w:val="005D6AD5"/>
    <w:rsid w:val="005D6BD7"/>
    <w:rsid w:val="005D6E82"/>
    <w:rsid w:val="005E01CD"/>
    <w:rsid w:val="005E07D6"/>
    <w:rsid w:val="005E083D"/>
    <w:rsid w:val="005E1E59"/>
    <w:rsid w:val="005E2FEC"/>
    <w:rsid w:val="005E3756"/>
    <w:rsid w:val="005E37DE"/>
    <w:rsid w:val="005E3AA6"/>
    <w:rsid w:val="005E43E6"/>
    <w:rsid w:val="005E4905"/>
    <w:rsid w:val="005E526C"/>
    <w:rsid w:val="005E576D"/>
    <w:rsid w:val="005E5CE0"/>
    <w:rsid w:val="005E6612"/>
    <w:rsid w:val="005E738B"/>
    <w:rsid w:val="005E7A00"/>
    <w:rsid w:val="005E7EDE"/>
    <w:rsid w:val="005F05BF"/>
    <w:rsid w:val="005F06CD"/>
    <w:rsid w:val="005F0E80"/>
    <w:rsid w:val="005F109A"/>
    <w:rsid w:val="005F10D6"/>
    <w:rsid w:val="005F180D"/>
    <w:rsid w:val="005F3561"/>
    <w:rsid w:val="005F4700"/>
    <w:rsid w:val="005F4717"/>
    <w:rsid w:val="005F5550"/>
    <w:rsid w:val="005F5F12"/>
    <w:rsid w:val="005F6516"/>
    <w:rsid w:val="005F6A52"/>
    <w:rsid w:val="005F6F03"/>
    <w:rsid w:val="005F757C"/>
    <w:rsid w:val="005F7C0A"/>
    <w:rsid w:val="00601D09"/>
    <w:rsid w:val="00602DED"/>
    <w:rsid w:val="00603563"/>
    <w:rsid w:val="006046F0"/>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6B28"/>
    <w:rsid w:val="006277F8"/>
    <w:rsid w:val="00630CD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9BA"/>
    <w:rsid w:val="00654DBA"/>
    <w:rsid w:val="006550E5"/>
    <w:rsid w:val="0065541C"/>
    <w:rsid w:val="00656CDC"/>
    <w:rsid w:val="00657A13"/>
    <w:rsid w:val="00657FCA"/>
    <w:rsid w:val="006608D8"/>
    <w:rsid w:val="00661CE9"/>
    <w:rsid w:val="00661EB6"/>
    <w:rsid w:val="006621BF"/>
    <w:rsid w:val="00662E66"/>
    <w:rsid w:val="006647FD"/>
    <w:rsid w:val="00665844"/>
    <w:rsid w:val="00665994"/>
    <w:rsid w:val="00665B13"/>
    <w:rsid w:val="00667ABB"/>
    <w:rsid w:val="00667C87"/>
    <w:rsid w:val="00670AB7"/>
    <w:rsid w:val="00671029"/>
    <w:rsid w:val="00671F27"/>
    <w:rsid w:val="00672167"/>
    <w:rsid w:val="006735D0"/>
    <w:rsid w:val="00673D90"/>
    <w:rsid w:val="00673E8E"/>
    <w:rsid w:val="006752F3"/>
    <w:rsid w:val="00675502"/>
    <w:rsid w:val="006762BD"/>
    <w:rsid w:val="00676D8B"/>
    <w:rsid w:val="006772C3"/>
    <w:rsid w:val="006777D0"/>
    <w:rsid w:val="006779A0"/>
    <w:rsid w:val="00677CB7"/>
    <w:rsid w:val="00681E48"/>
    <w:rsid w:val="00682592"/>
    <w:rsid w:val="00682828"/>
    <w:rsid w:val="006833E4"/>
    <w:rsid w:val="00683A35"/>
    <w:rsid w:val="00683C27"/>
    <w:rsid w:val="00683C64"/>
    <w:rsid w:val="00683E35"/>
    <w:rsid w:val="00684538"/>
    <w:rsid w:val="00684AEA"/>
    <w:rsid w:val="00685EF2"/>
    <w:rsid w:val="00686DFF"/>
    <w:rsid w:val="00687AB7"/>
    <w:rsid w:val="00690B6F"/>
    <w:rsid w:val="00690BA2"/>
    <w:rsid w:val="006918CA"/>
    <w:rsid w:val="006934C1"/>
    <w:rsid w:val="00693B4E"/>
    <w:rsid w:val="00693BEA"/>
    <w:rsid w:val="00693D4E"/>
    <w:rsid w:val="00695942"/>
    <w:rsid w:val="00695C0D"/>
    <w:rsid w:val="0069663A"/>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A90"/>
    <w:rsid w:val="006B4D6F"/>
    <w:rsid w:val="006B5951"/>
    <w:rsid w:val="006B5E77"/>
    <w:rsid w:val="006B66D2"/>
    <w:rsid w:val="006B70D6"/>
    <w:rsid w:val="006C0622"/>
    <w:rsid w:val="006C14E2"/>
    <w:rsid w:val="006C1511"/>
    <w:rsid w:val="006C1833"/>
    <w:rsid w:val="006C1A74"/>
    <w:rsid w:val="006C1AE3"/>
    <w:rsid w:val="006C1C02"/>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503"/>
    <w:rsid w:val="006D4FF3"/>
    <w:rsid w:val="006D5085"/>
    <w:rsid w:val="006D7D4D"/>
    <w:rsid w:val="006E014B"/>
    <w:rsid w:val="006E125F"/>
    <w:rsid w:val="006E19C7"/>
    <w:rsid w:val="006E19D9"/>
    <w:rsid w:val="006E1E61"/>
    <w:rsid w:val="006E40CF"/>
    <w:rsid w:val="006E6382"/>
    <w:rsid w:val="006E6D4A"/>
    <w:rsid w:val="006F0BD3"/>
    <w:rsid w:val="006F180B"/>
    <w:rsid w:val="006F203F"/>
    <w:rsid w:val="006F24BF"/>
    <w:rsid w:val="006F2924"/>
    <w:rsid w:val="006F385E"/>
    <w:rsid w:val="006F38BB"/>
    <w:rsid w:val="006F3B29"/>
    <w:rsid w:val="006F437F"/>
    <w:rsid w:val="006F5115"/>
    <w:rsid w:val="006F59D6"/>
    <w:rsid w:val="006F685C"/>
    <w:rsid w:val="006F68FC"/>
    <w:rsid w:val="00700266"/>
    <w:rsid w:val="007005CC"/>
    <w:rsid w:val="00700B7D"/>
    <w:rsid w:val="00701430"/>
    <w:rsid w:val="00702784"/>
    <w:rsid w:val="00702797"/>
    <w:rsid w:val="007034F6"/>
    <w:rsid w:val="0070417D"/>
    <w:rsid w:val="0070479F"/>
    <w:rsid w:val="00704AE7"/>
    <w:rsid w:val="00704ED9"/>
    <w:rsid w:val="00705A66"/>
    <w:rsid w:val="00705E8C"/>
    <w:rsid w:val="007060D6"/>
    <w:rsid w:val="0070674B"/>
    <w:rsid w:val="007110AE"/>
    <w:rsid w:val="0071131F"/>
    <w:rsid w:val="0071135F"/>
    <w:rsid w:val="00711613"/>
    <w:rsid w:val="00711DE7"/>
    <w:rsid w:val="00712885"/>
    <w:rsid w:val="00712F1E"/>
    <w:rsid w:val="00713174"/>
    <w:rsid w:val="00713FEA"/>
    <w:rsid w:val="007153FB"/>
    <w:rsid w:val="00716922"/>
    <w:rsid w:val="007206E2"/>
    <w:rsid w:val="00721514"/>
    <w:rsid w:val="00721574"/>
    <w:rsid w:val="00724714"/>
    <w:rsid w:val="0072535F"/>
    <w:rsid w:val="00725481"/>
    <w:rsid w:val="00726C8D"/>
    <w:rsid w:val="00727CE0"/>
    <w:rsid w:val="007303EF"/>
    <w:rsid w:val="00731036"/>
    <w:rsid w:val="0073289E"/>
    <w:rsid w:val="00735127"/>
    <w:rsid w:val="00735A51"/>
    <w:rsid w:val="00735DA4"/>
    <w:rsid w:val="00737456"/>
    <w:rsid w:val="00737C8B"/>
    <w:rsid w:val="00737CB2"/>
    <w:rsid w:val="00740A9F"/>
    <w:rsid w:val="007419F1"/>
    <w:rsid w:val="007421D4"/>
    <w:rsid w:val="00742B7C"/>
    <w:rsid w:val="0074342E"/>
    <w:rsid w:val="007436C2"/>
    <w:rsid w:val="00744211"/>
    <w:rsid w:val="0074535A"/>
    <w:rsid w:val="00745E6F"/>
    <w:rsid w:val="00747607"/>
    <w:rsid w:val="007478CB"/>
    <w:rsid w:val="00751B84"/>
    <w:rsid w:val="00751FE8"/>
    <w:rsid w:val="00752166"/>
    <w:rsid w:val="00752B65"/>
    <w:rsid w:val="00752D9A"/>
    <w:rsid w:val="00753D5F"/>
    <w:rsid w:val="0075452C"/>
    <w:rsid w:val="007549B7"/>
    <w:rsid w:val="00755C3A"/>
    <w:rsid w:val="007561D3"/>
    <w:rsid w:val="00756564"/>
    <w:rsid w:val="00757310"/>
    <w:rsid w:val="0075732B"/>
    <w:rsid w:val="00760096"/>
    <w:rsid w:val="00760D2B"/>
    <w:rsid w:val="00762301"/>
    <w:rsid w:val="00762418"/>
    <w:rsid w:val="00763645"/>
    <w:rsid w:val="007649AD"/>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2921"/>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715"/>
    <w:rsid w:val="007C5A17"/>
    <w:rsid w:val="007C6984"/>
    <w:rsid w:val="007C788E"/>
    <w:rsid w:val="007C7958"/>
    <w:rsid w:val="007D0D4F"/>
    <w:rsid w:val="007D153B"/>
    <w:rsid w:val="007D15B6"/>
    <w:rsid w:val="007D180E"/>
    <w:rsid w:val="007D1D08"/>
    <w:rsid w:val="007D2B56"/>
    <w:rsid w:val="007D322E"/>
    <w:rsid w:val="007D3564"/>
    <w:rsid w:val="007D389E"/>
    <w:rsid w:val="007D3A93"/>
    <w:rsid w:val="007D3FB0"/>
    <w:rsid w:val="007D478A"/>
    <w:rsid w:val="007D54D4"/>
    <w:rsid w:val="007D5AD3"/>
    <w:rsid w:val="007D6CE8"/>
    <w:rsid w:val="007E0527"/>
    <w:rsid w:val="007E0FD2"/>
    <w:rsid w:val="007E1591"/>
    <w:rsid w:val="007E1B47"/>
    <w:rsid w:val="007E2643"/>
    <w:rsid w:val="007E35D0"/>
    <w:rsid w:val="007E3855"/>
    <w:rsid w:val="007E38FB"/>
    <w:rsid w:val="007E3A67"/>
    <w:rsid w:val="007E3C79"/>
    <w:rsid w:val="007E3CFE"/>
    <w:rsid w:val="007E4F55"/>
    <w:rsid w:val="007E4F8F"/>
    <w:rsid w:val="007E54D1"/>
    <w:rsid w:val="007E6A62"/>
    <w:rsid w:val="007E74F6"/>
    <w:rsid w:val="007E7F78"/>
    <w:rsid w:val="007F0830"/>
    <w:rsid w:val="007F08C4"/>
    <w:rsid w:val="007F08E1"/>
    <w:rsid w:val="007F094E"/>
    <w:rsid w:val="007F1726"/>
    <w:rsid w:val="007F172D"/>
    <w:rsid w:val="007F1A4B"/>
    <w:rsid w:val="007F257E"/>
    <w:rsid w:val="007F341D"/>
    <w:rsid w:val="007F361F"/>
    <w:rsid w:val="007F3653"/>
    <w:rsid w:val="007F3E74"/>
    <w:rsid w:val="007F41EA"/>
    <w:rsid w:val="007F5040"/>
    <w:rsid w:val="007F5BD5"/>
    <w:rsid w:val="007F6519"/>
    <w:rsid w:val="007F674A"/>
    <w:rsid w:val="007F6D03"/>
    <w:rsid w:val="007F7E90"/>
    <w:rsid w:val="007F7F17"/>
    <w:rsid w:val="007F7F50"/>
    <w:rsid w:val="0080042D"/>
    <w:rsid w:val="00800CFF"/>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1837"/>
    <w:rsid w:val="00833524"/>
    <w:rsid w:val="00833530"/>
    <w:rsid w:val="00833E3E"/>
    <w:rsid w:val="00833EF3"/>
    <w:rsid w:val="00836AA9"/>
    <w:rsid w:val="008407CE"/>
    <w:rsid w:val="00840AF2"/>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655"/>
    <w:rsid w:val="00853CFA"/>
    <w:rsid w:val="00854030"/>
    <w:rsid w:val="0085411B"/>
    <w:rsid w:val="00854EDD"/>
    <w:rsid w:val="0085508B"/>
    <w:rsid w:val="00855147"/>
    <w:rsid w:val="00857751"/>
    <w:rsid w:val="008577C4"/>
    <w:rsid w:val="008578DE"/>
    <w:rsid w:val="008602B1"/>
    <w:rsid w:val="00860D8B"/>
    <w:rsid w:val="00860F23"/>
    <w:rsid w:val="008610A2"/>
    <w:rsid w:val="008610EA"/>
    <w:rsid w:val="00861729"/>
    <w:rsid w:val="00861947"/>
    <w:rsid w:val="0086225C"/>
    <w:rsid w:val="008625BD"/>
    <w:rsid w:val="008636AC"/>
    <w:rsid w:val="00863868"/>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0B0"/>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4A3"/>
    <w:rsid w:val="00897962"/>
    <w:rsid w:val="00897BCC"/>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4CCC"/>
    <w:rsid w:val="008B50E3"/>
    <w:rsid w:val="008B529A"/>
    <w:rsid w:val="008B5F62"/>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725"/>
    <w:rsid w:val="008E287F"/>
    <w:rsid w:val="008E2F79"/>
    <w:rsid w:val="008E3479"/>
    <w:rsid w:val="008E4147"/>
    <w:rsid w:val="008E4276"/>
    <w:rsid w:val="008E48F9"/>
    <w:rsid w:val="008E71A6"/>
    <w:rsid w:val="008E74B2"/>
    <w:rsid w:val="008F1B57"/>
    <w:rsid w:val="008F22DF"/>
    <w:rsid w:val="008F23F9"/>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AB4"/>
    <w:rsid w:val="009126D3"/>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79B"/>
    <w:rsid w:val="00922B49"/>
    <w:rsid w:val="0092308B"/>
    <w:rsid w:val="009246C6"/>
    <w:rsid w:val="00925EEE"/>
    <w:rsid w:val="009261DD"/>
    <w:rsid w:val="00926B50"/>
    <w:rsid w:val="009276DF"/>
    <w:rsid w:val="00927E5B"/>
    <w:rsid w:val="00932131"/>
    <w:rsid w:val="009321CB"/>
    <w:rsid w:val="009327EF"/>
    <w:rsid w:val="00933CF8"/>
    <w:rsid w:val="0093452C"/>
    <w:rsid w:val="00934DF4"/>
    <w:rsid w:val="00935CD7"/>
    <w:rsid w:val="00936175"/>
    <w:rsid w:val="009363DC"/>
    <w:rsid w:val="0093707D"/>
    <w:rsid w:val="009375D5"/>
    <w:rsid w:val="00937C73"/>
    <w:rsid w:val="00940018"/>
    <w:rsid w:val="00940030"/>
    <w:rsid w:val="00940308"/>
    <w:rsid w:val="00940C29"/>
    <w:rsid w:val="00941448"/>
    <w:rsid w:val="00941C4B"/>
    <w:rsid w:val="00942964"/>
    <w:rsid w:val="009438BF"/>
    <w:rsid w:val="00943C9B"/>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33"/>
    <w:rsid w:val="009543B5"/>
    <w:rsid w:val="00954895"/>
    <w:rsid w:val="00955389"/>
    <w:rsid w:val="00955A14"/>
    <w:rsid w:val="00955C11"/>
    <w:rsid w:val="00957159"/>
    <w:rsid w:val="009578FA"/>
    <w:rsid w:val="0096030F"/>
    <w:rsid w:val="0096098E"/>
    <w:rsid w:val="009616E9"/>
    <w:rsid w:val="0096184D"/>
    <w:rsid w:val="00961B5E"/>
    <w:rsid w:val="00962370"/>
    <w:rsid w:val="00963326"/>
    <w:rsid w:val="00965C7B"/>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405"/>
    <w:rsid w:val="00984602"/>
    <w:rsid w:val="00987187"/>
    <w:rsid w:val="00987841"/>
    <w:rsid w:val="00987C21"/>
    <w:rsid w:val="0099083E"/>
    <w:rsid w:val="009909A0"/>
    <w:rsid w:val="00990DBB"/>
    <w:rsid w:val="00990EAD"/>
    <w:rsid w:val="009912DA"/>
    <w:rsid w:val="00991674"/>
    <w:rsid w:val="009916D4"/>
    <w:rsid w:val="009918E7"/>
    <w:rsid w:val="00991A05"/>
    <w:rsid w:val="00991C7C"/>
    <w:rsid w:val="00992053"/>
    <w:rsid w:val="00992CC0"/>
    <w:rsid w:val="00993B50"/>
    <w:rsid w:val="009942E2"/>
    <w:rsid w:val="00994D19"/>
    <w:rsid w:val="0099546A"/>
    <w:rsid w:val="0099660C"/>
    <w:rsid w:val="00996E40"/>
    <w:rsid w:val="0099728C"/>
    <w:rsid w:val="009A0145"/>
    <w:rsid w:val="009A04B1"/>
    <w:rsid w:val="009A094F"/>
    <w:rsid w:val="009A09C8"/>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A9E"/>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5444"/>
    <w:rsid w:val="009C6025"/>
    <w:rsid w:val="009C6397"/>
    <w:rsid w:val="009C6CF0"/>
    <w:rsid w:val="009D2542"/>
    <w:rsid w:val="009D256D"/>
    <w:rsid w:val="009D27F0"/>
    <w:rsid w:val="009D492F"/>
    <w:rsid w:val="009D593F"/>
    <w:rsid w:val="009D6042"/>
    <w:rsid w:val="009D633B"/>
    <w:rsid w:val="009D678B"/>
    <w:rsid w:val="009D6C07"/>
    <w:rsid w:val="009D6D02"/>
    <w:rsid w:val="009D74D9"/>
    <w:rsid w:val="009D7C60"/>
    <w:rsid w:val="009D7FCB"/>
    <w:rsid w:val="009E089F"/>
    <w:rsid w:val="009E09B3"/>
    <w:rsid w:val="009E1BB3"/>
    <w:rsid w:val="009E22DB"/>
    <w:rsid w:val="009E44CE"/>
    <w:rsid w:val="009E538B"/>
    <w:rsid w:val="009E5AF5"/>
    <w:rsid w:val="009E61A3"/>
    <w:rsid w:val="009E67F7"/>
    <w:rsid w:val="009E6D1E"/>
    <w:rsid w:val="009F0902"/>
    <w:rsid w:val="009F0E37"/>
    <w:rsid w:val="009F0F27"/>
    <w:rsid w:val="009F10BF"/>
    <w:rsid w:val="009F1D68"/>
    <w:rsid w:val="009F1E3A"/>
    <w:rsid w:val="009F2D73"/>
    <w:rsid w:val="009F3158"/>
    <w:rsid w:val="009F5D66"/>
    <w:rsid w:val="009F6A2C"/>
    <w:rsid w:val="009F6ABC"/>
    <w:rsid w:val="009F7123"/>
    <w:rsid w:val="009F7349"/>
    <w:rsid w:val="00A00549"/>
    <w:rsid w:val="00A006F6"/>
    <w:rsid w:val="00A00E6E"/>
    <w:rsid w:val="00A00E92"/>
    <w:rsid w:val="00A01094"/>
    <w:rsid w:val="00A0185C"/>
    <w:rsid w:val="00A01A73"/>
    <w:rsid w:val="00A01EBF"/>
    <w:rsid w:val="00A02565"/>
    <w:rsid w:val="00A02FF5"/>
    <w:rsid w:val="00A036DA"/>
    <w:rsid w:val="00A06138"/>
    <w:rsid w:val="00A0640D"/>
    <w:rsid w:val="00A07F0A"/>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1FB"/>
    <w:rsid w:val="00A25339"/>
    <w:rsid w:val="00A265F1"/>
    <w:rsid w:val="00A26CBB"/>
    <w:rsid w:val="00A2787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4E2"/>
    <w:rsid w:val="00A4799F"/>
    <w:rsid w:val="00A47F47"/>
    <w:rsid w:val="00A50185"/>
    <w:rsid w:val="00A50B8A"/>
    <w:rsid w:val="00A513D2"/>
    <w:rsid w:val="00A52325"/>
    <w:rsid w:val="00A52333"/>
    <w:rsid w:val="00A52336"/>
    <w:rsid w:val="00A52988"/>
    <w:rsid w:val="00A53F57"/>
    <w:rsid w:val="00A55099"/>
    <w:rsid w:val="00A5533D"/>
    <w:rsid w:val="00A571AD"/>
    <w:rsid w:val="00A579AC"/>
    <w:rsid w:val="00A60CCA"/>
    <w:rsid w:val="00A60FE9"/>
    <w:rsid w:val="00A6124A"/>
    <w:rsid w:val="00A617D8"/>
    <w:rsid w:val="00A63BF3"/>
    <w:rsid w:val="00A63F85"/>
    <w:rsid w:val="00A64BC5"/>
    <w:rsid w:val="00A64CFD"/>
    <w:rsid w:val="00A64F37"/>
    <w:rsid w:val="00A65679"/>
    <w:rsid w:val="00A65CF8"/>
    <w:rsid w:val="00A666B7"/>
    <w:rsid w:val="00A67237"/>
    <w:rsid w:val="00A7011F"/>
    <w:rsid w:val="00A713FA"/>
    <w:rsid w:val="00A71D0B"/>
    <w:rsid w:val="00A73C64"/>
    <w:rsid w:val="00A73DC9"/>
    <w:rsid w:val="00A743DB"/>
    <w:rsid w:val="00A764FF"/>
    <w:rsid w:val="00A7688C"/>
    <w:rsid w:val="00A76BCD"/>
    <w:rsid w:val="00A7712C"/>
    <w:rsid w:val="00A80416"/>
    <w:rsid w:val="00A80A58"/>
    <w:rsid w:val="00A815B9"/>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49E"/>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8C8"/>
    <w:rsid w:val="00AA69FF"/>
    <w:rsid w:val="00AB407E"/>
    <w:rsid w:val="00AB5790"/>
    <w:rsid w:val="00AB5B9C"/>
    <w:rsid w:val="00AB5CE7"/>
    <w:rsid w:val="00AB5E19"/>
    <w:rsid w:val="00AB714A"/>
    <w:rsid w:val="00AB7EDE"/>
    <w:rsid w:val="00AC003C"/>
    <w:rsid w:val="00AC01BF"/>
    <w:rsid w:val="00AC1243"/>
    <w:rsid w:val="00AC1394"/>
    <w:rsid w:val="00AC1AE3"/>
    <w:rsid w:val="00AC5CCE"/>
    <w:rsid w:val="00AD09DD"/>
    <w:rsid w:val="00AD0ECC"/>
    <w:rsid w:val="00AD257C"/>
    <w:rsid w:val="00AD37D4"/>
    <w:rsid w:val="00AD3973"/>
    <w:rsid w:val="00AD4878"/>
    <w:rsid w:val="00AD57BA"/>
    <w:rsid w:val="00AD5A34"/>
    <w:rsid w:val="00AD5FFA"/>
    <w:rsid w:val="00AD73AA"/>
    <w:rsid w:val="00AD741B"/>
    <w:rsid w:val="00AD75F8"/>
    <w:rsid w:val="00AE00B7"/>
    <w:rsid w:val="00AE0873"/>
    <w:rsid w:val="00AE1331"/>
    <w:rsid w:val="00AE211B"/>
    <w:rsid w:val="00AE27D3"/>
    <w:rsid w:val="00AE2959"/>
    <w:rsid w:val="00AE29DF"/>
    <w:rsid w:val="00AE3D07"/>
    <w:rsid w:val="00AE428F"/>
    <w:rsid w:val="00AE43FF"/>
    <w:rsid w:val="00AE49DC"/>
    <w:rsid w:val="00AE4D99"/>
    <w:rsid w:val="00AE4E0C"/>
    <w:rsid w:val="00AE4EC4"/>
    <w:rsid w:val="00AE4F5F"/>
    <w:rsid w:val="00AE50B4"/>
    <w:rsid w:val="00AE5355"/>
    <w:rsid w:val="00AE5554"/>
    <w:rsid w:val="00AE60CF"/>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4ABF"/>
    <w:rsid w:val="00B0514F"/>
    <w:rsid w:val="00B05B6F"/>
    <w:rsid w:val="00B05D0C"/>
    <w:rsid w:val="00B06775"/>
    <w:rsid w:val="00B06DF9"/>
    <w:rsid w:val="00B11774"/>
    <w:rsid w:val="00B121C9"/>
    <w:rsid w:val="00B12958"/>
    <w:rsid w:val="00B1319F"/>
    <w:rsid w:val="00B13CC5"/>
    <w:rsid w:val="00B14ABD"/>
    <w:rsid w:val="00B15B38"/>
    <w:rsid w:val="00B15C63"/>
    <w:rsid w:val="00B171CE"/>
    <w:rsid w:val="00B17755"/>
    <w:rsid w:val="00B17F89"/>
    <w:rsid w:val="00B20255"/>
    <w:rsid w:val="00B21231"/>
    <w:rsid w:val="00B2271B"/>
    <w:rsid w:val="00B23107"/>
    <w:rsid w:val="00B248BB"/>
    <w:rsid w:val="00B25112"/>
    <w:rsid w:val="00B261A0"/>
    <w:rsid w:val="00B2667E"/>
    <w:rsid w:val="00B27855"/>
    <w:rsid w:val="00B27905"/>
    <w:rsid w:val="00B30B89"/>
    <w:rsid w:val="00B31A2B"/>
    <w:rsid w:val="00B31C52"/>
    <w:rsid w:val="00B322C5"/>
    <w:rsid w:val="00B32AA8"/>
    <w:rsid w:val="00B336BD"/>
    <w:rsid w:val="00B3390E"/>
    <w:rsid w:val="00B33D1B"/>
    <w:rsid w:val="00B35417"/>
    <w:rsid w:val="00B35520"/>
    <w:rsid w:val="00B357E7"/>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69"/>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673"/>
    <w:rsid w:val="00B74828"/>
    <w:rsid w:val="00B74C5F"/>
    <w:rsid w:val="00B74D75"/>
    <w:rsid w:val="00B75382"/>
    <w:rsid w:val="00B75D3A"/>
    <w:rsid w:val="00B7606D"/>
    <w:rsid w:val="00B761E2"/>
    <w:rsid w:val="00B77A48"/>
    <w:rsid w:val="00B800DE"/>
    <w:rsid w:val="00B80507"/>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52BF"/>
    <w:rsid w:val="00B963E0"/>
    <w:rsid w:val="00B968B2"/>
    <w:rsid w:val="00B97620"/>
    <w:rsid w:val="00BA043A"/>
    <w:rsid w:val="00BA072D"/>
    <w:rsid w:val="00BA1C94"/>
    <w:rsid w:val="00BA2172"/>
    <w:rsid w:val="00BA225D"/>
    <w:rsid w:val="00BA23D7"/>
    <w:rsid w:val="00BA2C65"/>
    <w:rsid w:val="00BA308E"/>
    <w:rsid w:val="00BA3B29"/>
    <w:rsid w:val="00BA432C"/>
    <w:rsid w:val="00BA47AA"/>
    <w:rsid w:val="00BA4B05"/>
    <w:rsid w:val="00BA5750"/>
    <w:rsid w:val="00BA5F87"/>
    <w:rsid w:val="00BA607C"/>
    <w:rsid w:val="00BA7569"/>
    <w:rsid w:val="00BA7573"/>
    <w:rsid w:val="00BB03EA"/>
    <w:rsid w:val="00BB0A54"/>
    <w:rsid w:val="00BB1618"/>
    <w:rsid w:val="00BB232D"/>
    <w:rsid w:val="00BB2DAD"/>
    <w:rsid w:val="00BB2FF4"/>
    <w:rsid w:val="00BB32DC"/>
    <w:rsid w:val="00BB3C80"/>
    <w:rsid w:val="00BB461B"/>
    <w:rsid w:val="00BB54E9"/>
    <w:rsid w:val="00BB5691"/>
    <w:rsid w:val="00BB56D9"/>
    <w:rsid w:val="00BB5A37"/>
    <w:rsid w:val="00BB5E1A"/>
    <w:rsid w:val="00BB6672"/>
    <w:rsid w:val="00BB71B2"/>
    <w:rsid w:val="00BC04D2"/>
    <w:rsid w:val="00BC0565"/>
    <w:rsid w:val="00BC06A7"/>
    <w:rsid w:val="00BC2A98"/>
    <w:rsid w:val="00BC2E96"/>
    <w:rsid w:val="00BC3540"/>
    <w:rsid w:val="00BC43A2"/>
    <w:rsid w:val="00BC59F8"/>
    <w:rsid w:val="00BC667A"/>
    <w:rsid w:val="00BD0534"/>
    <w:rsid w:val="00BD0BC5"/>
    <w:rsid w:val="00BD1179"/>
    <w:rsid w:val="00BD11A7"/>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3DA7"/>
    <w:rsid w:val="00BE4248"/>
    <w:rsid w:val="00BE50AC"/>
    <w:rsid w:val="00BE57BD"/>
    <w:rsid w:val="00BE5F1C"/>
    <w:rsid w:val="00BE65BE"/>
    <w:rsid w:val="00BE7419"/>
    <w:rsid w:val="00BF09BC"/>
    <w:rsid w:val="00BF0E61"/>
    <w:rsid w:val="00BF0FC2"/>
    <w:rsid w:val="00BF1068"/>
    <w:rsid w:val="00BF12FF"/>
    <w:rsid w:val="00BF1687"/>
    <w:rsid w:val="00BF1E35"/>
    <w:rsid w:val="00BF21E6"/>
    <w:rsid w:val="00BF340E"/>
    <w:rsid w:val="00BF3607"/>
    <w:rsid w:val="00BF41D8"/>
    <w:rsid w:val="00BF5074"/>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184"/>
    <w:rsid w:val="00C04BB2"/>
    <w:rsid w:val="00C05C0F"/>
    <w:rsid w:val="00C06332"/>
    <w:rsid w:val="00C06508"/>
    <w:rsid w:val="00C06C59"/>
    <w:rsid w:val="00C06EEA"/>
    <w:rsid w:val="00C07178"/>
    <w:rsid w:val="00C07366"/>
    <w:rsid w:val="00C07DF2"/>
    <w:rsid w:val="00C07ECA"/>
    <w:rsid w:val="00C1046A"/>
    <w:rsid w:val="00C11C6F"/>
    <w:rsid w:val="00C11FAC"/>
    <w:rsid w:val="00C12396"/>
    <w:rsid w:val="00C12CF4"/>
    <w:rsid w:val="00C12E62"/>
    <w:rsid w:val="00C14339"/>
    <w:rsid w:val="00C145E8"/>
    <w:rsid w:val="00C14B46"/>
    <w:rsid w:val="00C1555D"/>
    <w:rsid w:val="00C15673"/>
    <w:rsid w:val="00C15862"/>
    <w:rsid w:val="00C15BA9"/>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0BA1"/>
    <w:rsid w:val="00C313DE"/>
    <w:rsid w:val="00C3187B"/>
    <w:rsid w:val="00C336E7"/>
    <w:rsid w:val="00C340FB"/>
    <w:rsid w:val="00C356A0"/>
    <w:rsid w:val="00C3597A"/>
    <w:rsid w:val="00C35B16"/>
    <w:rsid w:val="00C3624B"/>
    <w:rsid w:val="00C3637F"/>
    <w:rsid w:val="00C36BC3"/>
    <w:rsid w:val="00C3728A"/>
    <w:rsid w:val="00C372B4"/>
    <w:rsid w:val="00C42C08"/>
    <w:rsid w:val="00C44A7A"/>
    <w:rsid w:val="00C44AFC"/>
    <w:rsid w:val="00C44BBD"/>
    <w:rsid w:val="00C45269"/>
    <w:rsid w:val="00C45DE5"/>
    <w:rsid w:val="00C50A11"/>
    <w:rsid w:val="00C50F02"/>
    <w:rsid w:val="00C5192E"/>
    <w:rsid w:val="00C51B66"/>
    <w:rsid w:val="00C521EE"/>
    <w:rsid w:val="00C5313A"/>
    <w:rsid w:val="00C549D0"/>
    <w:rsid w:val="00C54AB1"/>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1587"/>
    <w:rsid w:val="00C81999"/>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968EE"/>
    <w:rsid w:val="00C96F9D"/>
    <w:rsid w:val="00CA020A"/>
    <w:rsid w:val="00CA1967"/>
    <w:rsid w:val="00CA1AF1"/>
    <w:rsid w:val="00CA1E7A"/>
    <w:rsid w:val="00CA23EA"/>
    <w:rsid w:val="00CA40BC"/>
    <w:rsid w:val="00CA4963"/>
    <w:rsid w:val="00CA4A37"/>
    <w:rsid w:val="00CA5C6C"/>
    <w:rsid w:val="00CA5D4A"/>
    <w:rsid w:val="00CA5D84"/>
    <w:rsid w:val="00CA6BF2"/>
    <w:rsid w:val="00CA7824"/>
    <w:rsid w:val="00CA7881"/>
    <w:rsid w:val="00CB0402"/>
    <w:rsid w:val="00CB0A86"/>
    <w:rsid w:val="00CB0C60"/>
    <w:rsid w:val="00CB122E"/>
    <w:rsid w:val="00CB1505"/>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C7CFD"/>
    <w:rsid w:val="00CD0DFC"/>
    <w:rsid w:val="00CD1160"/>
    <w:rsid w:val="00CD158A"/>
    <w:rsid w:val="00CD1B6C"/>
    <w:rsid w:val="00CD24D3"/>
    <w:rsid w:val="00CD30D7"/>
    <w:rsid w:val="00CD31A9"/>
    <w:rsid w:val="00CD432B"/>
    <w:rsid w:val="00CD446A"/>
    <w:rsid w:val="00CD4C63"/>
    <w:rsid w:val="00CD4D10"/>
    <w:rsid w:val="00CD586A"/>
    <w:rsid w:val="00CD5CDD"/>
    <w:rsid w:val="00CD5D84"/>
    <w:rsid w:val="00CD63E6"/>
    <w:rsid w:val="00CD727A"/>
    <w:rsid w:val="00CD7E5A"/>
    <w:rsid w:val="00CE08C9"/>
    <w:rsid w:val="00CE09CB"/>
    <w:rsid w:val="00CE1330"/>
    <w:rsid w:val="00CE1EEF"/>
    <w:rsid w:val="00CE2352"/>
    <w:rsid w:val="00CE244F"/>
    <w:rsid w:val="00CE2676"/>
    <w:rsid w:val="00CE3D38"/>
    <w:rsid w:val="00CE53CC"/>
    <w:rsid w:val="00CE622E"/>
    <w:rsid w:val="00CE6372"/>
    <w:rsid w:val="00CE642F"/>
    <w:rsid w:val="00CE708A"/>
    <w:rsid w:val="00CE742A"/>
    <w:rsid w:val="00CF0625"/>
    <w:rsid w:val="00CF0ACB"/>
    <w:rsid w:val="00CF0AFC"/>
    <w:rsid w:val="00CF163E"/>
    <w:rsid w:val="00CF18E7"/>
    <w:rsid w:val="00CF1C64"/>
    <w:rsid w:val="00CF2FAF"/>
    <w:rsid w:val="00CF3217"/>
    <w:rsid w:val="00CF32E9"/>
    <w:rsid w:val="00CF3A93"/>
    <w:rsid w:val="00CF3E15"/>
    <w:rsid w:val="00CF56D9"/>
    <w:rsid w:val="00CF5B4A"/>
    <w:rsid w:val="00CF7127"/>
    <w:rsid w:val="00D00C94"/>
    <w:rsid w:val="00D00F50"/>
    <w:rsid w:val="00D02D9F"/>
    <w:rsid w:val="00D03039"/>
    <w:rsid w:val="00D0349D"/>
    <w:rsid w:val="00D036D6"/>
    <w:rsid w:val="00D04624"/>
    <w:rsid w:val="00D050EE"/>
    <w:rsid w:val="00D055E1"/>
    <w:rsid w:val="00D07CF7"/>
    <w:rsid w:val="00D10D89"/>
    <w:rsid w:val="00D11544"/>
    <w:rsid w:val="00D1223A"/>
    <w:rsid w:val="00D13306"/>
    <w:rsid w:val="00D13FC9"/>
    <w:rsid w:val="00D14554"/>
    <w:rsid w:val="00D14B4D"/>
    <w:rsid w:val="00D17597"/>
    <w:rsid w:val="00D209EE"/>
    <w:rsid w:val="00D20AD1"/>
    <w:rsid w:val="00D23778"/>
    <w:rsid w:val="00D23E95"/>
    <w:rsid w:val="00D240CA"/>
    <w:rsid w:val="00D2418C"/>
    <w:rsid w:val="00D251F1"/>
    <w:rsid w:val="00D25256"/>
    <w:rsid w:val="00D25820"/>
    <w:rsid w:val="00D266A3"/>
    <w:rsid w:val="00D26821"/>
    <w:rsid w:val="00D26B2D"/>
    <w:rsid w:val="00D26BA1"/>
    <w:rsid w:val="00D26E97"/>
    <w:rsid w:val="00D2724A"/>
    <w:rsid w:val="00D27B05"/>
    <w:rsid w:val="00D316C1"/>
    <w:rsid w:val="00D31E17"/>
    <w:rsid w:val="00D328FB"/>
    <w:rsid w:val="00D33DF0"/>
    <w:rsid w:val="00D33E38"/>
    <w:rsid w:val="00D34099"/>
    <w:rsid w:val="00D357C6"/>
    <w:rsid w:val="00D36860"/>
    <w:rsid w:val="00D36AB9"/>
    <w:rsid w:val="00D37082"/>
    <w:rsid w:val="00D37E70"/>
    <w:rsid w:val="00D40229"/>
    <w:rsid w:val="00D418FA"/>
    <w:rsid w:val="00D419A2"/>
    <w:rsid w:val="00D419DD"/>
    <w:rsid w:val="00D424F2"/>
    <w:rsid w:val="00D42FDD"/>
    <w:rsid w:val="00D430FB"/>
    <w:rsid w:val="00D448EE"/>
    <w:rsid w:val="00D46BC1"/>
    <w:rsid w:val="00D506EE"/>
    <w:rsid w:val="00D50ED4"/>
    <w:rsid w:val="00D513B6"/>
    <w:rsid w:val="00D517C5"/>
    <w:rsid w:val="00D517F9"/>
    <w:rsid w:val="00D51CA7"/>
    <w:rsid w:val="00D52923"/>
    <w:rsid w:val="00D5297B"/>
    <w:rsid w:val="00D54096"/>
    <w:rsid w:val="00D54B39"/>
    <w:rsid w:val="00D54E50"/>
    <w:rsid w:val="00D5551B"/>
    <w:rsid w:val="00D5737B"/>
    <w:rsid w:val="00D57654"/>
    <w:rsid w:val="00D57D9E"/>
    <w:rsid w:val="00D60A7F"/>
    <w:rsid w:val="00D60B7F"/>
    <w:rsid w:val="00D613D8"/>
    <w:rsid w:val="00D616D6"/>
    <w:rsid w:val="00D646ED"/>
    <w:rsid w:val="00D64BCF"/>
    <w:rsid w:val="00D64C84"/>
    <w:rsid w:val="00D6577D"/>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6E9"/>
    <w:rsid w:val="00D808BA"/>
    <w:rsid w:val="00D815C1"/>
    <w:rsid w:val="00D82015"/>
    <w:rsid w:val="00D82263"/>
    <w:rsid w:val="00D82488"/>
    <w:rsid w:val="00D8269C"/>
    <w:rsid w:val="00D82993"/>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1FB4"/>
    <w:rsid w:val="00DA20C2"/>
    <w:rsid w:val="00DA22A4"/>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45F2"/>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10C1"/>
    <w:rsid w:val="00DF2033"/>
    <w:rsid w:val="00DF383D"/>
    <w:rsid w:val="00DF3B6F"/>
    <w:rsid w:val="00DF4068"/>
    <w:rsid w:val="00DF4466"/>
    <w:rsid w:val="00DF468E"/>
    <w:rsid w:val="00DF5758"/>
    <w:rsid w:val="00DF5955"/>
    <w:rsid w:val="00DF5B95"/>
    <w:rsid w:val="00DF5EF3"/>
    <w:rsid w:val="00DF614F"/>
    <w:rsid w:val="00DF73C0"/>
    <w:rsid w:val="00DF7CF0"/>
    <w:rsid w:val="00E000D9"/>
    <w:rsid w:val="00E00828"/>
    <w:rsid w:val="00E00C96"/>
    <w:rsid w:val="00E015F6"/>
    <w:rsid w:val="00E0300E"/>
    <w:rsid w:val="00E03C11"/>
    <w:rsid w:val="00E04B2F"/>
    <w:rsid w:val="00E0551B"/>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4F41"/>
    <w:rsid w:val="00E159BA"/>
    <w:rsid w:val="00E15AB8"/>
    <w:rsid w:val="00E203BA"/>
    <w:rsid w:val="00E210A0"/>
    <w:rsid w:val="00E219D5"/>
    <w:rsid w:val="00E21B43"/>
    <w:rsid w:val="00E22F17"/>
    <w:rsid w:val="00E231DC"/>
    <w:rsid w:val="00E24079"/>
    <w:rsid w:val="00E2452D"/>
    <w:rsid w:val="00E2464C"/>
    <w:rsid w:val="00E247F4"/>
    <w:rsid w:val="00E252B1"/>
    <w:rsid w:val="00E25859"/>
    <w:rsid w:val="00E26578"/>
    <w:rsid w:val="00E268F5"/>
    <w:rsid w:val="00E27DF3"/>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5534"/>
    <w:rsid w:val="00E56578"/>
    <w:rsid w:val="00E56C73"/>
    <w:rsid w:val="00E570B2"/>
    <w:rsid w:val="00E60511"/>
    <w:rsid w:val="00E612D9"/>
    <w:rsid w:val="00E61CF8"/>
    <w:rsid w:val="00E62200"/>
    <w:rsid w:val="00E62BC6"/>
    <w:rsid w:val="00E62BFB"/>
    <w:rsid w:val="00E62C0B"/>
    <w:rsid w:val="00E62C5C"/>
    <w:rsid w:val="00E640EE"/>
    <w:rsid w:val="00E64357"/>
    <w:rsid w:val="00E65F13"/>
    <w:rsid w:val="00E6736F"/>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61F8"/>
    <w:rsid w:val="00E763AB"/>
    <w:rsid w:val="00E77032"/>
    <w:rsid w:val="00E77BE8"/>
    <w:rsid w:val="00E8034F"/>
    <w:rsid w:val="00E80E1A"/>
    <w:rsid w:val="00E81417"/>
    <w:rsid w:val="00E82931"/>
    <w:rsid w:val="00E82AC1"/>
    <w:rsid w:val="00E82BC9"/>
    <w:rsid w:val="00E83563"/>
    <w:rsid w:val="00E83A06"/>
    <w:rsid w:val="00E83FD5"/>
    <w:rsid w:val="00E8497D"/>
    <w:rsid w:val="00E8515A"/>
    <w:rsid w:val="00E85EC5"/>
    <w:rsid w:val="00E8665B"/>
    <w:rsid w:val="00E876CD"/>
    <w:rsid w:val="00E905CB"/>
    <w:rsid w:val="00E90985"/>
    <w:rsid w:val="00E90CDA"/>
    <w:rsid w:val="00E91036"/>
    <w:rsid w:val="00E917BA"/>
    <w:rsid w:val="00E919C9"/>
    <w:rsid w:val="00E91B8B"/>
    <w:rsid w:val="00E91F9A"/>
    <w:rsid w:val="00E92807"/>
    <w:rsid w:val="00E92936"/>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62E"/>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3E"/>
    <w:rsid w:val="00ED0AFC"/>
    <w:rsid w:val="00ED2321"/>
    <w:rsid w:val="00ED4AB9"/>
    <w:rsid w:val="00ED4E96"/>
    <w:rsid w:val="00ED508C"/>
    <w:rsid w:val="00ED50B0"/>
    <w:rsid w:val="00ED6CE6"/>
    <w:rsid w:val="00ED7FEA"/>
    <w:rsid w:val="00EE011D"/>
    <w:rsid w:val="00EE1476"/>
    <w:rsid w:val="00EE276D"/>
    <w:rsid w:val="00EE3231"/>
    <w:rsid w:val="00EE4B93"/>
    <w:rsid w:val="00EE4C01"/>
    <w:rsid w:val="00EE5357"/>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683A"/>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757"/>
    <w:rsid w:val="00F12C2B"/>
    <w:rsid w:val="00F12E7E"/>
    <w:rsid w:val="00F1301D"/>
    <w:rsid w:val="00F13F1D"/>
    <w:rsid w:val="00F14A3C"/>
    <w:rsid w:val="00F14CB6"/>
    <w:rsid w:val="00F1586D"/>
    <w:rsid w:val="00F166C6"/>
    <w:rsid w:val="00F201BF"/>
    <w:rsid w:val="00F202AF"/>
    <w:rsid w:val="00F202E5"/>
    <w:rsid w:val="00F21146"/>
    <w:rsid w:val="00F213A9"/>
    <w:rsid w:val="00F2197D"/>
    <w:rsid w:val="00F21A0E"/>
    <w:rsid w:val="00F21AD1"/>
    <w:rsid w:val="00F22E6D"/>
    <w:rsid w:val="00F231EA"/>
    <w:rsid w:val="00F23572"/>
    <w:rsid w:val="00F239B9"/>
    <w:rsid w:val="00F23D1C"/>
    <w:rsid w:val="00F24294"/>
    <w:rsid w:val="00F24380"/>
    <w:rsid w:val="00F245FE"/>
    <w:rsid w:val="00F24A1C"/>
    <w:rsid w:val="00F250B4"/>
    <w:rsid w:val="00F252D7"/>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A8"/>
    <w:rsid w:val="00F345DE"/>
    <w:rsid w:val="00F34A12"/>
    <w:rsid w:val="00F35B76"/>
    <w:rsid w:val="00F3625E"/>
    <w:rsid w:val="00F36411"/>
    <w:rsid w:val="00F36C07"/>
    <w:rsid w:val="00F372C1"/>
    <w:rsid w:val="00F37AE6"/>
    <w:rsid w:val="00F37CA3"/>
    <w:rsid w:val="00F37EE9"/>
    <w:rsid w:val="00F404BC"/>
    <w:rsid w:val="00F41C95"/>
    <w:rsid w:val="00F41F7D"/>
    <w:rsid w:val="00F42047"/>
    <w:rsid w:val="00F423C4"/>
    <w:rsid w:val="00F426D0"/>
    <w:rsid w:val="00F42E77"/>
    <w:rsid w:val="00F43050"/>
    <w:rsid w:val="00F436E2"/>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4856"/>
    <w:rsid w:val="00F552A8"/>
    <w:rsid w:val="00F564C4"/>
    <w:rsid w:val="00F570FA"/>
    <w:rsid w:val="00F57BF0"/>
    <w:rsid w:val="00F57CA9"/>
    <w:rsid w:val="00F57D00"/>
    <w:rsid w:val="00F6020A"/>
    <w:rsid w:val="00F60E45"/>
    <w:rsid w:val="00F61172"/>
    <w:rsid w:val="00F62552"/>
    <w:rsid w:val="00F63E7E"/>
    <w:rsid w:val="00F64022"/>
    <w:rsid w:val="00F64578"/>
    <w:rsid w:val="00F64E74"/>
    <w:rsid w:val="00F66552"/>
    <w:rsid w:val="00F66616"/>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928"/>
    <w:rsid w:val="00F77DCC"/>
    <w:rsid w:val="00F77DCF"/>
    <w:rsid w:val="00F77F39"/>
    <w:rsid w:val="00F77F8B"/>
    <w:rsid w:val="00F811B4"/>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01F7"/>
    <w:rsid w:val="00FA09E7"/>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0528"/>
    <w:rsid w:val="00FC2400"/>
    <w:rsid w:val="00FC4438"/>
    <w:rsid w:val="00FC4C38"/>
    <w:rsid w:val="00FC5083"/>
    <w:rsid w:val="00FC5AF5"/>
    <w:rsid w:val="00FC6046"/>
    <w:rsid w:val="00FC61C5"/>
    <w:rsid w:val="00FC6243"/>
    <w:rsid w:val="00FC64B2"/>
    <w:rsid w:val="00FC7555"/>
    <w:rsid w:val="00FC766D"/>
    <w:rsid w:val="00FC769E"/>
    <w:rsid w:val="00FC7D89"/>
    <w:rsid w:val="00FD0D99"/>
    <w:rsid w:val="00FD1243"/>
    <w:rsid w:val="00FD18BD"/>
    <w:rsid w:val="00FD24F1"/>
    <w:rsid w:val="00FD3C0C"/>
    <w:rsid w:val="00FD3C99"/>
    <w:rsid w:val="00FD52CA"/>
    <w:rsid w:val="00FD67D7"/>
    <w:rsid w:val="00FD68E2"/>
    <w:rsid w:val="00FD7478"/>
    <w:rsid w:val="00FD7947"/>
    <w:rsid w:val="00FE0B1E"/>
    <w:rsid w:val="00FE124C"/>
    <w:rsid w:val="00FE3B4C"/>
    <w:rsid w:val="00FE40D1"/>
    <w:rsid w:val="00FE4B38"/>
    <w:rsid w:val="00FE597B"/>
    <w:rsid w:val="00FE6B54"/>
    <w:rsid w:val="00FE6C11"/>
    <w:rsid w:val="00FE7D35"/>
    <w:rsid w:val="00FE7FBE"/>
    <w:rsid w:val="00FF0F68"/>
    <w:rsid w:val="00FF10AE"/>
    <w:rsid w:val="00FF1872"/>
    <w:rsid w:val="00FF2075"/>
    <w:rsid w:val="00FF2D85"/>
    <w:rsid w:val="00FF3752"/>
    <w:rsid w:val="00FF39F1"/>
    <w:rsid w:val="00FF3D09"/>
    <w:rsid w:val="00FF3DA7"/>
    <w:rsid w:val="00FF41B6"/>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47"/>
  </w:style>
  <w:style w:type="paragraph" w:styleId="Heading1">
    <w:name w:val="heading 1"/>
    <w:basedOn w:val="Normal"/>
    <w:next w:val="Normal"/>
    <w:link w:val="Heading1Char"/>
    <w:uiPriority w:val="9"/>
    <w:qFormat/>
    <w:rsid w:val="001B2D47"/>
    <w:pPr>
      <w:keepNext/>
      <w:keepLines/>
      <w:spacing w:before="240" w:line="276"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1B2D47"/>
    <w:pPr>
      <w:keepNext/>
      <w:keepLines/>
      <w:spacing w:before="40" w:line="276" w:lineRule="auto"/>
      <w:outlineLvl w:val="1"/>
    </w:pPr>
    <w:rPr>
      <w:rFonts w:ascii="Times New Roman" w:eastAsiaTheme="majorEastAsia" w:hAnsi="Times New Roman" w:cstheme="majorBidi"/>
      <w:i/>
      <w:color w:val="000000" w:themeColor="text1"/>
      <w:szCs w:val="26"/>
    </w:rPr>
  </w:style>
  <w:style w:type="paragraph" w:styleId="Heading3">
    <w:name w:val="heading 3"/>
    <w:basedOn w:val="Normal"/>
    <w:link w:val="Heading3Char"/>
    <w:uiPriority w:val="9"/>
    <w:qFormat/>
    <w:rsid w:val="001B2D4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1B2D47"/>
    <w:pPr>
      <w:keepNext/>
      <w:ind w:left="360" w:hanging="360"/>
      <w:outlineLvl w:val="3"/>
    </w:pPr>
    <w:rPr>
      <w:rFonts w:ascii="Times New Roman" w:eastAsia="Times New Roman" w:hAnsi="Times New Roman" w:cs="Times New Roman"/>
      <w:b/>
      <w:bCs/>
      <w:i/>
      <w:iCs/>
      <w:sz w:val="20"/>
    </w:rPr>
  </w:style>
  <w:style w:type="paragraph" w:styleId="Heading5">
    <w:name w:val="heading 5"/>
    <w:basedOn w:val="Normal"/>
    <w:next w:val="Normal"/>
    <w:link w:val="Heading5Char"/>
    <w:uiPriority w:val="9"/>
    <w:qFormat/>
    <w:rsid w:val="001B2D47"/>
    <w:pPr>
      <w:keepNext/>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1B2D47"/>
    <w:pPr>
      <w:keepNext/>
      <w:jc w:val="right"/>
      <w:outlineLvl w:val="5"/>
    </w:pPr>
    <w:rPr>
      <w:rFonts w:ascii="Times New Roman" w:eastAsia="Times New Roman" w:hAnsi="Times New Roman" w:cs="Times New Roman"/>
      <w:i/>
      <w:iCs/>
      <w:sz w:val="20"/>
    </w:rPr>
  </w:style>
  <w:style w:type="paragraph" w:styleId="Heading7">
    <w:name w:val="heading 7"/>
    <w:basedOn w:val="Normal"/>
    <w:next w:val="Normal"/>
    <w:link w:val="Heading7Char"/>
    <w:uiPriority w:val="9"/>
    <w:qFormat/>
    <w:rsid w:val="001B2D47"/>
    <w:pPr>
      <w:keepNext/>
      <w:framePr w:hSpace="180" w:wrap="around" w:vAnchor="page" w:hAnchor="margin" w:xAlign="center" w:y="841"/>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1B2D47"/>
    <w:pPr>
      <w:keepNext/>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1B2D47"/>
    <w:pPr>
      <w:keepNext/>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7D5AD3"/>
    <w:rPr>
      <w:i w:val="0"/>
      <w:lang w:eastAsia="ja-JP"/>
    </w:rPr>
  </w:style>
  <w:style w:type="character" w:customStyle="1" w:styleId="Heading1Char">
    <w:name w:val="Heading 1 Char"/>
    <w:basedOn w:val="DefaultParagraphFont"/>
    <w:link w:val="Heading1"/>
    <w:uiPriority w:val="9"/>
    <w:rsid w:val="007D5AD3"/>
    <w:rPr>
      <w:rFonts w:asciiTheme="majorHAnsi" w:eastAsiaTheme="majorEastAsia" w:hAnsiTheme="majorHAnsi" w:cstheme="majorBidi"/>
      <w:b/>
      <w:color w:val="000000" w:themeColor="text1"/>
      <w:szCs w:val="32"/>
      <w:lang w:val="fr-FR"/>
    </w:rPr>
  </w:style>
  <w:style w:type="character" w:customStyle="1" w:styleId="Heading2Char">
    <w:name w:val="Heading 2 Char"/>
    <w:basedOn w:val="DefaultParagraphFont"/>
    <w:link w:val="Heading2"/>
    <w:uiPriority w:val="9"/>
    <w:rsid w:val="007D5AD3"/>
    <w:rPr>
      <w:rFonts w:ascii="Times New Roman" w:eastAsiaTheme="majorEastAsia" w:hAnsi="Times New Roman" w:cstheme="majorBidi"/>
      <w:i/>
      <w:color w:val="000000" w:themeColor="text1"/>
      <w:szCs w:val="26"/>
      <w:lang w:val="fr-FR"/>
    </w:rPr>
  </w:style>
  <w:style w:type="character" w:customStyle="1" w:styleId="Heading3Char">
    <w:name w:val="Heading 3 Char"/>
    <w:basedOn w:val="DefaultParagraphFont"/>
    <w:link w:val="Heading3"/>
    <w:uiPriority w:val="9"/>
    <w:rsid w:val="00CE1EEF"/>
    <w:rPr>
      <w:rFonts w:ascii="Times New Roman" w:eastAsia="Times New Roman" w:hAnsi="Times New Roman" w:cs="Times New Roman"/>
      <w:b/>
      <w:bCs/>
      <w:sz w:val="27"/>
      <w:szCs w:val="27"/>
    </w:rPr>
  </w:style>
  <w:style w:type="paragraph" w:styleId="NormalWeb">
    <w:name w:val="Normal (Web)"/>
    <w:basedOn w:val="Normal"/>
    <w:uiPriority w:val="99"/>
    <w:unhideWhenUsed/>
    <w:rsid w:val="001B2D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1EEF"/>
    <w:rPr>
      <w:b/>
      <w:bCs/>
    </w:rPr>
  </w:style>
  <w:style w:type="character" w:customStyle="1" w:styleId="apple-converted-space">
    <w:name w:val="apple-converted-space"/>
    <w:basedOn w:val="DefaultParagraphFont"/>
    <w:rsid w:val="001B2D47"/>
  </w:style>
  <w:style w:type="character" w:styleId="Emphasis">
    <w:name w:val="Emphasis"/>
    <w:basedOn w:val="DefaultParagraphFont"/>
    <w:uiPriority w:val="20"/>
    <w:qFormat/>
    <w:rsid w:val="00CE1EEF"/>
    <w:rPr>
      <w:i/>
      <w:iCs/>
    </w:rPr>
  </w:style>
  <w:style w:type="paragraph" w:styleId="BalloonText">
    <w:name w:val="Balloon Text"/>
    <w:basedOn w:val="Normal"/>
    <w:link w:val="BalloonTextChar"/>
    <w:uiPriority w:val="99"/>
    <w:unhideWhenUsed/>
    <w:rsid w:val="001B2D47"/>
    <w:rPr>
      <w:rFonts w:ascii="Segoe UI" w:hAnsi="Segoe UI" w:cs="Segoe UI"/>
      <w:sz w:val="18"/>
      <w:szCs w:val="18"/>
    </w:rPr>
  </w:style>
  <w:style w:type="character" w:customStyle="1" w:styleId="BalloonTextChar">
    <w:name w:val="Balloon Text Char"/>
    <w:basedOn w:val="DefaultParagraphFont"/>
    <w:link w:val="BalloonText"/>
    <w:uiPriority w:val="99"/>
    <w:rsid w:val="0056593E"/>
    <w:rPr>
      <w:rFonts w:ascii="Segoe UI" w:hAnsi="Segoe UI" w:cs="Segoe UI"/>
      <w:sz w:val="18"/>
      <w:szCs w:val="18"/>
      <w:lang w:val="fr-FR"/>
    </w:rPr>
  </w:style>
  <w:style w:type="paragraph" w:styleId="Revision">
    <w:name w:val="Revision"/>
    <w:hidden/>
    <w:uiPriority w:val="99"/>
    <w:semiHidden/>
    <w:rsid w:val="001B2D47"/>
  </w:style>
  <w:style w:type="character" w:styleId="CommentReference">
    <w:name w:val="annotation reference"/>
    <w:basedOn w:val="DefaultParagraphFont"/>
    <w:uiPriority w:val="99"/>
    <w:unhideWhenUsed/>
    <w:rsid w:val="001B2D47"/>
    <w:rPr>
      <w:sz w:val="16"/>
      <w:szCs w:val="16"/>
    </w:rPr>
  </w:style>
  <w:style w:type="paragraph" w:styleId="CommentText">
    <w:name w:val="annotation text"/>
    <w:basedOn w:val="Normal"/>
    <w:link w:val="CommentTextChar"/>
    <w:uiPriority w:val="99"/>
    <w:unhideWhenUsed/>
    <w:rsid w:val="001B2D47"/>
    <w:rPr>
      <w:sz w:val="20"/>
      <w:szCs w:val="20"/>
    </w:rPr>
  </w:style>
  <w:style w:type="character" w:customStyle="1" w:styleId="CommentTextChar">
    <w:name w:val="Comment Text Char"/>
    <w:basedOn w:val="DefaultParagraphFont"/>
    <w:link w:val="CommentText"/>
    <w:uiPriority w:val="99"/>
    <w:rsid w:val="0092279B"/>
    <w:rPr>
      <w:sz w:val="20"/>
      <w:szCs w:val="20"/>
      <w:lang w:val="fr-FR"/>
    </w:rPr>
  </w:style>
  <w:style w:type="paragraph" w:styleId="CommentSubject">
    <w:name w:val="annotation subject"/>
    <w:basedOn w:val="CommentText"/>
    <w:next w:val="CommentText"/>
    <w:link w:val="CommentSubjectChar"/>
    <w:uiPriority w:val="99"/>
    <w:unhideWhenUsed/>
    <w:rsid w:val="001B2D47"/>
    <w:rPr>
      <w:b/>
      <w:bCs/>
    </w:rPr>
  </w:style>
  <w:style w:type="character" w:customStyle="1" w:styleId="CommentSubjectChar">
    <w:name w:val="Comment Subject Char"/>
    <w:basedOn w:val="CommentTextChar"/>
    <w:link w:val="CommentSubject"/>
    <w:uiPriority w:val="99"/>
    <w:rsid w:val="0092279B"/>
    <w:rPr>
      <w:b/>
      <w:bCs/>
      <w:sz w:val="20"/>
      <w:szCs w:val="20"/>
      <w:lang w:val="fr-FR"/>
    </w:rPr>
  </w:style>
  <w:style w:type="paragraph" w:styleId="ListParagraph">
    <w:name w:val="List Paragraph"/>
    <w:basedOn w:val="Normal"/>
    <w:uiPriority w:val="34"/>
    <w:qFormat/>
    <w:rsid w:val="001B2D47"/>
    <w:pPr>
      <w:ind w:left="720"/>
      <w:contextualSpacing/>
    </w:pPr>
  </w:style>
  <w:style w:type="paragraph" w:styleId="Header">
    <w:name w:val="header"/>
    <w:basedOn w:val="Normal"/>
    <w:link w:val="HeaderChar"/>
    <w:uiPriority w:val="99"/>
    <w:unhideWhenUsed/>
    <w:rsid w:val="001B2D47"/>
    <w:pPr>
      <w:tabs>
        <w:tab w:val="center" w:pos="4513"/>
        <w:tab w:val="right" w:pos="9026"/>
      </w:tabs>
    </w:pPr>
  </w:style>
  <w:style w:type="character" w:customStyle="1" w:styleId="HeaderChar">
    <w:name w:val="Header Char"/>
    <w:basedOn w:val="DefaultParagraphFont"/>
    <w:link w:val="Header"/>
    <w:uiPriority w:val="99"/>
    <w:rsid w:val="00B04ABF"/>
    <w:rPr>
      <w:lang w:val="fr-FR"/>
    </w:rPr>
  </w:style>
  <w:style w:type="paragraph" w:styleId="Footer">
    <w:name w:val="footer"/>
    <w:basedOn w:val="Normal"/>
    <w:link w:val="FooterChar"/>
    <w:uiPriority w:val="99"/>
    <w:unhideWhenUsed/>
    <w:rsid w:val="001B2D47"/>
    <w:pPr>
      <w:tabs>
        <w:tab w:val="center" w:pos="4513"/>
        <w:tab w:val="right" w:pos="9026"/>
      </w:tabs>
    </w:pPr>
  </w:style>
  <w:style w:type="character" w:customStyle="1" w:styleId="FooterChar">
    <w:name w:val="Footer Char"/>
    <w:basedOn w:val="DefaultParagraphFont"/>
    <w:link w:val="Footer"/>
    <w:uiPriority w:val="99"/>
    <w:rsid w:val="00B04ABF"/>
    <w:rPr>
      <w:lang w:val="fr-FR"/>
    </w:rPr>
  </w:style>
  <w:style w:type="paragraph" w:styleId="BodyText">
    <w:name w:val="Body Text"/>
    <w:basedOn w:val="Normal"/>
    <w:link w:val="BodyTextChar1"/>
    <w:qFormat/>
    <w:rsid w:val="001B2D47"/>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uiPriority w:val="1"/>
    <w:rsid w:val="008B5F62"/>
    <w:rPr>
      <w:lang w:val="fr-FR"/>
    </w:rPr>
  </w:style>
  <w:style w:type="character" w:customStyle="1" w:styleId="BodyTextChar1">
    <w:name w:val="Body Text Char1"/>
    <w:basedOn w:val="DefaultParagraphFont"/>
    <w:link w:val="BodyText"/>
    <w:rsid w:val="008B5F62"/>
    <w:rPr>
      <w:rFonts w:ascii="Cambria" w:eastAsia="Cambria" w:hAnsi="Cambria" w:cs="Cambria"/>
      <w:sz w:val="20"/>
      <w:szCs w:val="20"/>
    </w:rPr>
  </w:style>
  <w:style w:type="character" w:customStyle="1" w:styleId="Heading4Char">
    <w:name w:val="Heading 4 Char"/>
    <w:basedOn w:val="DefaultParagraphFont"/>
    <w:link w:val="Heading4"/>
    <w:uiPriority w:val="9"/>
    <w:rsid w:val="009F3158"/>
    <w:rPr>
      <w:rFonts w:ascii="Times New Roman" w:eastAsia="Times New Roman" w:hAnsi="Times New Roman" w:cs="Times New Roman"/>
      <w:b/>
      <w:bCs/>
      <w:i/>
      <w:iCs/>
      <w:sz w:val="20"/>
    </w:rPr>
  </w:style>
  <w:style w:type="character" w:customStyle="1" w:styleId="Heading5Char">
    <w:name w:val="Heading 5 Char"/>
    <w:basedOn w:val="DefaultParagraphFont"/>
    <w:link w:val="Heading5"/>
    <w:uiPriority w:val="9"/>
    <w:rsid w:val="009F31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F3158"/>
    <w:rPr>
      <w:rFonts w:ascii="Times New Roman" w:eastAsia="Times New Roman" w:hAnsi="Times New Roman" w:cs="Times New Roman"/>
      <w:i/>
      <w:iCs/>
      <w:sz w:val="20"/>
    </w:rPr>
  </w:style>
  <w:style w:type="character" w:customStyle="1" w:styleId="Heading7Char">
    <w:name w:val="Heading 7 Char"/>
    <w:basedOn w:val="DefaultParagraphFont"/>
    <w:link w:val="Heading7"/>
    <w:uiPriority w:val="9"/>
    <w:rsid w:val="009F315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9F3158"/>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9F3158"/>
    <w:rPr>
      <w:rFonts w:ascii="Times New Roman" w:eastAsia="Times New Roman" w:hAnsi="Times New Roman" w:cs="Times New Roman"/>
      <w:b/>
      <w:bCs/>
      <w:sz w:val="20"/>
      <w:szCs w:val="18"/>
    </w:rPr>
  </w:style>
  <w:style w:type="paragraph" w:styleId="Title">
    <w:name w:val="Title"/>
    <w:basedOn w:val="Normal"/>
    <w:link w:val="TitleChar"/>
    <w:uiPriority w:val="10"/>
    <w:qFormat/>
    <w:rsid w:val="001B2D47"/>
    <w:pPr>
      <w:widowControl w:val="0"/>
      <w:autoSpaceDE w:val="0"/>
      <w:autoSpaceDN w:val="0"/>
      <w:ind w:left="95" w:right="487"/>
      <w:jc w:val="center"/>
    </w:pPr>
    <w:rPr>
      <w:rFonts w:ascii="Cambria" w:eastAsia="Cambria" w:hAnsi="Cambria" w:cs="Cambria"/>
      <w:b/>
      <w:bCs/>
      <w:sz w:val="27"/>
      <w:szCs w:val="27"/>
    </w:rPr>
  </w:style>
  <w:style w:type="character" w:customStyle="1" w:styleId="TitleChar">
    <w:name w:val="Title Char"/>
    <w:basedOn w:val="DefaultParagraphFont"/>
    <w:link w:val="Title"/>
    <w:uiPriority w:val="10"/>
    <w:rsid w:val="009F3158"/>
    <w:rPr>
      <w:rFonts w:ascii="Cambria" w:eastAsia="Cambria" w:hAnsi="Cambria" w:cs="Cambria"/>
      <w:b/>
      <w:bCs/>
      <w:sz w:val="27"/>
      <w:szCs w:val="27"/>
    </w:rPr>
  </w:style>
  <w:style w:type="paragraph" w:customStyle="1" w:styleId="TableParagraph">
    <w:name w:val="Table Paragraph"/>
    <w:basedOn w:val="Normal"/>
    <w:uiPriority w:val="1"/>
    <w:qFormat/>
    <w:rsid w:val="001B2D47"/>
    <w:pPr>
      <w:widowControl w:val="0"/>
      <w:autoSpaceDE w:val="0"/>
      <w:autoSpaceDN w:val="0"/>
      <w:spacing w:line="165" w:lineRule="exact"/>
      <w:ind w:left="50"/>
    </w:pPr>
    <w:rPr>
      <w:rFonts w:ascii="Cambria" w:eastAsia="Cambria" w:hAnsi="Cambria" w:cs="Cambria"/>
      <w:sz w:val="22"/>
      <w:szCs w:val="22"/>
    </w:rPr>
  </w:style>
  <w:style w:type="paragraph" w:customStyle="1" w:styleId="Default">
    <w:name w:val="Default"/>
    <w:rsid w:val="001B2D47"/>
    <w:pPr>
      <w:autoSpaceDE w:val="0"/>
      <w:autoSpaceDN w:val="0"/>
      <w:adjustRightInd w:val="0"/>
    </w:pPr>
    <w:rPr>
      <w:rFonts w:ascii="Cambria" w:hAnsi="Cambria" w:cs="Cambria"/>
      <w:color w:val="000000"/>
    </w:rPr>
  </w:style>
  <w:style w:type="character" w:styleId="PlaceholderText">
    <w:name w:val="Placeholder Text"/>
    <w:basedOn w:val="DefaultParagraphFont"/>
    <w:uiPriority w:val="99"/>
    <w:semiHidden/>
    <w:rsid w:val="009F3158"/>
    <w:rPr>
      <w:color w:val="666666"/>
    </w:rPr>
  </w:style>
  <w:style w:type="paragraph" w:styleId="BodyTextIndent">
    <w:name w:val="Body Text Indent"/>
    <w:basedOn w:val="Normal"/>
    <w:link w:val="BodyTextIndentChar2"/>
    <w:uiPriority w:val="99"/>
    <w:rsid w:val="001B2D47"/>
    <w:pPr>
      <w:tabs>
        <w:tab w:val="left" w:pos="360"/>
      </w:tabs>
      <w:ind w:firstLine="360"/>
    </w:pPr>
    <w:rPr>
      <w:rFonts w:ascii="Times New Roman" w:eastAsia="Times New Roman" w:hAnsi="Times New Roman" w:cs="Times New Roman"/>
      <w:sz w:val="20"/>
    </w:rPr>
  </w:style>
  <w:style w:type="character" w:customStyle="1" w:styleId="BodyTextIndentChar">
    <w:name w:val="Body Text Indent Char"/>
    <w:basedOn w:val="DefaultParagraphFont"/>
    <w:uiPriority w:val="99"/>
    <w:rsid w:val="001B2D47"/>
    <w:rPr>
      <w:lang w:val="fr-FR"/>
    </w:rPr>
  </w:style>
  <w:style w:type="character" w:customStyle="1" w:styleId="BodyTextIndentChar2">
    <w:name w:val="Body Text Indent Char2"/>
    <w:basedOn w:val="DefaultParagraphFont"/>
    <w:link w:val="BodyTextIndent"/>
    <w:uiPriority w:val="99"/>
    <w:rsid w:val="009F3158"/>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1B2D47"/>
    <w:pPr>
      <w:ind w:left="360" w:hanging="36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rsid w:val="009F3158"/>
    <w:rPr>
      <w:rFonts w:ascii="Times New Roman" w:eastAsia="Times New Roman" w:hAnsi="Times New Roman" w:cs="Times New Roman"/>
      <w:sz w:val="20"/>
    </w:rPr>
  </w:style>
  <w:style w:type="paragraph" w:styleId="BodyTextIndent3">
    <w:name w:val="Body Text Indent 3"/>
    <w:basedOn w:val="Normal"/>
    <w:link w:val="BodyTextIndent3Char"/>
    <w:uiPriority w:val="99"/>
    <w:rsid w:val="001B2D47"/>
    <w:pPr>
      <w:ind w:left="720" w:hanging="360"/>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uiPriority w:val="99"/>
    <w:rsid w:val="009F3158"/>
    <w:rPr>
      <w:rFonts w:ascii="Times New Roman" w:eastAsia="Times New Roman" w:hAnsi="Times New Roman" w:cs="Times New Roman"/>
      <w:sz w:val="20"/>
    </w:rPr>
  </w:style>
  <w:style w:type="character" w:styleId="PageNumber">
    <w:name w:val="page number"/>
    <w:basedOn w:val="DefaultParagraphFont"/>
    <w:rsid w:val="009F3158"/>
  </w:style>
  <w:style w:type="paragraph" w:customStyle="1" w:styleId="Level1">
    <w:name w:val="Level 1"/>
    <w:basedOn w:val="Normal"/>
    <w:rsid w:val="001B2D47"/>
    <w:pPr>
      <w:widowControl w:val="0"/>
      <w:numPr>
        <w:numId w:val="16"/>
      </w:numPr>
      <w:autoSpaceDE w:val="0"/>
      <w:autoSpaceDN w:val="0"/>
      <w:adjustRightInd w:val="0"/>
      <w:outlineLvl w:val="0"/>
    </w:pPr>
    <w:rPr>
      <w:rFonts w:ascii="Times New Roman" w:eastAsia="Times New Roman" w:hAnsi="Times New Roman" w:cs="Times New Roman"/>
      <w:sz w:val="20"/>
    </w:rPr>
  </w:style>
  <w:style w:type="paragraph" w:customStyle="1" w:styleId="level10">
    <w:name w:val="_level1"/>
    <w:basedOn w:val="Normal"/>
    <w:rsid w:val="001B2D47"/>
    <w:rPr>
      <w:rFonts w:ascii="Times New Roman" w:eastAsia="Times New Roman" w:hAnsi="Times New Roman" w:cs="Times New Roman"/>
      <w:sz w:val="20"/>
      <w:szCs w:val="20"/>
    </w:rPr>
  </w:style>
  <w:style w:type="paragraph" w:customStyle="1" w:styleId="WP9BodyText">
    <w:name w:val="WP9_Body Text"/>
    <w:basedOn w:val="Normal"/>
    <w:rsid w:val="001B2D47"/>
    <w:pPr>
      <w:widowControl w:val="0"/>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1B2D47"/>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9F3158"/>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9F3158"/>
    <w:rPr>
      <w:vertAlign w:val="superscript"/>
    </w:rPr>
  </w:style>
  <w:style w:type="paragraph" w:styleId="BodyText2">
    <w:name w:val="Body Text 2"/>
    <w:basedOn w:val="Normal"/>
    <w:link w:val="BodyText2Char"/>
    <w:uiPriority w:val="99"/>
    <w:rsid w:val="001B2D47"/>
    <w:pPr>
      <w:widowControl w:val="0"/>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9F3158"/>
    <w:rPr>
      <w:rFonts w:ascii="Times New Roman" w:eastAsia="Times New Roman" w:hAnsi="Times New Roman" w:cs="Times New Roman"/>
      <w:i/>
      <w:sz w:val="20"/>
      <w:szCs w:val="20"/>
    </w:rPr>
  </w:style>
  <w:style w:type="paragraph" w:customStyle="1" w:styleId="WP9BodyTex">
    <w:name w:val="WP9_Body Tex"/>
    <w:basedOn w:val="Normal"/>
    <w:rsid w:val="001B2D47"/>
    <w:pPr>
      <w:widowControl w:val="0"/>
      <w:jc w:val="center"/>
    </w:pPr>
    <w:rPr>
      <w:rFonts w:ascii="Times New Roman" w:eastAsia="Times New Roman" w:hAnsi="Times New Roman" w:cs="Times New Roman"/>
      <w:b/>
      <w:sz w:val="20"/>
      <w:szCs w:val="20"/>
    </w:rPr>
  </w:style>
  <w:style w:type="paragraph" w:customStyle="1" w:styleId="Outline0011">
    <w:name w:val="Outline001_1"/>
    <w:basedOn w:val="Normal"/>
    <w:rsid w:val="001B2D47"/>
    <w:pPr>
      <w:widowControl w:val="0"/>
    </w:pPr>
    <w:rPr>
      <w:rFonts w:ascii="Times New Roman" w:eastAsia="Times New Roman" w:hAnsi="Times New Roman" w:cs="Times New Roman"/>
      <w:sz w:val="20"/>
      <w:szCs w:val="20"/>
    </w:rPr>
  </w:style>
  <w:style w:type="paragraph" w:customStyle="1" w:styleId="NumPar1">
    <w:name w:val="NumPar 1"/>
    <w:basedOn w:val="Heading1"/>
    <w:next w:val="Normal"/>
    <w:rsid w:val="001B2D47"/>
    <w:pPr>
      <w:keepNext w:val="0"/>
      <w:keepLines w:val="0"/>
      <w:overflowPunct w:val="0"/>
      <w:autoSpaceDE w:val="0"/>
      <w:autoSpaceDN w:val="0"/>
      <w:adjustRightInd w:val="0"/>
      <w:spacing w:before="0" w:after="240" w:line="240" w:lineRule="auto"/>
      <w:jc w:val="both"/>
      <w:textAlignment w:val="baseline"/>
      <w:outlineLvl w:val="9"/>
    </w:pPr>
    <w:rPr>
      <w:rFonts w:ascii="Times New Roman" w:eastAsia="MS Mincho" w:hAnsi="Times New Roman" w:cs="Times New Roman"/>
      <w:b w:val="0"/>
      <w:color w:val="auto"/>
      <w:szCs w:val="20"/>
    </w:rPr>
  </w:style>
  <w:style w:type="paragraph" w:customStyle="1" w:styleId="ListDash1">
    <w:name w:val="List Dash 1"/>
    <w:basedOn w:val="Normal"/>
    <w:rsid w:val="001B2D47"/>
    <w:pPr>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1B2D47"/>
    <w:pPr>
      <w:overflowPunct w:val="0"/>
      <w:autoSpaceDE w:val="0"/>
      <w:autoSpaceDN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1B2D47"/>
    <w:pPr>
      <w:tabs>
        <w:tab w:val="left" w:pos="2302"/>
      </w:tabs>
      <w:overflowPunct w:val="0"/>
      <w:autoSpaceDE w:val="0"/>
      <w:autoSpaceDN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1B2D47"/>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cs="Times New Roman"/>
      <w:snapToGrid w:val="0"/>
      <w:sz w:val="20"/>
      <w:szCs w:val="20"/>
    </w:rPr>
  </w:style>
  <w:style w:type="paragraph" w:customStyle="1" w:styleId="1AutoList1">
    <w:name w:val="1AutoList1"/>
    <w:rsid w:val="001B2D47"/>
    <w:pPr>
      <w:tabs>
        <w:tab w:val="left" w:pos="720"/>
      </w:tabs>
      <w:autoSpaceDE w:val="0"/>
      <w:autoSpaceDN w:val="0"/>
      <w:adjustRightInd w:val="0"/>
      <w:ind w:left="720" w:hanging="720"/>
    </w:pPr>
    <w:rPr>
      <w:rFonts w:ascii="Times New Roman" w:eastAsia="Times New Roman" w:hAnsi="Times New Roman" w:cs="Times New Roman"/>
      <w:sz w:val="20"/>
    </w:rPr>
  </w:style>
  <w:style w:type="paragraph" w:styleId="BlockText">
    <w:name w:val="Block Text"/>
    <w:basedOn w:val="Normal"/>
    <w:uiPriority w:val="99"/>
    <w:rsid w:val="001B2D47"/>
    <w:pPr>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1B2D47"/>
    <w:pPr>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9F3158"/>
    <w:rPr>
      <w:rFonts w:ascii="Times New Roman" w:eastAsia="Times New Roman" w:hAnsi="Times New Roman" w:cs="Times New Roman"/>
      <w:sz w:val="20"/>
      <w:szCs w:val="16"/>
    </w:rPr>
  </w:style>
  <w:style w:type="paragraph" w:styleId="PlainText">
    <w:name w:val="Plain Text"/>
    <w:basedOn w:val="Normal"/>
    <w:link w:val="PlainTextChar"/>
    <w:uiPriority w:val="99"/>
    <w:rsid w:val="001B2D47"/>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9F3158"/>
    <w:rPr>
      <w:rFonts w:ascii="Times New Roman" w:eastAsia="Times New Roman" w:hAnsi="Times New Roman" w:cs="Courier New"/>
      <w:sz w:val="20"/>
      <w:szCs w:val="20"/>
    </w:rPr>
  </w:style>
  <w:style w:type="paragraph" w:customStyle="1" w:styleId="TITLEREC">
    <w:name w:val="TITLE REC"/>
    <w:basedOn w:val="Normal"/>
    <w:rsid w:val="001B2D47"/>
    <w:pPr>
      <w:pBdr>
        <w:top w:val="double" w:sz="6" w:space="6" w:color="auto"/>
        <w:left w:val="double" w:sz="6" w:space="0" w:color="auto"/>
        <w:bottom w:val="double" w:sz="6" w:space="6" w:color="auto"/>
        <w:right w:val="double" w:sz="6" w:space="0" w:color="auto"/>
      </w:pBdr>
      <w:tabs>
        <w:tab w:val="right" w:pos="8902"/>
      </w:tabs>
      <w:jc w:val="center"/>
    </w:pPr>
    <w:rPr>
      <w:rFonts w:ascii="Times New Roman" w:eastAsia="Times New Roman" w:hAnsi="Times New Roman" w:cs="Times New Roman"/>
      <w:b/>
      <w:bCs/>
      <w:sz w:val="20"/>
    </w:rPr>
  </w:style>
  <w:style w:type="paragraph" w:styleId="Caption">
    <w:name w:val="caption"/>
    <w:basedOn w:val="Normal"/>
    <w:next w:val="Normal"/>
    <w:uiPriority w:val="35"/>
    <w:qFormat/>
    <w:rsid w:val="001B2D47"/>
    <w:pPr>
      <w:widowControl w:val="0"/>
      <w:autoSpaceDE w:val="0"/>
      <w:autoSpaceDN w:val="0"/>
      <w:adjustRightInd w:val="0"/>
      <w:snapToGrid w:val="0"/>
      <w:spacing w:line="200" w:lineRule="atLeast"/>
      <w:jc w:val="center"/>
    </w:pPr>
    <w:rPr>
      <w:rFonts w:ascii="Times New Roman" w:eastAsia="MS Mincho" w:hAnsi="Times New Roman" w:cs="Times New Roman"/>
      <w:b/>
      <w:bCs/>
      <w:sz w:val="18"/>
      <w:szCs w:val="18"/>
      <w:lang w:eastAsia="ja-JP"/>
    </w:rPr>
  </w:style>
  <w:style w:type="paragraph" w:customStyle="1" w:styleId="1Paragraph">
    <w:name w:val="1Paragraph"/>
    <w:rsid w:val="001B2D47"/>
    <w:pPr>
      <w:tabs>
        <w:tab w:val="left" w:pos="720"/>
      </w:tabs>
      <w:autoSpaceDE w:val="0"/>
      <w:autoSpaceDN w:val="0"/>
      <w:adjustRightInd w:val="0"/>
      <w:ind w:left="720" w:hanging="720"/>
    </w:pPr>
    <w:rPr>
      <w:rFonts w:ascii="Courier 10cpi" w:eastAsia="Times New Roman" w:hAnsi="Courier 10cpi" w:cs="Times New Roman"/>
      <w:sz w:val="20"/>
    </w:rPr>
  </w:style>
  <w:style w:type="paragraph" w:styleId="Date">
    <w:name w:val="Date"/>
    <w:basedOn w:val="Normal"/>
    <w:next w:val="Normal"/>
    <w:link w:val="DateChar"/>
    <w:uiPriority w:val="99"/>
    <w:rsid w:val="001B2D47"/>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9F3158"/>
    <w:rPr>
      <w:rFonts w:ascii="Times New Roman" w:eastAsia="Times New Roman" w:hAnsi="Times New Roman" w:cs="Times New Roman"/>
      <w:sz w:val="20"/>
      <w:szCs w:val="20"/>
    </w:rPr>
  </w:style>
  <w:style w:type="character" w:customStyle="1" w:styleId="footnoteref">
    <w:name w:val="footnote ref"/>
    <w:rsid w:val="009F3158"/>
  </w:style>
  <w:style w:type="paragraph" w:styleId="ListNumber">
    <w:name w:val="List Number"/>
    <w:basedOn w:val="Normal"/>
    <w:uiPriority w:val="99"/>
    <w:rsid w:val="001B2D47"/>
    <w:pPr>
      <w:numPr>
        <w:numId w:val="18"/>
      </w:numPr>
      <w:spacing w:after="240"/>
      <w:jc w:val="both"/>
    </w:pPr>
    <w:rPr>
      <w:rFonts w:ascii="Times New Roman" w:eastAsia="Times New Roman" w:hAnsi="Times New Roman" w:cs="Times New Roman"/>
      <w:szCs w:val="20"/>
    </w:rPr>
  </w:style>
  <w:style w:type="paragraph" w:customStyle="1" w:styleId="ListBullet1">
    <w:name w:val="List Bullet 1"/>
    <w:basedOn w:val="Normal"/>
    <w:rsid w:val="001B2D47"/>
    <w:pPr>
      <w:numPr>
        <w:numId w:val="20"/>
      </w:numPr>
      <w:spacing w:after="240"/>
      <w:jc w:val="both"/>
    </w:pPr>
    <w:rPr>
      <w:rFonts w:ascii="Times New Roman" w:eastAsia="Times New Roman" w:hAnsi="Times New Roman" w:cs="Times New Roman"/>
      <w:szCs w:val="20"/>
    </w:rPr>
  </w:style>
  <w:style w:type="paragraph" w:customStyle="1" w:styleId="ListDash">
    <w:name w:val="List Dash"/>
    <w:basedOn w:val="Normal"/>
    <w:rsid w:val="001B2D47"/>
    <w:pPr>
      <w:numPr>
        <w:numId w:val="17"/>
      </w:numPr>
      <w:spacing w:after="240"/>
      <w:jc w:val="both"/>
    </w:pPr>
    <w:rPr>
      <w:rFonts w:ascii="Times New Roman" w:eastAsia="Times New Roman" w:hAnsi="Times New Roman" w:cs="Times New Roman"/>
      <w:szCs w:val="20"/>
    </w:rPr>
  </w:style>
  <w:style w:type="paragraph" w:customStyle="1" w:styleId="ListNumberLevel2">
    <w:name w:val="List Number (Level 2)"/>
    <w:basedOn w:val="Normal"/>
    <w:rsid w:val="001B2D47"/>
    <w:pPr>
      <w:numPr>
        <w:ilvl w:val="1"/>
        <w:numId w:val="18"/>
      </w:numPr>
      <w:spacing w:after="240"/>
      <w:jc w:val="both"/>
    </w:pPr>
    <w:rPr>
      <w:rFonts w:ascii="Times New Roman" w:eastAsia="Times New Roman" w:hAnsi="Times New Roman" w:cs="Times New Roman"/>
      <w:szCs w:val="20"/>
    </w:rPr>
  </w:style>
  <w:style w:type="paragraph" w:customStyle="1" w:styleId="ListNumberLevel3">
    <w:name w:val="List Number (Level 3)"/>
    <w:basedOn w:val="Normal"/>
    <w:rsid w:val="001B2D47"/>
    <w:pPr>
      <w:numPr>
        <w:ilvl w:val="2"/>
        <w:numId w:val="18"/>
      </w:numPr>
      <w:spacing w:after="240"/>
      <w:jc w:val="both"/>
    </w:pPr>
    <w:rPr>
      <w:rFonts w:ascii="Times New Roman" w:eastAsia="Times New Roman" w:hAnsi="Times New Roman" w:cs="Times New Roman"/>
      <w:szCs w:val="20"/>
    </w:rPr>
  </w:style>
  <w:style w:type="paragraph" w:customStyle="1" w:styleId="ListNumberLevel4">
    <w:name w:val="List Number (Level 4)"/>
    <w:basedOn w:val="Normal"/>
    <w:rsid w:val="001B2D47"/>
    <w:pPr>
      <w:numPr>
        <w:ilvl w:val="3"/>
        <w:numId w:val="18"/>
      </w:numPr>
      <w:spacing w:after="240"/>
      <w:jc w:val="both"/>
    </w:pPr>
    <w:rPr>
      <w:rFonts w:ascii="Times New Roman" w:eastAsia="Times New Roman" w:hAnsi="Times New Roman" w:cs="Times New Roman"/>
      <w:szCs w:val="20"/>
    </w:rPr>
  </w:style>
  <w:style w:type="table" w:styleId="TableGrid">
    <w:name w:val="Table Grid"/>
    <w:basedOn w:val="TableNormal"/>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B2D47"/>
    <w:pPr>
      <w:spacing w:before="720" w:after="720"/>
      <w:jc w:val="center"/>
    </w:pPr>
    <w:rPr>
      <w:rFonts w:ascii="Times New Roman" w:eastAsia="Times New Roman" w:hAnsi="Times New Roman" w:cs="Times New Roman"/>
      <w:b/>
      <w:smallCaps/>
      <w:szCs w:val="20"/>
    </w:rPr>
  </w:style>
  <w:style w:type="paragraph" w:customStyle="1" w:styleId="ListDash2">
    <w:name w:val="List Dash 2"/>
    <w:basedOn w:val="Normal"/>
    <w:rsid w:val="001B2D47"/>
    <w:pPr>
      <w:numPr>
        <w:numId w:val="19"/>
      </w:numPr>
      <w:spacing w:after="240"/>
      <w:jc w:val="both"/>
    </w:pPr>
    <w:rPr>
      <w:rFonts w:ascii="Times New Roman" w:eastAsia="Times New Roman" w:hAnsi="Times New Roman" w:cs="Times New Roman"/>
      <w:szCs w:val="20"/>
    </w:rPr>
  </w:style>
  <w:style w:type="paragraph" w:customStyle="1" w:styleId="ListNumber1Level2">
    <w:name w:val="List Number 1 (Level 2)"/>
    <w:basedOn w:val="Text1"/>
    <w:rsid w:val="009F3158"/>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1B2D47"/>
    <w:pPr>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1B2D47"/>
    <w:pPr>
      <w:widowControl w:val="0"/>
      <w:spacing w:after="240"/>
      <w:ind w:left="567" w:hanging="567"/>
      <w:jc w:val="both"/>
    </w:pPr>
    <w:rPr>
      <w:rFonts w:ascii="Times" w:eastAsia="Times New Roman" w:hAnsi="Times" w:cs="Times New Roman"/>
      <w:bCs/>
      <w:szCs w:val="20"/>
    </w:rPr>
  </w:style>
  <w:style w:type="character" w:customStyle="1" w:styleId="paragraphtextnumberedChar">
    <w:name w:val="paragraph text numbered Char"/>
    <w:aliases w:val="ptn Char"/>
    <w:basedOn w:val="DefaultParagraphFont"/>
    <w:link w:val="paragraphtextnumbered"/>
    <w:rsid w:val="009F3158"/>
    <w:rPr>
      <w:rFonts w:ascii="Times" w:eastAsia="Times New Roman" w:hAnsi="Times" w:cs="Times New Roman"/>
      <w:bCs/>
      <w:szCs w:val="20"/>
      <w:lang w:val="fr-FR"/>
    </w:rPr>
  </w:style>
  <w:style w:type="paragraph" w:customStyle="1" w:styleId="cmpara">
    <w:name w:val="cm para"/>
    <w:aliases w:val="cmp"/>
    <w:basedOn w:val="Normal"/>
    <w:rsid w:val="001B2D47"/>
    <w:pPr>
      <w:spacing w:after="240"/>
      <w:jc w:val="both"/>
    </w:pPr>
    <w:rPr>
      <w:rFonts w:ascii="Times New Roman" w:eastAsia="Times New Roman" w:hAnsi="Times New Roman" w:cs="Times New Roman"/>
      <w:szCs w:val="20"/>
    </w:rPr>
  </w:style>
  <w:style w:type="paragraph" w:customStyle="1" w:styleId="cmsubpara">
    <w:name w:val="cm subpara"/>
    <w:aliases w:val="cmsp"/>
    <w:basedOn w:val="Normal"/>
    <w:rsid w:val="001B2D47"/>
    <w:pPr>
      <w:spacing w:after="240"/>
      <w:ind w:left="1120" w:hanging="567"/>
      <w:jc w:val="both"/>
    </w:pPr>
    <w:rPr>
      <w:rFonts w:ascii="Times New Roman" w:eastAsia="Times New Roman" w:hAnsi="Times New Roman" w:cs="Times New Roman"/>
      <w:szCs w:val="20"/>
    </w:rPr>
  </w:style>
  <w:style w:type="paragraph" w:customStyle="1" w:styleId="paragraphtextindented">
    <w:name w:val="paragraph text indented"/>
    <w:aliases w:val="pti"/>
    <w:basedOn w:val="Normal"/>
    <w:rsid w:val="001B2D47"/>
    <w:pPr>
      <w:spacing w:after="240"/>
      <w:ind w:left="568" w:hanging="284"/>
      <w:jc w:val="both"/>
    </w:pPr>
    <w:rPr>
      <w:rFonts w:ascii="Times" w:eastAsia="Times New Roman" w:hAnsi="Times" w:cs="Times New Roman"/>
      <w:szCs w:val="20"/>
    </w:rPr>
  </w:style>
  <w:style w:type="paragraph" w:styleId="List">
    <w:name w:val="List"/>
    <w:basedOn w:val="Normal"/>
    <w:uiPriority w:val="99"/>
    <w:rsid w:val="001B2D47"/>
    <w:pPr>
      <w:ind w:left="283" w:hanging="283"/>
    </w:pPr>
    <w:rPr>
      <w:rFonts w:ascii="Times New Roman" w:eastAsia="Times New Roman" w:hAnsi="Times New Roman" w:cs="Times New Roman"/>
      <w:sz w:val="20"/>
    </w:rPr>
  </w:style>
  <w:style w:type="paragraph" w:customStyle="1" w:styleId="BPtext">
    <w:name w:val="BP text"/>
    <w:basedOn w:val="Default"/>
    <w:next w:val="Default"/>
    <w:rsid w:val="009F3158"/>
    <w:rPr>
      <w:rFonts w:ascii="Times New Roman" w:eastAsia="Times New Roman" w:hAnsi="Times New Roman" w:cs="Times New Roman"/>
      <w:color w:val="auto"/>
      <w:lang w:eastAsia="nb-NO"/>
    </w:rPr>
  </w:style>
  <w:style w:type="paragraph" w:customStyle="1" w:styleId="Paragraphedeliste1">
    <w:name w:val="Paragraphe de liste1"/>
    <w:basedOn w:val="Normal"/>
    <w:qFormat/>
    <w:rsid w:val="001B2D47"/>
    <w:pPr>
      <w:spacing w:after="200" w:line="276" w:lineRule="auto"/>
      <w:ind w:left="720"/>
      <w:contextualSpacing/>
    </w:pPr>
    <w:rPr>
      <w:rFonts w:ascii="Calibri" w:eastAsia="Calibri" w:hAnsi="Calibri" w:cs="Times New Roman"/>
      <w:sz w:val="22"/>
      <w:szCs w:val="22"/>
    </w:rPr>
  </w:style>
  <w:style w:type="character" w:customStyle="1" w:styleId="FooterChar1">
    <w:name w:val="Footer Char1"/>
    <w:basedOn w:val="DefaultParagraphFont"/>
    <w:rsid w:val="009F3158"/>
  </w:style>
  <w:style w:type="paragraph" w:styleId="EndnoteText">
    <w:name w:val="endnote text"/>
    <w:basedOn w:val="Normal"/>
    <w:link w:val="EndnoteTextChar"/>
    <w:uiPriority w:val="99"/>
    <w:rsid w:val="001B2D4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9F3158"/>
    <w:rPr>
      <w:rFonts w:ascii="Times New Roman" w:eastAsia="Times New Roman" w:hAnsi="Times New Roman" w:cs="Times New Roman"/>
      <w:sz w:val="20"/>
      <w:szCs w:val="20"/>
    </w:rPr>
  </w:style>
  <w:style w:type="character" w:styleId="EndnoteReference">
    <w:name w:val="endnote reference"/>
    <w:basedOn w:val="DefaultParagraphFont"/>
    <w:rsid w:val="009F3158"/>
    <w:rPr>
      <w:vertAlign w:val="superscript"/>
    </w:rPr>
  </w:style>
  <w:style w:type="character" w:styleId="Hyperlink">
    <w:name w:val="Hyperlink"/>
    <w:basedOn w:val="DefaultParagraphFont"/>
    <w:uiPriority w:val="99"/>
    <w:rsid w:val="009F3158"/>
    <w:rPr>
      <w:color w:val="0000FF"/>
      <w:u w:val="single"/>
    </w:rPr>
  </w:style>
  <w:style w:type="paragraph" w:customStyle="1" w:styleId="Point0">
    <w:name w:val="Point 0"/>
    <w:basedOn w:val="Normal"/>
    <w:rsid w:val="001B2D47"/>
    <w:pPr>
      <w:spacing w:before="120" w:after="120"/>
      <w:ind w:left="850" w:hanging="850"/>
      <w:jc w:val="both"/>
    </w:pPr>
    <w:rPr>
      <w:rFonts w:ascii="Times New Roman" w:eastAsia="Times New Roman" w:hAnsi="Times New Roman" w:cs="Times New Roman"/>
      <w:lang w:eastAsia="de-DE"/>
    </w:rPr>
  </w:style>
  <w:style w:type="paragraph" w:customStyle="1" w:styleId="Point1">
    <w:name w:val="Point 1"/>
    <w:basedOn w:val="Normal"/>
    <w:rsid w:val="001B2D47"/>
    <w:pPr>
      <w:spacing w:before="120" w:after="120"/>
      <w:ind w:left="1417" w:hanging="567"/>
      <w:jc w:val="both"/>
    </w:pPr>
    <w:rPr>
      <w:rFonts w:ascii="Times New Roman" w:eastAsia="Times New Roman" w:hAnsi="Times New Roman" w:cs="Times New Roman"/>
      <w:lang w:eastAsia="de-DE"/>
    </w:rPr>
  </w:style>
  <w:style w:type="paragraph" w:customStyle="1" w:styleId="Copies">
    <w:name w:val="Copies"/>
    <w:basedOn w:val="Normal"/>
    <w:next w:val="Normal"/>
    <w:rsid w:val="001B2D47"/>
    <w:pPr>
      <w:tabs>
        <w:tab w:val="left" w:pos="2552"/>
        <w:tab w:val="left" w:pos="2835"/>
        <w:tab w:val="left" w:pos="5670"/>
        <w:tab w:val="left" w:pos="6379"/>
        <w:tab w:val="left" w:pos="6804"/>
      </w:tabs>
      <w:suppressAutoHyphens/>
      <w:spacing w:before="480"/>
      <w:ind w:left="1985" w:hanging="1985"/>
    </w:pPr>
    <w:rPr>
      <w:rFonts w:ascii="Times New Roman" w:eastAsia="Times New Roman" w:hAnsi="Times New Roman" w:cs="Times New Roman"/>
      <w:szCs w:val="20"/>
      <w:lang w:eastAsia="ar-SA"/>
    </w:rPr>
  </w:style>
  <w:style w:type="paragraph" w:customStyle="1" w:styleId="ColorfulList-Accent11">
    <w:name w:val="Colorful List - Accent 11"/>
    <w:basedOn w:val="Normal"/>
    <w:uiPriority w:val="34"/>
    <w:qFormat/>
    <w:rsid w:val="001B2D47"/>
    <w:pPr>
      <w:spacing w:after="200" w:line="276" w:lineRule="auto"/>
      <w:ind w:left="720"/>
    </w:pPr>
    <w:rPr>
      <w:rFonts w:ascii="Calibri" w:eastAsia="Times New Roman" w:hAnsi="Calibri" w:cs="Calibri"/>
      <w:sz w:val="22"/>
      <w:szCs w:val="22"/>
    </w:rPr>
  </w:style>
  <w:style w:type="character" w:customStyle="1" w:styleId="BodyTextIndentChar1">
    <w:name w:val="Body Text Indent Char1"/>
    <w:basedOn w:val="DefaultParagraphFont"/>
    <w:rsid w:val="009F3158"/>
    <w:rPr>
      <w:i/>
    </w:rPr>
  </w:style>
  <w:style w:type="paragraph" w:customStyle="1" w:styleId="Paragraphedeliste10">
    <w:name w:val="Paragraphe de liste1"/>
    <w:basedOn w:val="Normal"/>
    <w:rsid w:val="001B2D47"/>
    <w:pPr>
      <w:spacing w:after="200" w:line="276" w:lineRule="auto"/>
      <w:ind w:left="720"/>
    </w:pPr>
    <w:rPr>
      <w:rFonts w:ascii="Calibri" w:eastAsia="Times New Roman" w:hAnsi="Calibri" w:cs="Times New Roman"/>
      <w:sz w:val="22"/>
      <w:szCs w:val="22"/>
    </w:rPr>
  </w:style>
  <w:style w:type="paragraph" w:customStyle="1" w:styleId="Text3">
    <w:name w:val="Text 3"/>
    <w:basedOn w:val="Normal"/>
    <w:rsid w:val="001B2D47"/>
    <w:pPr>
      <w:tabs>
        <w:tab w:val="left" w:pos="2302"/>
      </w:tabs>
      <w:suppressAutoHyphens/>
      <w:spacing w:after="240"/>
      <w:ind w:left="1916"/>
      <w:jc w:val="both"/>
    </w:pPr>
    <w:rPr>
      <w:rFonts w:ascii="Times New Roman" w:eastAsia="Calibri" w:hAnsi="Times New Roman" w:cs="Times New Roman"/>
      <w:szCs w:val="20"/>
      <w:lang w:eastAsia="ar-SA"/>
    </w:rPr>
  </w:style>
  <w:style w:type="paragraph" w:customStyle="1" w:styleId="Text4">
    <w:name w:val="Text 4"/>
    <w:basedOn w:val="Normal"/>
    <w:rsid w:val="001B2D47"/>
    <w:pPr>
      <w:suppressAutoHyphens/>
      <w:spacing w:after="240"/>
      <w:ind w:left="2880"/>
      <w:jc w:val="both"/>
    </w:pPr>
    <w:rPr>
      <w:rFonts w:ascii="Times New Roman" w:eastAsia="Calibri" w:hAnsi="Times New Roman" w:cs="Times New Roman"/>
      <w:szCs w:val="20"/>
      <w:lang w:eastAsia="ar-SA"/>
    </w:rPr>
  </w:style>
  <w:style w:type="character" w:customStyle="1" w:styleId="WW8Num3z0">
    <w:name w:val="WW8Num3z0"/>
    <w:rsid w:val="009F3158"/>
    <w:rPr>
      <w:rFonts w:ascii="Symbol" w:hAnsi="Symbol"/>
    </w:rPr>
  </w:style>
  <w:style w:type="character" w:customStyle="1" w:styleId="WW8Num4z2">
    <w:name w:val="WW8Num4z2"/>
    <w:rsid w:val="009F3158"/>
    <w:rPr>
      <w:rFonts w:ascii="Times New Roman" w:hAnsi="Times New Roman"/>
    </w:rPr>
  </w:style>
  <w:style w:type="character" w:customStyle="1" w:styleId="WW8Num4z3">
    <w:name w:val="WW8Num4z3"/>
    <w:rsid w:val="009F3158"/>
    <w:rPr>
      <w:rFonts w:ascii="Symbol" w:hAnsi="Symbol"/>
    </w:rPr>
  </w:style>
  <w:style w:type="character" w:customStyle="1" w:styleId="WW8Num5z0">
    <w:name w:val="WW8Num5z0"/>
    <w:rsid w:val="009F3158"/>
    <w:rPr>
      <w:rFonts w:ascii="Symbol" w:hAnsi="Symbol"/>
    </w:rPr>
  </w:style>
  <w:style w:type="character" w:customStyle="1" w:styleId="WW8Num6z0">
    <w:name w:val="WW8Num6z0"/>
    <w:rsid w:val="009F3158"/>
    <w:rPr>
      <w:rFonts w:ascii="Times New Roman" w:hAnsi="Times New Roman"/>
    </w:rPr>
  </w:style>
  <w:style w:type="character" w:customStyle="1" w:styleId="WW8Num7z0">
    <w:name w:val="WW8Num7z0"/>
    <w:rsid w:val="009F3158"/>
    <w:rPr>
      <w:rFonts w:ascii="Symbol" w:hAnsi="Symbol"/>
    </w:rPr>
  </w:style>
  <w:style w:type="character" w:customStyle="1" w:styleId="WW8Num8z0">
    <w:name w:val="WW8Num8z0"/>
    <w:rsid w:val="009F3158"/>
    <w:rPr>
      <w:rFonts w:ascii="Symbol" w:hAnsi="Symbol"/>
    </w:rPr>
  </w:style>
  <w:style w:type="character" w:customStyle="1" w:styleId="WW8Num9z0">
    <w:name w:val="WW8Num9z0"/>
    <w:rsid w:val="009F3158"/>
    <w:rPr>
      <w:rFonts w:ascii="Symbol" w:hAnsi="Symbol"/>
    </w:rPr>
  </w:style>
  <w:style w:type="character" w:customStyle="1" w:styleId="WW8Num10z2">
    <w:name w:val="WW8Num10z2"/>
    <w:rsid w:val="009F3158"/>
    <w:rPr>
      <w:rFonts w:ascii="Times New Roman" w:hAnsi="Times New Roman"/>
    </w:rPr>
  </w:style>
  <w:style w:type="character" w:customStyle="1" w:styleId="WW8Num10z3">
    <w:name w:val="WW8Num10z3"/>
    <w:rsid w:val="009F3158"/>
    <w:rPr>
      <w:rFonts w:ascii="Symbol" w:hAnsi="Symbol"/>
    </w:rPr>
  </w:style>
  <w:style w:type="character" w:customStyle="1" w:styleId="WW8Num11z2">
    <w:name w:val="WW8Num11z2"/>
    <w:rsid w:val="009F3158"/>
    <w:rPr>
      <w:rFonts w:ascii="Times New Roman" w:hAnsi="Times New Roman"/>
    </w:rPr>
  </w:style>
  <w:style w:type="character" w:customStyle="1" w:styleId="WW8Num11z3">
    <w:name w:val="WW8Num11z3"/>
    <w:rsid w:val="009F3158"/>
    <w:rPr>
      <w:rFonts w:ascii="Symbol" w:hAnsi="Symbol"/>
    </w:rPr>
  </w:style>
  <w:style w:type="character" w:customStyle="1" w:styleId="WW8Num12z2">
    <w:name w:val="WW8Num12z2"/>
    <w:rsid w:val="009F3158"/>
    <w:rPr>
      <w:rFonts w:ascii="Times New Roman" w:hAnsi="Times New Roman"/>
    </w:rPr>
  </w:style>
  <w:style w:type="character" w:customStyle="1" w:styleId="WW8Num12z3">
    <w:name w:val="WW8Num12z3"/>
    <w:rsid w:val="009F3158"/>
    <w:rPr>
      <w:rFonts w:ascii="Symbol" w:hAnsi="Symbol"/>
    </w:rPr>
  </w:style>
  <w:style w:type="character" w:customStyle="1" w:styleId="WW8Num13z2">
    <w:name w:val="WW8Num13z2"/>
    <w:rsid w:val="009F3158"/>
    <w:rPr>
      <w:rFonts w:ascii="Times New Roman" w:hAnsi="Times New Roman"/>
    </w:rPr>
  </w:style>
  <w:style w:type="character" w:customStyle="1" w:styleId="WW8Num13z3">
    <w:name w:val="WW8Num13z3"/>
    <w:rsid w:val="009F3158"/>
    <w:rPr>
      <w:rFonts w:ascii="Symbol" w:hAnsi="Symbol"/>
    </w:rPr>
  </w:style>
  <w:style w:type="character" w:customStyle="1" w:styleId="WW8Num14z0">
    <w:name w:val="WW8Num14z0"/>
    <w:rsid w:val="009F3158"/>
    <w:rPr>
      <w:rFonts w:ascii="Times New Roman" w:hAnsi="Times New Roman"/>
    </w:rPr>
  </w:style>
  <w:style w:type="character" w:customStyle="1" w:styleId="WW8Num15z0">
    <w:name w:val="WW8Num15z0"/>
    <w:rsid w:val="009F3158"/>
    <w:rPr>
      <w:rFonts w:ascii="Symbol" w:hAnsi="Symbol"/>
    </w:rPr>
  </w:style>
  <w:style w:type="character" w:customStyle="1" w:styleId="WW8Num16z0">
    <w:name w:val="WW8Num16z0"/>
    <w:rsid w:val="009F3158"/>
    <w:rPr>
      <w:rFonts w:ascii="Times New Roman" w:hAnsi="Times New Roman"/>
    </w:rPr>
  </w:style>
  <w:style w:type="character" w:customStyle="1" w:styleId="WW8Num17z0">
    <w:name w:val="WW8Num17z0"/>
    <w:rsid w:val="009F3158"/>
    <w:rPr>
      <w:rFonts w:ascii="Times New Roman" w:hAnsi="Times New Roman"/>
    </w:rPr>
  </w:style>
  <w:style w:type="character" w:customStyle="1" w:styleId="WW8Num18z0">
    <w:name w:val="WW8Num18z0"/>
    <w:rsid w:val="009F3158"/>
    <w:rPr>
      <w:rFonts w:ascii="Times New Roman" w:hAnsi="Times New Roman"/>
    </w:rPr>
  </w:style>
  <w:style w:type="character" w:customStyle="1" w:styleId="Absatz-Standardschriftart">
    <w:name w:val="Absatz-Standardschriftart"/>
    <w:rsid w:val="009F3158"/>
  </w:style>
  <w:style w:type="character" w:customStyle="1" w:styleId="WW8Num2z0">
    <w:name w:val="WW8Num2z0"/>
    <w:rsid w:val="009F3158"/>
    <w:rPr>
      <w:rFonts w:ascii="Symbol" w:hAnsi="Symbol"/>
    </w:rPr>
  </w:style>
  <w:style w:type="character" w:customStyle="1" w:styleId="WW8Num3z2">
    <w:name w:val="WW8Num3z2"/>
    <w:rsid w:val="009F3158"/>
    <w:rPr>
      <w:rFonts w:ascii="Times New Roman" w:hAnsi="Times New Roman"/>
    </w:rPr>
  </w:style>
  <w:style w:type="character" w:customStyle="1" w:styleId="WW8Num3z3">
    <w:name w:val="WW8Num3z3"/>
    <w:rsid w:val="009F3158"/>
    <w:rPr>
      <w:rFonts w:ascii="Symbol" w:hAnsi="Symbol"/>
    </w:rPr>
  </w:style>
  <w:style w:type="character" w:customStyle="1" w:styleId="WW8Num4z0">
    <w:name w:val="WW8Num4z0"/>
    <w:rsid w:val="009F3158"/>
    <w:rPr>
      <w:rFonts w:ascii="Symbol" w:hAnsi="Symbol"/>
    </w:rPr>
  </w:style>
  <w:style w:type="character" w:customStyle="1" w:styleId="WW8Num9z2">
    <w:name w:val="WW8Num9z2"/>
    <w:rsid w:val="009F3158"/>
    <w:rPr>
      <w:rFonts w:ascii="Times New Roman" w:hAnsi="Times New Roman"/>
    </w:rPr>
  </w:style>
  <w:style w:type="character" w:customStyle="1" w:styleId="WW8Num9z3">
    <w:name w:val="WW8Num9z3"/>
    <w:rsid w:val="009F3158"/>
    <w:rPr>
      <w:rFonts w:ascii="Symbol" w:hAnsi="Symbol"/>
    </w:rPr>
  </w:style>
  <w:style w:type="character" w:customStyle="1" w:styleId="WW8Num14z1">
    <w:name w:val="WW8Num14z1"/>
    <w:rsid w:val="009F3158"/>
    <w:rPr>
      <w:rFonts w:ascii="Courier New" w:hAnsi="Courier New"/>
    </w:rPr>
  </w:style>
  <w:style w:type="character" w:customStyle="1" w:styleId="WW8Num14z2">
    <w:name w:val="WW8Num14z2"/>
    <w:rsid w:val="009F3158"/>
    <w:rPr>
      <w:rFonts w:ascii="Wingdings" w:hAnsi="Wingdings"/>
    </w:rPr>
  </w:style>
  <w:style w:type="character" w:customStyle="1" w:styleId="WW8Num14z3">
    <w:name w:val="WW8Num14z3"/>
    <w:rsid w:val="009F3158"/>
    <w:rPr>
      <w:rFonts w:ascii="Symbol" w:hAnsi="Symbol"/>
    </w:rPr>
  </w:style>
  <w:style w:type="character" w:customStyle="1" w:styleId="WW8Num19z0">
    <w:name w:val="WW8Num19z0"/>
    <w:rsid w:val="009F3158"/>
    <w:rPr>
      <w:rFonts w:ascii="Times New Roman" w:hAnsi="Times New Roman"/>
    </w:rPr>
  </w:style>
  <w:style w:type="character" w:styleId="FollowedHyperlink">
    <w:name w:val="FollowedHyperlink"/>
    <w:basedOn w:val="DefaultParagraphFont"/>
    <w:uiPriority w:val="99"/>
    <w:rsid w:val="009F3158"/>
    <w:rPr>
      <w:rFonts w:cs="Times New Roman"/>
      <w:color w:val="800080"/>
      <w:u w:val="single"/>
    </w:rPr>
  </w:style>
  <w:style w:type="character" w:customStyle="1" w:styleId="FootnoteCharacters">
    <w:name w:val="Footnote Characters"/>
    <w:basedOn w:val="DefaultParagraphFont"/>
    <w:rsid w:val="009F3158"/>
    <w:rPr>
      <w:rFonts w:cs="Times New Roman"/>
      <w:vertAlign w:val="superscript"/>
    </w:rPr>
  </w:style>
  <w:style w:type="paragraph" w:customStyle="1" w:styleId="Heading">
    <w:name w:val="Heading"/>
    <w:basedOn w:val="Normal"/>
    <w:next w:val="BodyText"/>
    <w:rsid w:val="001B2D47"/>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1B2D47"/>
    <w:pPr>
      <w:suppressLineNumbers/>
      <w:suppressAutoHyphens/>
      <w:spacing w:after="240"/>
      <w:jc w:val="both"/>
    </w:pPr>
    <w:rPr>
      <w:rFonts w:ascii="Times New Roman" w:eastAsia="Calibri" w:hAnsi="Times New Roman" w:cs="Tahoma"/>
      <w:szCs w:val="20"/>
      <w:lang w:eastAsia="ar-SA"/>
    </w:rPr>
  </w:style>
  <w:style w:type="paragraph" w:customStyle="1" w:styleId="Address">
    <w:name w:val="Address"/>
    <w:basedOn w:val="Normal"/>
    <w:rsid w:val="001B2D47"/>
    <w:pPr>
      <w:suppressAutoHyphens/>
    </w:pPr>
    <w:rPr>
      <w:rFonts w:ascii="Times New Roman" w:eastAsia="Calibri" w:hAnsi="Times New Roman" w:cs="Times New Roman"/>
      <w:szCs w:val="20"/>
      <w:lang w:eastAsia="ar-SA"/>
    </w:rPr>
  </w:style>
  <w:style w:type="paragraph" w:customStyle="1" w:styleId="AddressTL">
    <w:name w:val="AddressTL"/>
    <w:basedOn w:val="Normal"/>
    <w:next w:val="Normal"/>
    <w:rsid w:val="001B2D47"/>
    <w:pPr>
      <w:suppressAutoHyphens/>
      <w:spacing w:after="720"/>
    </w:pPr>
    <w:rPr>
      <w:rFonts w:ascii="Times New Roman" w:eastAsia="Calibri" w:hAnsi="Times New Roman" w:cs="Times New Roman"/>
      <w:szCs w:val="20"/>
      <w:lang w:eastAsia="ar-SA"/>
    </w:rPr>
  </w:style>
  <w:style w:type="paragraph" w:customStyle="1" w:styleId="AddressTR">
    <w:name w:val="AddressTR"/>
    <w:basedOn w:val="Normal"/>
    <w:next w:val="Normal"/>
    <w:rsid w:val="001B2D47"/>
    <w:pPr>
      <w:suppressAutoHyphens/>
      <w:spacing w:after="720"/>
      <w:ind w:left="5103"/>
    </w:pPr>
    <w:rPr>
      <w:rFonts w:ascii="Times New Roman" w:eastAsia="Calibri" w:hAnsi="Times New Roman" w:cs="Times New Roman"/>
      <w:szCs w:val="20"/>
      <w:lang w:eastAsia="ar-SA"/>
    </w:rPr>
  </w:style>
  <w:style w:type="paragraph" w:styleId="BodyTextFirstIndent">
    <w:name w:val="Body Text First Indent"/>
    <w:basedOn w:val="BodyText"/>
    <w:link w:val="BodyTextFirstIndentChar"/>
    <w:uiPriority w:val="99"/>
    <w:rsid w:val="009F3158"/>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FirstIndentChar">
    <w:name w:val="Body Text First Indent Char"/>
    <w:basedOn w:val="BodyTextChar1"/>
    <w:link w:val="BodyTextFirstIndent"/>
    <w:uiPriority w:val="99"/>
    <w:rsid w:val="009F3158"/>
    <w:rPr>
      <w:rFonts w:ascii="Times New Roman" w:eastAsia="Calibri" w:hAnsi="Times New Roman" w:cs="Times New Roman"/>
      <w:sz w:val="20"/>
      <w:szCs w:val="20"/>
      <w:lang w:val="fr-FR" w:eastAsia="ar-SA"/>
    </w:rPr>
  </w:style>
  <w:style w:type="character" w:customStyle="1" w:styleId="BodyTextChar2">
    <w:name w:val="Body Text Char2"/>
    <w:basedOn w:val="DefaultParagraphFont"/>
    <w:uiPriority w:val="1"/>
    <w:rsid w:val="009F3158"/>
    <w:rPr>
      <w:rFonts w:ascii="Cambria" w:eastAsia="Cambria" w:hAnsi="Cambria" w:cs="Cambria"/>
      <w:sz w:val="20"/>
      <w:szCs w:val="20"/>
    </w:rPr>
  </w:style>
  <w:style w:type="paragraph" w:styleId="BodyTextFirstIndent2">
    <w:name w:val="Body Text First Indent 2"/>
    <w:basedOn w:val="BodyTextIndent"/>
    <w:link w:val="BodyTextFirstIndent2Char"/>
    <w:uiPriority w:val="99"/>
    <w:rsid w:val="009F3158"/>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9F3158"/>
    <w:rPr>
      <w:rFonts w:ascii="Times New Roman" w:eastAsia="Calibri" w:hAnsi="Times New Roman" w:cs="Times New Roman"/>
      <w:szCs w:val="20"/>
      <w:lang w:val="fr-FR" w:eastAsia="ar-SA"/>
    </w:rPr>
  </w:style>
  <w:style w:type="paragraph" w:styleId="Closing">
    <w:name w:val="Closing"/>
    <w:basedOn w:val="Normal"/>
    <w:next w:val="Signature"/>
    <w:link w:val="ClosingChar"/>
    <w:uiPriority w:val="99"/>
    <w:rsid w:val="001B2D47"/>
    <w:pPr>
      <w:tabs>
        <w:tab w:val="left" w:pos="5103"/>
      </w:tabs>
      <w:suppressAutoHyphens/>
      <w:spacing w:before="240" w:after="240"/>
      <w:ind w:left="5103"/>
    </w:pPr>
    <w:rPr>
      <w:rFonts w:ascii="Times New Roman" w:eastAsia="Calibri" w:hAnsi="Times New Roman" w:cs="Times New Roman"/>
      <w:szCs w:val="20"/>
      <w:lang w:eastAsia="ar-SA"/>
    </w:rPr>
  </w:style>
  <w:style w:type="character" w:customStyle="1" w:styleId="ClosingChar">
    <w:name w:val="Closing Char"/>
    <w:basedOn w:val="DefaultParagraphFont"/>
    <w:link w:val="Closing"/>
    <w:uiPriority w:val="99"/>
    <w:rsid w:val="009F3158"/>
    <w:rPr>
      <w:rFonts w:ascii="Times New Roman" w:eastAsia="Calibri" w:hAnsi="Times New Roman" w:cs="Times New Roman"/>
      <w:szCs w:val="20"/>
      <w:lang w:val="fr-FR" w:eastAsia="ar-SA"/>
    </w:rPr>
  </w:style>
  <w:style w:type="paragraph" w:styleId="Signature">
    <w:name w:val="Signature"/>
    <w:basedOn w:val="Normal"/>
    <w:next w:val="Contact"/>
    <w:link w:val="SignatureChar"/>
    <w:uiPriority w:val="99"/>
    <w:rsid w:val="001B2D47"/>
    <w:pPr>
      <w:tabs>
        <w:tab w:val="left" w:pos="5103"/>
      </w:tabs>
      <w:suppressAutoHyphens/>
      <w:spacing w:before="1200"/>
      <w:ind w:left="5103"/>
      <w:jc w:val="center"/>
    </w:pPr>
    <w:rPr>
      <w:rFonts w:ascii="Times New Roman" w:eastAsia="Calibri" w:hAnsi="Times New Roman" w:cs="Times New Roman"/>
      <w:szCs w:val="20"/>
      <w:lang w:eastAsia="ar-SA"/>
    </w:rPr>
  </w:style>
  <w:style w:type="character" w:customStyle="1" w:styleId="SignatureChar">
    <w:name w:val="Signature Char"/>
    <w:basedOn w:val="DefaultParagraphFont"/>
    <w:link w:val="Signature"/>
    <w:uiPriority w:val="99"/>
    <w:rsid w:val="009F3158"/>
    <w:rPr>
      <w:rFonts w:ascii="Times New Roman" w:eastAsia="Calibri" w:hAnsi="Times New Roman" w:cs="Times New Roman"/>
      <w:szCs w:val="20"/>
      <w:lang w:val="fr-FR" w:eastAsia="ar-SA"/>
    </w:rPr>
  </w:style>
  <w:style w:type="paragraph" w:customStyle="1" w:styleId="Contact">
    <w:name w:val="Contact"/>
    <w:basedOn w:val="Normal"/>
    <w:next w:val="Enclosures"/>
    <w:rsid w:val="001B2D47"/>
    <w:pPr>
      <w:suppressAutoHyphens/>
      <w:spacing w:before="480"/>
      <w:ind w:left="567" w:hanging="567"/>
    </w:pPr>
    <w:rPr>
      <w:rFonts w:ascii="Times New Roman" w:eastAsia="Calibri" w:hAnsi="Times New Roman" w:cs="Times New Roman"/>
      <w:szCs w:val="20"/>
      <w:lang w:eastAsia="ar-SA"/>
    </w:rPr>
  </w:style>
  <w:style w:type="paragraph" w:customStyle="1" w:styleId="Enclosures">
    <w:name w:val="Enclosures"/>
    <w:basedOn w:val="Normal"/>
    <w:next w:val="Participants"/>
    <w:rsid w:val="001B2D47"/>
    <w:pPr>
      <w:keepNext/>
      <w:keepLines/>
      <w:tabs>
        <w:tab w:val="left" w:pos="5670"/>
      </w:tabs>
      <w:suppressAutoHyphens/>
      <w:spacing w:before="480"/>
      <w:ind w:left="1985" w:hanging="1985"/>
    </w:pPr>
    <w:rPr>
      <w:rFonts w:ascii="Times New Roman" w:eastAsia="Calibri" w:hAnsi="Times New Roman" w:cs="Times New Roman"/>
      <w:szCs w:val="20"/>
      <w:lang w:eastAsia="ar-SA"/>
    </w:rPr>
  </w:style>
  <w:style w:type="paragraph" w:customStyle="1" w:styleId="Participants">
    <w:name w:val="Participants"/>
    <w:basedOn w:val="Normal"/>
    <w:next w:val="Copies"/>
    <w:rsid w:val="001B2D47"/>
    <w:pPr>
      <w:tabs>
        <w:tab w:val="left" w:pos="2552"/>
        <w:tab w:val="left" w:pos="2835"/>
        <w:tab w:val="left" w:pos="5670"/>
        <w:tab w:val="left" w:pos="6379"/>
        <w:tab w:val="left" w:pos="6804"/>
      </w:tabs>
      <w:suppressAutoHyphens/>
      <w:spacing w:before="480"/>
      <w:ind w:left="1985" w:hanging="1985"/>
    </w:pPr>
    <w:rPr>
      <w:rFonts w:ascii="Times New Roman" w:eastAsia="Calibri" w:hAnsi="Times New Roman" w:cs="Times New Roman"/>
      <w:szCs w:val="20"/>
      <w:lang w:eastAsia="ar-SA"/>
    </w:rPr>
  </w:style>
  <w:style w:type="paragraph" w:customStyle="1" w:styleId="References">
    <w:name w:val="References"/>
    <w:basedOn w:val="Normal"/>
    <w:next w:val="AddressTR"/>
    <w:rsid w:val="001B2D47"/>
    <w:pPr>
      <w:suppressAutoHyphens/>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1B2D47"/>
    <w:pPr>
      <w:shd w:val="clear" w:color="auto" w:fill="000080"/>
      <w:suppressAutoHyphens/>
      <w:spacing w:after="240"/>
      <w:jc w:val="both"/>
    </w:pPr>
    <w:rPr>
      <w:rFonts w:ascii="Tahoma" w:eastAsia="Calibri" w:hAnsi="Tahoma" w:cs="Times New Roman"/>
      <w:szCs w:val="20"/>
      <w:lang w:eastAsia="ar-SA"/>
    </w:rPr>
  </w:style>
  <w:style w:type="character" w:customStyle="1" w:styleId="DocumentMapChar">
    <w:name w:val="Document Map Char"/>
    <w:basedOn w:val="DefaultParagraphFont"/>
    <w:link w:val="DocumentMap"/>
    <w:uiPriority w:val="99"/>
    <w:rsid w:val="009F3158"/>
    <w:rPr>
      <w:rFonts w:ascii="Tahoma" w:eastAsia="Calibri" w:hAnsi="Tahoma" w:cs="Times New Roman"/>
      <w:szCs w:val="20"/>
      <w:shd w:val="clear" w:color="auto" w:fill="000080"/>
      <w:lang w:val="fr-FR" w:eastAsia="ar-SA"/>
    </w:rPr>
  </w:style>
  <w:style w:type="paragraph" w:customStyle="1" w:styleId="DoubSign">
    <w:name w:val="DoubSign"/>
    <w:basedOn w:val="Normal"/>
    <w:next w:val="Contact"/>
    <w:rsid w:val="001B2D47"/>
    <w:pPr>
      <w:tabs>
        <w:tab w:val="left" w:pos="5103"/>
      </w:tabs>
      <w:suppressAutoHyphens/>
      <w:spacing w:before="1200"/>
    </w:pPr>
    <w:rPr>
      <w:rFonts w:ascii="Times New Roman" w:eastAsia="Calibri" w:hAnsi="Times New Roman" w:cs="Times New Roman"/>
      <w:szCs w:val="20"/>
      <w:lang w:eastAsia="ar-SA"/>
    </w:rPr>
  </w:style>
  <w:style w:type="paragraph" w:styleId="EnvelopeAddress">
    <w:name w:val="envelope address"/>
    <w:basedOn w:val="Normal"/>
    <w:uiPriority w:val="99"/>
    <w:rsid w:val="001B2D47"/>
    <w:pPr>
      <w:suppressAutoHyphens/>
      <w:jc w:val="both"/>
    </w:pPr>
    <w:rPr>
      <w:rFonts w:ascii="Times New Roman" w:eastAsia="Calibri" w:hAnsi="Times New Roman" w:cs="Times New Roman"/>
      <w:szCs w:val="20"/>
      <w:lang w:eastAsia="ar-SA"/>
    </w:rPr>
  </w:style>
  <w:style w:type="paragraph" w:styleId="EnvelopeReturn">
    <w:name w:val="envelope return"/>
    <w:basedOn w:val="Normal"/>
    <w:uiPriority w:val="99"/>
    <w:rsid w:val="001B2D47"/>
    <w:pPr>
      <w:suppressAutoHyphens/>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Index2">
    <w:name w:val="index 2"/>
    <w:basedOn w:val="Normal"/>
    <w:next w:val="Normal"/>
    <w:autoRedefine/>
    <w:uiPriority w:val="99"/>
    <w:rsid w:val="001B2D47"/>
    <w:pPr>
      <w:suppressAutoHyphens/>
      <w:spacing w:after="240"/>
      <w:ind w:left="480" w:hanging="240"/>
      <w:jc w:val="both"/>
    </w:pPr>
    <w:rPr>
      <w:rFonts w:ascii="Times New Roman" w:eastAsia="Calibri" w:hAnsi="Times New Roman" w:cs="Times New Roman"/>
      <w:szCs w:val="20"/>
      <w:lang w:eastAsia="ar-SA"/>
    </w:rPr>
  </w:style>
  <w:style w:type="paragraph" w:styleId="Index3">
    <w:name w:val="index 3"/>
    <w:basedOn w:val="Normal"/>
    <w:next w:val="Normal"/>
    <w:autoRedefine/>
    <w:uiPriority w:val="99"/>
    <w:rsid w:val="001B2D47"/>
    <w:pPr>
      <w:suppressAutoHyphens/>
      <w:spacing w:after="240"/>
      <w:ind w:left="720" w:hanging="240"/>
      <w:jc w:val="both"/>
    </w:pPr>
    <w:rPr>
      <w:rFonts w:ascii="Times New Roman" w:eastAsia="Calibri" w:hAnsi="Times New Roman" w:cs="Times New Roman"/>
      <w:szCs w:val="20"/>
      <w:lang w:eastAsia="ar-SA"/>
    </w:rPr>
  </w:style>
  <w:style w:type="paragraph" w:styleId="Index4">
    <w:name w:val="index 4"/>
    <w:basedOn w:val="Normal"/>
    <w:next w:val="Normal"/>
    <w:autoRedefine/>
    <w:uiPriority w:val="99"/>
    <w:rsid w:val="001B2D47"/>
    <w:pPr>
      <w:suppressAutoHyphens/>
      <w:spacing w:after="240"/>
      <w:ind w:left="960" w:hanging="240"/>
      <w:jc w:val="both"/>
    </w:pPr>
    <w:rPr>
      <w:rFonts w:ascii="Times New Roman" w:eastAsia="Calibri" w:hAnsi="Times New Roman" w:cs="Times New Roman"/>
      <w:szCs w:val="20"/>
      <w:lang w:eastAsia="ar-SA"/>
    </w:rPr>
  </w:style>
  <w:style w:type="paragraph" w:styleId="Index5">
    <w:name w:val="index 5"/>
    <w:basedOn w:val="Normal"/>
    <w:next w:val="Normal"/>
    <w:autoRedefine/>
    <w:uiPriority w:val="99"/>
    <w:rsid w:val="001B2D47"/>
    <w:pPr>
      <w:suppressAutoHyphens/>
      <w:spacing w:after="240"/>
      <w:ind w:left="1200" w:hanging="240"/>
      <w:jc w:val="both"/>
    </w:pPr>
    <w:rPr>
      <w:rFonts w:ascii="Times New Roman" w:eastAsia="Calibri" w:hAnsi="Times New Roman" w:cs="Times New Roman"/>
      <w:szCs w:val="20"/>
      <w:lang w:eastAsia="ar-SA"/>
    </w:rPr>
  </w:style>
  <w:style w:type="paragraph" w:styleId="Index6">
    <w:name w:val="index 6"/>
    <w:basedOn w:val="Normal"/>
    <w:next w:val="Normal"/>
    <w:autoRedefine/>
    <w:uiPriority w:val="99"/>
    <w:rsid w:val="001B2D47"/>
    <w:pPr>
      <w:suppressAutoHyphens/>
      <w:spacing w:after="240"/>
      <w:ind w:left="1440" w:hanging="240"/>
      <w:jc w:val="both"/>
    </w:pPr>
    <w:rPr>
      <w:rFonts w:ascii="Times New Roman" w:eastAsia="Calibri" w:hAnsi="Times New Roman" w:cs="Times New Roman"/>
      <w:szCs w:val="20"/>
      <w:lang w:eastAsia="ar-SA"/>
    </w:rPr>
  </w:style>
  <w:style w:type="paragraph" w:styleId="Index7">
    <w:name w:val="index 7"/>
    <w:basedOn w:val="Normal"/>
    <w:next w:val="Normal"/>
    <w:autoRedefine/>
    <w:uiPriority w:val="99"/>
    <w:rsid w:val="001B2D47"/>
    <w:pPr>
      <w:suppressAutoHyphens/>
      <w:spacing w:after="240"/>
      <w:ind w:left="1680" w:hanging="240"/>
      <w:jc w:val="both"/>
    </w:pPr>
    <w:rPr>
      <w:rFonts w:ascii="Times New Roman" w:eastAsia="Calibri" w:hAnsi="Times New Roman" w:cs="Times New Roman"/>
      <w:szCs w:val="20"/>
      <w:lang w:eastAsia="ar-SA"/>
    </w:rPr>
  </w:style>
  <w:style w:type="paragraph" w:styleId="Index8">
    <w:name w:val="index 8"/>
    <w:basedOn w:val="Normal"/>
    <w:next w:val="Normal"/>
    <w:autoRedefine/>
    <w:uiPriority w:val="99"/>
    <w:rsid w:val="001B2D47"/>
    <w:pPr>
      <w:suppressAutoHyphens/>
      <w:spacing w:after="240"/>
      <w:ind w:left="1920" w:hanging="240"/>
      <w:jc w:val="both"/>
    </w:pPr>
    <w:rPr>
      <w:rFonts w:ascii="Times New Roman" w:eastAsia="Calibri" w:hAnsi="Times New Roman" w:cs="Times New Roman"/>
      <w:szCs w:val="20"/>
      <w:lang w:eastAsia="ar-SA"/>
    </w:rPr>
  </w:style>
  <w:style w:type="paragraph" w:styleId="Index9">
    <w:name w:val="index 9"/>
    <w:basedOn w:val="Normal"/>
    <w:next w:val="Normal"/>
    <w:autoRedefine/>
    <w:uiPriority w:val="99"/>
    <w:rsid w:val="001B2D47"/>
    <w:pPr>
      <w:suppressAutoHyphens/>
      <w:spacing w:after="240"/>
      <w:ind w:left="2160" w:hanging="240"/>
      <w:jc w:val="both"/>
    </w:pPr>
    <w:rPr>
      <w:rFonts w:ascii="Times New Roman" w:eastAsia="Calibri" w:hAnsi="Times New Roman" w:cs="Times New Roman"/>
      <w:szCs w:val="20"/>
      <w:lang w:eastAsia="ar-SA"/>
    </w:rPr>
  </w:style>
  <w:style w:type="paragraph" w:styleId="IndexHeading">
    <w:name w:val="index heading"/>
    <w:basedOn w:val="Normal"/>
    <w:next w:val="Index1"/>
    <w:uiPriority w:val="99"/>
    <w:rsid w:val="001B2D47"/>
    <w:pPr>
      <w:suppressAutoHyphens/>
      <w:spacing w:after="240"/>
      <w:jc w:val="both"/>
    </w:pPr>
    <w:rPr>
      <w:rFonts w:ascii="Arial" w:eastAsia="Calibri" w:hAnsi="Arial" w:cs="Times New Roman"/>
      <w:b/>
      <w:szCs w:val="20"/>
      <w:lang w:eastAsia="ar-SA"/>
    </w:rPr>
  </w:style>
  <w:style w:type="paragraph" w:styleId="List2">
    <w:name w:val="List 2"/>
    <w:basedOn w:val="Normal"/>
    <w:uiPriority w:val="99"/>
    <w:rsid w:val="001B2D47"/>
    <w:pPr>
      <w:suppressAutoHyphens/>
      <w:spacing w:after="240"/>
      <w:ind w:left="566" w:hanging="283"/>
      <w:jc w:val="both"/>
    </w:pPr>
    <w:rPr>
      <w:rFonts w:ascii="Times New Roman" w:eastAsia="Calibri" w:hAnsi="Times New Roman" w:cs="Times New Roman"/>
      <w:szCs w:val="20"/>
      <w:lang w:eastAsia="ar-SA"/>
    </w:rPr>
  </w:style>
  <w:style w:type="paragraph" w:styleId="List3">
    <w:name w:val="List 3"/>
    <w:basedOn w:val="Normal"/>
    <w:uiPriority w:val="99"/>
    <w:rsid w:val="001B2D47"/>
    <w:pPr>
      <w:suppressAutoHyphens/>
      <w:spacing w:after="240"/>
      <w:ind w:left="849" w:hanging="283"/>
      <w:jc w:val="both"/>
    </w:pPr>
    <w:rPr>
      <w:rFonts w:ascii="Times New Roman" w:eastAsia="Calibri" w:hAnsi="Times New Roman" w:cs="Times New Roman"/>
      <w:szCs w:val="20"/>
      <w:lang w:eastAsia="ar-SA"/>
    </w:rPr>
  </w:style>
  <w:style w:type="paragraph" w:styleId="List4">
    <w:name w:val="List 4"/>
    <w:basedOn w:val="Normal"/>
    <w:uiPriority w:val="99"/>
    <w:rsid w:val="001B2D47"/>
    <w:pPr>
      <w:suppressAutoHyphens/>
      <w:spacing w:after="240"/>
      <w:ind w:left="1132" w:hanging="283"/>
      <w:jc w:val="both"/>
    </w:pPr>
    <w:rPr>
      <w:rFonts w:ascii="Times New Roman" w:eastAsia="Calibri" w:hAnsi="Times New Roman" w:cs="Times New Roman"/>
      <w:szCs w:val="20"/>
      <w:lang w:eastAsia="ar-SA"/>
    </w:rPr>
  </w:style>
  <w:style w:type="paragraph" w:styleId="List5">
    <w:name w:val="List 5"/>
    <w:basedOn w:val="Normal"/>
    <w:uiPriority w:val="99"/>
    <w:rsid w:val="001B2D47"/>
    <w:pPr>
      <w:suppressAutoHyphens/>
      <w:spacing w:after="240"/>
      <w:ind w:left="1415" w:hanging="283"/>
      <w:jc w:val="both"/>
    </w:pPr>
    <w:rPr>
      <w:rFonts w:ascii="Times New Roman" w:eastAsia="Calibri" w:hAnsi="Times New Roman" w:cs="Times New Roman"/>
      <w:szCs w:val="20"/>
      <w:lang w:eastAsia="ar-SA"/>
    </w:rPr>
  </w:style>
  <w:style w:type="paragraph" w:styleId="ListBullet2">
    <w:name w:val="List Bullet 2"/>
    <w:basedOn w:val="Text2"/>
    <w:autoRedefine/>
    <w:uiPriority w:val="99"/>
    <w:rsid w:val="009F3158"/>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9F3158"/>
    <w:pPr>
      <w:tabs>
        <w:tab w:val="clear" w:pos="2302"/>
        <w:tab w:val="num" w:pos="360"/>
      </w:tabs>
      <w:ind w:left="360" w:hanging="360"/>
    </w:pPr>
  </w:style>
  <w:style w:type="paragraph" w:styleId="ListBullet4">
    <w:name w:val="List Bullet 4"/>
    <w:basedOn w:val="Text4"/>
    <w:autoRedefine/>
    <w:uiPriority w:val="99"/>
    <w:rsid w:val="009F3158"/>
    <w:pPr>
      <w:numPr>
        <w:numId w:val="21"/>
      </w:numPr>
      <w:tabs>
        <w:tab w:val="clear" w:pos="1440"/>
        <w:tab w:val="num" w:pos="360"/>
      </w:tabs>
    </w:pPr>
  </w:style>
  <w:style w:type="paragraph" w:styleId="ListBullet5">
    <w:name w:val="List Bullet 5"/>
    <w:basedOn w:val="Normal"/>
    <w:autoRedefine/>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ListContinue">
    <w:name w:val="List Continue"/>
    <w:basedOn w:val="Normal"/>
    <w:uiPriority w:val="99"/>
    <w:rsid w:val="001B2D47"/>
    <w:pPr>
      <w:numPr>
        <w:numId w:val="23"/>
      </w:numPr>
      <w:tabs>
        <w:tab w:val="clear" w:pos="709"/>
      </w:tabs>
      <w:suppressAutoHyphens/>
      <w:spacing w:after="120"/>
      <w:jc w:val="both"/>
    </w:pPr>
    <w:rPr>
      <w:rFonts w:ascii="Times New Roman" w:eastAsia="Calibri" w:hAnsi="Times New Roman" w:cs="Times New Roman"/>
      <w:szCs w:val="20"/>
      <w:lang w:eastAsia="ar-SA"/>
    </w:rPr>
  </w:style>
  <w:style w:type="paragraph" w:styleId="ListContinue2">
    <w:name w:val="List Continue 2"/>
    <w:basedOn w:val="Normal"/>
    <w:uiPriority w:val="99"/>
    <w:rsid w:val="001B2D47"/>
    <w:pPr>
      <w:suppressAutoHyphens/>
      <w:spacing w:after="120"/>
      <w:ind w:left="566"/>
      <w:jc w:val="both"/>
    </w:pPr>
    <w:rPr>
      <w:rFonts w:ascii="Times New Roman" w:eastAsia="Calibri" w:hAnsi="Times New Roman" w:cs="Times New Roman"/>
      <w:szCs w:val="20"/>
      <w:lang w:eastAsia="ar-SA"/>
    </w:rPr>
  </w:style>
  <w:style w:type="paragraph" w:styleId="ListContinue3">
    <w:name w:val="List Continue 3"/>
    <w:basedOn w:val="Normal"/>
    <w:uiPriority w:val="99"/>
    <w:rsid w:val="001B2D47"/>
    <w:pPr>
      <w:suppressAutoHyphens/>
      <w:spacing w:after="120"/>
      <w:ind w:left="849"/>
      <w:jc w:val="both"/>
    </w:pPr>
    <w:rPr>
      <w:rFonts w:ascii="Times New Roman" w:eastAsia="Calibri" w:hAnsi="Times New Roman" w:cs="Times New Roman"/>
      <w:szCs w:val="20"/>
      <w:lang w:eastAsia="ar-SA"/>
    </w:rPr>
  </w:style>
  <w:style w:type="paragraph" w:styleId="ListContinue4">
    <w:name w:val="List Continue 4"/>
    <w:basedOn w:val="Normal"/>
    <w:uiPriority w:val="99"/>
    <w:rsid w:val="001B2D47"/>
    <w:pPr>
      <w:suppressAutoHyphens/>
      <w:spacing w:after="120"/>
      <w:ind w:left="1132"/>
      <w:jc w:val="both"/>
    </w:pPr>
    <w:rPr>
      <w:rFonts w:ascii="Times New Roman" w:eastAsia="Calibri" w:hAnsi="Times New Roman" w:cs="Times New Roman"/>
      <w:szCs w:val="20"/>
      <w:lang w:eastAsia="ar-SA"/>
    </w:rPr>
  </w:style>
  <w:style w:type="paragraph" w:styleId="ListContinue5">
    <w:name w:val="List Continue 5"/>
    <w:basedOn w:val="Normal"/>
    <w:uiPriority w:val="99"/>
    <w:rsid w:val="001B2D47"/>
    <w:pPr>
      <w:suppressAutoHyphens/>
      <w:spacing w:after="120"/>
      <w:ind w:left="1415"/>
      <w:jc w:val="both"/>
    </w:pPr>
    <w:rPr>
      <w:rFonts w:ascii="Times New Roman" w:eastAsia="Calibri" w:hAnsi="Times New Roman" w:cs="Times New Roman"/>
      <w:szCs w:val="20"/>
      <w:lang w:eastAsia="ar-SA"/>
    </w:rPr>
  </w:style>
  <w:style w:type="paragraph" w:styleId="ListNumber2">
    <w:name w:val="List Number 2"/>
    <w:basedOn w:val="Text2"/>
    <w:uiPriority w:val="99"/>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9F3158"/>
    <w:pPr>
      <w:tabs>
        <w:tab w:val="clear" w:pos="2302"/>
        <w:tab w:val="num" w:pos="360"/>
      </w:tabs>
      <w:ind w:left="360" w:hanging="360"/>
    </w:pPr>
  </w:style>
  <w:style w:type="paragraph" w:styleId="ListNumber4">
    <w:name w:val="List Number 4"/>
    <w:basedOn w:val="Text4"/>
    <w:uiPriority w:val="99"/>
    <w:rsid w:val="009F3158"/>
    <w:pPr>
      <w:tabs>
        <w:tab w:val="num" w:pos="283"/>
      </w:tabs>
      <w:ind w:left="283" w:hanging="283"/>
    </w:pPr>
  </w:style>
  <w:style w:type="paragraph" w:styleId="ListNumber5">
    <w:name w:val="List Number 5"/>
    <w:basedOn w:val="Normal"/>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MacroText">
    <w:name w:val="macro"/>
    <w:link w:val="MacroTextChar"/>
    <w:uiPriority w:val="99"/>
    <w:rsid w:val="001B2D47"/>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9F3158"/>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1B2D47"/>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cs="Times New Roman"/>
      <w:szCs w:val="20"/>
      <w:lang w:eastAsia="ar-SA"/>
    </w:rPr>
  </w:style>
  <w:style w:type="character" w:customStyle="1" w:styleId="MessageHeaderChar">
    <w:name w:val="Message Header Char"/>
    <w:basedOn w:val="DefaultParagraphFont"/>
    <w:link w:val="MessageHeader"/>
    <w:uiPriority w:val="99"/>
    <w:rsid w:val="009F3158"/>
    <w:rPr>
      <w:rFonts w:ascii="Arial" w:eastAsia="Calibri" w:hAnsi="Arial" w:cs="Times New Roman"/>
      <w:szCs w:val="20"/>
      <w:shd w:val="clear" w:color="auto" w:fill="CCCCCC"/>
      <w:lang w:val="fr-FR" w:eastAsia="ar-SA"/>
    </w:rPr>
  </w:style>
  <w:style w:type="paragraph" w:styleId="NormalIndent">
    <w:name w:val="Normal Indent"/>
    <w:basedOn w:val="Normal"/>
    <w:uiPriority w:val="99"/>
    <w:rsid w:val="001B2D47"/>
    <w:pPr>
      <w:suppressAutoHyphens/>
      <w:spacing w:after="240"/>
      <w:ind w:left="720"/>
      <w:jc w:val="both"/>
    </w:pPr>
    <w:rPr>
      <w:rFonts w:ascii="Times New Roman" w:eastAsia="Calibri" w:hAnsi="Times New Roman" w:cs="Times New Roman"/>
      <w:szCs w:val="20"/>
      <w:lang w:eastAsia="ar-SA"/>
    </w:rPr>
  </w:style>
  <w:style w:type="paragraph" w:styleId="NoteHeading">
    <w:name w:val="Note Heading"/>
    <w:basedOn w:val="Normal"/>
    <w:next w:val="Normal"/>
    <w:link w:val="NoteHeading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NoteHeadingChar">
    <w:name w:val="Note Heading Char"/>
    <w:basedOn w:val="DefaultParagraphFont"/>
    <w:link w:val="NoteHeading"/>
    <w:uiPriority w:val="99"/>
    <w:rsid w:val="009F3158"/>
    <w:rPr>
      <w:rFonts w:ascii="Times New Roman" w:eastAsia="Calibri" w:hAnsi="Times New Roman" w:cs="Times New Roman"/>
      <w:szCs w:val="20"/>
      <w:lang w:val="fr-FR" w:eastAsia="ar-SA"/>
    </w:rPr>
  </w:style>
  <w:style w:type="paragraph" w:customStyle="1" w:styleId="Subject">
    <w:name w:val="Subject"/>
    <w:basedOn w:val="Normal"/>
    <w:next w:val="Normal"/>
    <w:rsid w:val="001B2D47"/>
    <w:pPr>
      <w:suppressAutoHyphens/>
      <w:spacing w:after="480"/>
      <w:ind w:left="1531" w:hanging="1531"/>
    </w:pPr>
    <w:rPr>
      <w:rFonts w:ascii="Times New Roman" w:eastAsia="Calibri" w:hAnsi="Times New Roman" w:cs="Times New Roman"/>
      <w:b/>
      <w:szCs w:val="20"/>
      <w:lang w:eastAsia="ar-SA"/>
    </w:rPr>
  </w:style>
  <w:style w:type="paragraph" w:customStyle="1" w:styleId="NoteList">
    <w:name w:val="NoteList"/>
    <w:basedOn w:val="Normal"/>
    <w:next w:val="Subject"/>
    <w:rsid w:val="001B2D47"/>
    <w:pPr>
      <w:tabs>
        <w:tab w:val="left" w:pos="5823"/>
      </w:tabs>
      <w:suppressAutoHyphens/>
      <w:spacing w:before="720" w:after="720"/>
      <w:ind w:left="5104" w:hanging="3119"/>
    </w:pPr>
    <w:rPr>
      <w:rFonts w:ascii="Times New Roman" w:eastAsia="Calibri" w:hAnsi="Times New Roman" w:cs="Times New Roman"/>
      <w:b/>
      <w:smallCaps/>
      <w:szCs w:val="20"/>
      <w:lang w:eastAsia="ar-SA"/>
    </w:rPr>
  </w:style>
  <w:style w:type="paragraph" w:customStyle="1" w:styleId="NumPar2">
    <w:name w:val="NumPar 2"/>
    <w:basedOn w:val="Heading2"/>
    <w:next w:val="Text2"/>
    <w:rsid w:val="001B2D47"/>
    <w:pPr>
      <w:keepNext w:val="0"/>
      <w:keepLines w:val="0"/>
      <w:suppressAutoHyphens/>
      <w:spacing w:before="0" w:after="240" w:line="240" w:lineRule="auto"/>
      <w:jc w:val="both"/>
    </w:pPr>
    <w:rPr>
      <w:rFonts w:eastAsia="Calibri" w:cs="Times New Roman"/>
      <w:i w:val="0"/>
      <w:color w:val="auto"/>
      <w:szCs w:val="20"/>
      <w:lang w:eastAsia="ar-SA"/>
    </w:rPr>
  </w:style>
  <w:style w:type="paragraph" w:customStyle="1" w:styleId="NumPar3">
    <w:name w:val="NumPar 3"/>
    <w:basedOn w:val="Heading3"/>
    <w:next w:val="Text3"/>
    <w:rsid w:val="001B2D47"/>
    <w:pPr>
      <w:suppressAutoHyphens/>
      <w:spacing w:before="0" w:beforeAutospacing="0" w:after="240" w:afterAutospacing="0"/>
      <w:jc w:val="both"/>
    </w:pPr>
    <w:rPr>
      <w:rFonts w:eastAsia="Calibri"/>
      <w:b w:val="0"/>
      <w:bCs w:val="0"/>
      <w:sz w:val="24"/>
      <w:szCs w:val="20"/>
      <w:lang w:eastAsia="ar-SA"/>
    </w:rPr>
  </w:style>
  <w:style w:type="paragraph" w:customStyle="1" w:styleId="NumPar4">
    <w:name w:val="NumPar 4"/>
    <w:basedOn w:val="Heading4"/>
    <w:next w:val="Text4"/>
    <w:rsid w:val="009F3158"/>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SalutationChar">
    <w:name w:val="Salutation Char"/>
    <w:basedOn w:val="DefaultParagraphFont"/>
    <w:link w:val="Salutation"/>
    <w:uiPriority w:val="99"/>
    <w:rsid w:val="009F3158"/>
    <w:rPr>
      <w:rFonts w:ascii="Times New Roman" w:eastAsia="Calibri" w:hAnsi="Times New Roman" w:cs="Times New Roman"/>
      <w:szCs w:val="20"/>
      <w:lang w:val="fr-FR" w:eastAsia="ar-SA"/>
    </w:rPr>
  </w:style>
  <w:style w:type="paragraph" w:styleId="Subtitle">
    <w:name w:val="Subtitle"/>
    <w:basedOn w:val="Normal"/>
    <w:next w:val="BodyText"/>
    <w:link w:val="SubtitleChar"/>
    <w:uiPriority w:val="11"/>
    <w:qFormat/>
    <w:rsid w:val="001B2D47"/>
    <w:pPr>
      <w:suppressAutoHyphens/>
      <w:spacing w:after="60"/>
      <w:jc w:val="center"/>
    </w:pPr>
    <w:rPr>
      <w:rFonts w:ascii="Arial" w:eastAsia="Calibri" w:hAnsi="Arial" w:cs="Times New Roman"/>
      <w:szCs w:val="20"/>
      <w:lang w:eastAsia="ar-SA"/>
    </w:rPr>
  </w:style>
  <w:style w:type="character" w:customStyle="1" w:styleId="SubtitleChar">
    <w:name w:val="Subtitle Char"/>
    <w:basedOn w:val="DefaultParagraphFont"/>
    <w:link w:val="Subtitle"/>
    <w:uiPriority w:val="11"/>
    <w:rsid w:val="009F3158"/>
    <w:rPr>
      <w:rFonts w:ascii="Arial" w:eastAsia="Calibri" w:hAnsi="Arial" w:cs="Times New Roman"/>
      <w:szCs w:val="20"/>
      <w:lang w:val="fr-FR" w:eastAsia="ar-SA"/>
    </w:rPr>
  </w:style>
  <w:style w:type="paragraph" w:styleId="TableofAuthorities">
    <w:name w:val="table of authorities"/>
    <w:basedOn w:val="Normal"/>
    <w:next w:val="Normal"/>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TableofFigures">
    <w:name w:val="table of figures"/>
    <w:basedOn w:val="Normal"/>
    <w:next w:val="Normal"/>
    <w:uiPriority w:val="99"/>
    <w:rsid w:val="001B2D47"/>
    <w:pPr>
      <w:suppressAutoHyphens/>
      <w:spacing w:after="240"/>
      <w:ind w:left="480" w:hanging="480"/>
      <w:jc w:val="both"/>
    </w:pPr>
    <w:rPr>
      <w:rFonts w:ascii="Times New Roman" w:eastAsia="Calibri" w:hAnsi="Times New Roman" w:cs="Times New Roman"/>
      <w:szCs w:val="20"/>
      <w:lang w:eastAsia="ar-SA"/>
    </w:rPr>
  </w:style>
  <w:style w:type="paragraph" w:styleId="TOAHeading">
    <w:name w:val="toa heading"/>
    <w:basedOn w:val="Normal"/>
    <w:next w:val="Normal"/>
    <w:uiPriority w:val="99"/>
    <w:rsid w:val="001B2D47"/>
    <w:pPr>
      <w:suppressAutoHyphens/>
      <w:spacing w:before="120" w:after="240"/>
      <w:jc w:val="both"/>
    </w:pPr>
    <w:rPr>
      <w:rFonts w:ascii="Arial" w:eastAsia="Calibri" w:hAnsi="Arial" w:cs="Times New Roman"/>
      <w:b/>
      <w:szCs w:val="20"/>
      <w:lang w:eastAsia="ar-SA"/>
    </w:rPr>
  </w:style>
  <w:style w:type="paragraph" w:styleId="TOC1">
    <w:name w:val="toc 1"/>
    <w:basedOn w:val="Normal"/>
    <w:next w:val="Normal"/>
    <w:autoRedefine/>
    <w:uiPriority w:val="39"/>
    <w:rsid w:val="001B2D47"/>
    <w:pPr>
      <w:tabs>
        <w:tab w:val="right" w:leader="dot" w:pos="8640"/>
      </w:tabs>
      <w:suppressAutoHyphens/>
      <w:spacing w:before="120" w:after="120"/>
      <w:ind w:left="482" w:right="720" w:hanging="482"/>
      <w:jc w:val="both"/>
    </w:pPr>
    <w:rPr>
      <w:rFonts w:ascii="Times New Roman" w:eastAsia="Calibri" w:hAnsi="Times New Roman" w:cs="Times New Roman"/>
      <w:caps/>
      <w:szCs w:val="20"/>
      <w:lang w:eastAsia="ar-SA"/>
    </w:rPr>
  </w:style>
  <w:style w:type="paragraph" w:styleId="TOC2">
    <w:name w:val="toc 2"/>
    <w:basedOn w:val="Normal"/>
    <w:next w:val="Normal"/>
    <w:autoRedefine/>
    <w:uiPriority w:val="39"/>
    <w:rsid w:val="001B2D47"/>
    <w:pPr>
      <w:tabs>
        <w:tab w:val="right" w:leader="dot" w:pos="8640"/>
      </w:tabs>
      <w:suppressAutoHyphens/>
      <w:spacing w:before="60" w:after="60"/>
      <w:ind w:left="1077" w:right="720" w:hanging="595"/>
      <w:jc w:val="both"/>
    </w:pPr>
    <w:rPr>
      <w:rFonts w:ascii="Times New Roman" w:eastAsia="Calibri" w:hAnsi="Times New Roman" w:cs="Times New Roman"/>
      <w:szCs w:val="20"/>
      <w:lang w:eastAsia="ar-SA"/>
    </w:rPr>
  </w:style>
  <w:style w:type="paragraph" w:styleId="TOC3">
    <w:name w:val="toc 3"/>
    <w:basedOn w:val="Normal"/>
    <w:next w:val="Normal"/>
    <w:autoRedefine/>
    <w:uiPriority w:val="39"/>
    <w:rsid w:val="001B2D47"/>
    <w:pPr>
      <w:tabs>
        <w:tab w:val="right" w:leader="dot" w:pos="8640"/>
      </w:tabs>
      <w:suppressAutoHyphens/>
      <w:spacing w:before="60" w:after="60"/>
      <w:ind w:left="1916" w:right="720" w:hanging="839"/>
      <w:jc w:val="both"/>
    </w:pPr>
    <w:rPr>
      <w:rFonts w:ascii="Times New Roman" w:eastAsia="Calibri" w:hAnsi="Times New Roman" w:cs="Times New Roman"/>
      <w:szCs w:val="20"/>
      <w:lang w:eastAsia="ar-SA"/>
    </w:rPr>
  </w:style>
  <w:style w:type="paragraph" w:styleId="TOC4">
    <w:name w:val="toc 4"/>
    <w:basedOn w:val="Normal"/>
    <w:next w:val="Normal"/>
    <w:autoRedefine/>
    <w:uiPriority w:val="39"/>
    <w:rsid w:val="001B2D47"/>
    <w:pPr>
      <w:tabs>
        <w:tab w:val="right" w:leader="dot" w:pos="8641"/>
      </w:tabs>
      <w:suppressAutoHyphens/>
      <w:spacing w:before="60" w:after="60"/>
      <w:ind w:left="2880" w:right="720" w:hanging="964"/>
      <w:jc w:val="both"/>
    </w:pPr>
    <w:rPr>
      <w:rFonts w:ascii="Times New Roman" w:eastAsia="Calibri" w:hAnsi="Times New Roman" w:cs="Times New Roman"/>
      <w:szCs w:val="20"/>
      <w:lang w:eastAsia="ar-SA"/>
    </w:rPr>
  </w:style>
  <w:style w:type="paragraph" w:styleId="TOC5">
    <w:name w:val="toc 5"/>
    <w:basedOn w:val="Normal"/>
    <w:next w:val="Normal"/>
    <w:autoRedefine/>
    <w:uiPriority w:val="39"/>
    <w:rsid w:val="001B2D47"/>
    <w:pPr>
      <w:tabs>
        <w:tab w:val="right" w:leader="dot" w:pos="8641"/>
      </w:tabs>
      <w:suppressAutoHyphens/>
      <w:spacing w:before="240" w:after="120"/>
      <w:ind w:right="720"/>
      <w:jc w:val="both"/>
    </w:pPr>
    <w:rPr>
      <w:rFonts w:ascii="Times New Roman" w:eastAsia="Calibri" w:hAnsi="Times New Roman" w:cs="Times New Roman"/>
      <w:caps/>
      <w:szCs w:val="20"/>
      <w:lang w:eastAsia="ar-SA"/>
    </w:rPr>
  </w:style>
  <w:style w:type="paragraph" w:styleId="TOC6">
    <w:name w:val="toc 6"/>
    <w:basedOn w:val="Normal"/>
    <w:next w:val="Normal"/>
    <w:autoRedefine/>
    <w:uiPriority w:val="39"/>
    <w:rsid w:val="001B2D47"/>
    <w:pPr>
      <w:numPr>
        <w:numId w:val="22"/>
      </w:numPr>
      <w:tabs>
        <w:tab w:val="clear" w:pos="765"/>
      </w:tabs>
      <w:suppressAutoHyphens/>
      <w:spacing w:after="240"/>
      <w:jc w:val="both"/>
    </w:pPr>
    <w:rPr>
      <w:rFonts w:ascii="Times New Roman" w:eastAsia="Calibri" w:hAnsi="Times New Roman" w:cs="Times New Roman"/>
      <w:szCs w:val="20"/>
      <w:lang w:eastAsia="ar-SA"/>
    </w:rPr>
  </w:style>
  <w:style w:type="paragraph" w:styleId="TOC7">
    <w:name w:val="toc 7"/>
    <w:basedOn w:val="Normal"/>
    <w:next w:val="Normal"/>
    <w:autoRedefine/>
    <w:uiPriority w:val="39"/>
    <w:rsid w:val="001B2D47"/>
    <w:pPr>
      <w:suppressAutoHyphens/>
      <w:spacing w:after="240"/>
      <w:ind w:left="1440"/>
      <w:jc w:val="both"/>
    </w:pPr>
    <w:rPr>
      <w:rFonts w:ascii="Times New Roman" w:eastAsia="Calibri" w:hAnsi="Times New Roman" w:cs="Times New Roman"/>
      <w:szCs w:val="20"/>
      <w:lang w:eastAsia="ar-SA"/>
    </w:rPr>
  </w:style>
  <w:style w:type="paragraph" w:styleId="TOC8">
    <w:name w:val="toc 8"/>
    <w:basedOn w:val="Normal"/>
    <w:next w:val="Normal"/>
    <w:autoRedefine/>
    <w:uiPriority w:val="39"/>
    <w:rsid w:val="001B2D47"/>
    <w:pPr>
      <w:suppressAutoHyphens/>
      <w:spacing w:after="240"/>
      <w:ind w:left="1680"/>
      <w:jc w:val="both"/>
    </w:pPr>
    <w:rPr>
      <w:rFonts w:ascii="Times New Roman" w:eastAsia="Calibri" w:hAnsi="Times New Roman" w:cs="Times New Roman"/>
      <w:szCs w:val="20"/>
      <w:lang w:eastAsia="ar-SA"/>
    </w:rPr>
  </w:style>
  <w:style w:type="paragraph" w:styleId="TOC9">
    <w:name w:val="toc 9"/>
    <w:basedOn w:val="Normal"/>
    <w:next w:val="Normal"/>
    <w:autoRedefine/>
    <w:uiPriority w:val="39"/>
    <w:rsid w:val="001B2D47"/>
    <w:pPr>
      <w:suppressAutoHyphens/>
      <w:spacing w:after="240"/>
      <w:ind w:left="1920"/>
      <w:jc w:val="both"/>
    </w:pPr>
    <w:rPr>
      <w:rFonts w:ascii="Times New Roman" w:eastAsia="Calibri" w:hAnsi="Times New Roman" w:cs="Times New Roman"/>
      <w:szCs w:val="20"/>
      <w:lang w:eastAsia="ar-SA"/>
    </w:rPr>
  </w:style>
  <w:style w:type="paragraph" w:customStyle="1" w:styleId="YReferences">
    <w:name w:val="YReferences"/>
    <w:basedOn w:val="Normal"/>
    <w:next w:val="Normal"/>
    <w:rsid w:val="001B2D47"/>
    <w:pPr>
      <w:suppressAutoHyphens/>
      <w:spacing w:after="480"/>
      <w:ind w:left="1531" w:hanging="1531"/>
      <w:jc w:val="both"/>
    </w:pPr>
    <w:rPr>
      <w:rFonts w:ascii="Times New Roman" w:eastAsia="Calibri" w:hAnsi="Times New Roman" w:cs="Times New Roman"/>
      <w:szCs w:val="20"/>
      <w:lang w:eastAsia="ar-SA"/>
    </w:rPr>
  </w:style>
  <w:style w:type="paragraph" w:customStyle="1" w:styleId="ListDash3">
    <w:name w:val="List Dash 3"/>
    <w:basedOn w:val="Text3"/>
    <w:rsid w:val="009F3158"/>
    <w:pPr>
      <w:numPr>
        <w:numId w:val="24"/>
      </w:numPr>
      <w:tabs>
        <w:tab w:val="clear" w:pos="1191"/>
        <w:tab w:val="clear" w:pos="2302"/>
        <w:tab w:val="num" w:pos="2199"/>
      </w:tabs>
    </w:pPr>
  </w:style>
  <w:style w:type="paragraph" w:customStyle="1" w:styleId="ListDash4">
    <w:name w:val="List Dash 4"/>
    <w:basedOn w:val="Text4"/>
    <w:rsid w:val="009F3158"/>
    <w:pPr>
      <w:tabs>
        <w:tab w:val="num" w:pos="360"/>
      </w:tabs>
      <w:ind w:left="360" w:hanging="360"/>
    </w:pPr>
  </w:style>
  <w:style w:type="paragraph" w:customStyle="1" w:styleId="ListNumber1">
    <w:name w:val="List Number 1"/>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9F3158"/>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9F3158"/>
    <w:pPr>
      <w:tabs>
        <w:tab w:val="clear" w:pos="2302"/>
        <w:tab w:val="num" w:pos="360"/>
      </w:tabs>
      <w:ind w:left="360" w:hanging="360"/>
    </w:pPr>
  </w:style>
  <w:style w:type="paragraph" w:customStyle="1" w:styleId="ListNumber3Level3">
    <w:name w:val="List Number 3 (Level 3)"/>
    <w:basedOn w:val="Text3"/>
    <w:rsid w:val="009F3158"/>
    <w:pPr>
      <w:tabs>
        <w:tab w:val="clear" w:pos="2302"/>
        <w:tab w:val="num" w:pos="360"/>
      </w:tabs>
      <w:ind w:left="360" w:hanging="360"/>
    </w:pPr>
  </w:style>
  <w:style w:type="paragraph" w:customStyle="1" w:styleId="ListNumber3Level4">
    <w:name w:val="List Number 3 (Level 4)"/>
    <w:basedOn w:val="Text3"/>
    <w:rsid w:val="009F3158"/>
    <w:pPr>
      <w:tabs>
        <w:tab w:val="clear" w:pos="2302"/>
        <w:tab w:val="num" w:pos="360"/>
      </w:tabs>
      <w:ind w:left="360" w:hanging="360"/>
    </w:pPr>
  </w:style>
  <w:style w:type="paragraph" w:customStyle="1" w:styleId="ListNumber4Level2">
    <w:name w:val="List Number 4 (Level 2)"/>
    <w:basedOn w:val="Text4"/>
    <w:rsid w:val="009F3158"/>
    <w:pPr>
      <w:tabs>
        <w:tab w:val="num" w:pos="283"/>
      </w:tabs>
      <w:ind w:left="283" w:hanging="283"/>
    </w:pPr>
  </w:style>
  <w:style w:type="paragraph" w:customStyle="1" w:styleId="ListNumber4Level3">
    <w:name w:val="List Number 4 (Level 3)"/>
    <w:basedOn w:val="Text4"/>
    <w:rsid w:val="009F3158"/>
    <w:pPr>
      <w:tabs>
        <w:tab w:val="num" w:pos="283"/>
      </w:tabs>
      <w:ind w:left="283" w:hanging="283"/>
    </w:pPr>
  </w:style>
  <w:style w:type="paragraph" w:customStyle="1" w:styleId="ListNumber4Level4">
    <w:name w:val="List Number 4 (Level 4)"/>
    <w:basedOn w:val="Text4"/>
    <w:rsid w:val="009F3158"/>
    <w:pPr>
      <w:tabs>
        <w:tab w:val="num" w:pos="283"/>
      </w:tabs>
      <w:ind w:left="283" w:hanging="283"/>
    </w:pPr>
  </w:style>
  <w:style w:type="paragraph" w:styleId="TOCHeading">
    <w:name w:val="TOC Heading"/>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DisclaimerNotice">
    <w:name w:val="Disclaimer Notice"/>
    <w:basedOn w:val="Normal"/>
    <w:next w:val="AddressTR"/>
    <w:rsid w:val="001B2D47"/>
    <w:pPr>
      <w:suppressAutoHyphens/>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1B2D47"/>
    <w:pPr>
      <w:keepLines/>
      <w:pBdr>
        <w:top w:val="single" w:sz="4" w:space="1" w:color="000000"/>
      </w:pBdr>
      <w:suppressAutoHyphens/>
      <w:spacing w:before="480"/>
      <w:jc w:val="both"/>
    </w:pPr>
    <w:rPr>
      <w:rFonts w:ascii="Times New Roman" w:eastAsia="Calibri" w:hAnsi="Times New Roman" w:cs="Times New Roman"/>
      <w:i/>
      <w:szCs w:val="20"/>
      <w:lang w:eastAsia="ar-SA"/>
    </w:rPr>
  </w:style>
  <w:style w:type="paragraph" w:customStyle="1" w:styleId="DisclaimerSJ">
    <w:name w:val="Disclaimer_SJ"/>
    <w:basedOn w:val="Normal"/>
    <w:next w:val="Normal"/>
    <w:rsid w:val="001B2D47"/>
    <w:pPr>
      <w:suppressAutoHyphens/>
      <w:jc w:val="both"/>
    </w:pPr>
    <w:rPr>
      <w:rFonts w:ascii="Arial" w:eastAsia="Calibri" w:hAnsi="Arial" w:cs="Times New Roman"/>
      <w:b/>
      <w:sz w:val="16"/>
      <w:szCs w:val="20"/>
      <w:lang w:eastAsia="ar-SA"/>
    </w:rPr>
  </w:style>
  <w:style w:type="paragraph" w:customStyle="1" w:styleId="ZCom">
    <w:name w:val="Z_Com"/>
    <w:basedOn w:val="Normal"/>
    <w:next w:val="ZDGName"/>
    <w:rsid w:val="001B2D47"/>
    <w:pPr>
      <w:widowControl w:val="0"/>
      <w:suppressAutoHyphens/>
      <w:autoSpaceDE w:val="0"/>
      <w:ind w:right="85"/>
      <w:jc w:val="both"/>
    </w:pPr>
    <w:rPr>
      <w:rFonts w:ascii="Arial" w:eastAsia="Calibri" w:hAnsi="Arial" w:cs="Arial"/>
      <w:lang w:eastAsia="ar-SA"/>
    </w:rPr>
  </w:style>
  <w:style w:type="paragraph" w:customStyle="1" w:styleId="ZDGName">
    <w:name w:val="Z_DGName"/>
    <w:basedOn w:val="Normal"/>
    <w:rsid w:val="001B2D47"/>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1B2D47"/>
    <w:pPr>
      <w:suppressLineNumbers/>
      <w:suppressAutoHyphens/>
      <w:spacing w:after="240"/>
      <w:jc w:val="both"/>
    </w:pPr>
    <w:rPr>
      <w:rFonts w:ascii="Times New Roman" w:eastAsia="Calibri" w:hAnsi="Times New Roman" w:cs="Times New Roman"/>
      <w:szCs w:val="20"/>
      <w:lang w:eastAsia="ar-SA"/>
    </w:rPr>
  </w:style>
  <w:style w:type="paragraph" w:customStyle="1" w:styleId="TableHeading">
    <w:name w:val="Table Heading"/>
    <w:basedOn w:val="TableContents"/>
    <w:rsid w:val="009F3158"/>
    <w:pPr>
      <w:jc w:val="center"/>
    </w:pPr>
    <w:rPr>
      <w:b/>
      <w:bCs/>
    </w:rPr>
  </w:style>
  <w:style w:type="paragraph" w:customStyle="1" w:styleId="CM4">
    <w:name w:val="CM4"/>
    <w:basedOn w:val="Normal"/>
    <w:next w:val="Normal"/>
    <w:rsid w:val="001B2D47"/>
    <w:pPr>
      <w:autoSpaceDE w:val="0"/>
      <w:autoSpaceDN w:val="0"/>
      <w:adjustRightInd w:val="0"/>
    </w:pPr>
    <w:rPr>
      <w:rFonts w:ascii="EUAlbertina" w:eastAsia="Calibri" w:hAnsi="EUAlbertina" w:cs="Times New Roman"/>
      <w:lang w:eastAsia="en-GB"/>
    </w:rPr>
  </w:style>
  <w:style w:type="paragraph" w:customStyle="1" w:styleId="LightGrid-Accent31">
    <w:name w:val="Light Grid - Accent 31"/>
    <w:basedOn w:val="Normal"/>
    <w:qFormat/>
    <w:rsid w:val="001B2D47"/>
    <w:pPr>
      <w:ind w:left="720"/>
    </w:pPr>
    <w:rPr>
      <w:rFonts w:ascii="Times New Roman" w:eastAsia="Calibri" w:hAnsi="Times New Roman" w:cs="Times New Roman"/>
      <w:sz w:val="20"/>
    </w:rPr>
  </w:style>
  <w:style w:type="paragraph" w:customStyle="1" w:styleId="TOCHeading1">
    <w:name w:val="TOC Heading1"/>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MediumGrid1-Accent21">
    <w:name w:val="Medium Grid 1 - Accent 21"/>
    <w:basedOn w:val="Normal"/>
    <w:uiPriority w:val="34"/>
    <w:qFormat/>
    <w:rsid w:val="001B2D47"/>
    <w:pPr>
      <w:ind w:left="708"/>
    </w:pPr>
    <w:rPr>
      <w:rFonts w:ascii="Times New Roman" w:eastAsia="Calibri" w:hAnsi="Times New Roman" w:cs="Times New Roman"/>
      <w:sz w:val="20"/>
    </w:rPr>
  </w:style>
  <w:style w:type="paragraph" w:customStyle="1" w:styleId="MediumList2-Accent21">
    <w:name w:val="Medium List 2 - Accent 21"/>
    <w:hidden/>
    <w:uiPriority w:val="71"/>
    <w:rsid w:val="001B2D47"/>
    <w:rPr>
      <w:rFonts w:ascii="Times New Roman" w:eastAsia="Calibri" w:hAnsi="Times New Roman" w:cs="Times New Roman"/>
      <w:sz w:val="20"/>
    </w:rPr>
  </w:style>
  <w:style w:type="character" w:customStyle="1" w:styleId="highlight">
    <w:name w:val="highlight"/>
    <w:basedOn w:val="DefaultParagraphFont"/>
    <w:rsid w:val="009F3158"/>
  </w:style>
  <w:style w:type="table" w:customStyle="1" w:styleId="TableauNorm">
    <w:name w:val="Tableau Norm"/>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1B2D47"/>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9F3158"/>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9F3158"/>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F3158"/>
    <w:rPr>
      <w:rFonts w:eastAsiaTheme="minorEastAsia" w:cs="Times New Roman"/>
      <w:color w:val="000000" w:themeColor="text1" w:themeShade="BF"/>
      <w:kern w:val="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9F3158"/>
    <w:rPr>
      <w:rFonts w:ascii="Calibri" w:eastAsia="Calibri" w:hAnsi="Calibri" w:cs="Times New Roman"/>
      <w:color w:val="000000"/>
      <w:sz w:val="22"/>
      <w:szCs w:val="22"/>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1B2D47"/>
    <w:rPr>
      <w:rFonts w:ascii="Times New Roman" w:eastAsia="Times New Roman" w:hAnsi="Times New Roman" w:cs="Times New Roman"/>
      <w:lang w:eastAsia="pl-PL"/>
    </w:rPr>
  </w:style>
  <w:style w:type="paragraph" w:customStyle="1" w:styleId="Normal1">
    <w:name w:val="Normal1"/>
    <w:rsid w:val="001B2D47"/>
    <w:rPr>
      <w:rFonts w:ascii="Cambria" w:eastAsia="Cambria" w:hAnsi="Cambria" w:cs="Cambria"/>
      <w:color w:val="000000"/>
      <w:szCs w:val="20"/>
    </w:rPr>
  </w:style>
  <w:style w:type="paragraph" w:customStyle="1" w:styleId="Body">
    <w:name w:val="Body"/>
    <w:rsid w:val="001B2D4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F3158"/>
    <w:pPr>
      <w:numPr>
        <w:numId w:val="25"/>
      </w:numPr>
    </w:pPr>
  </w:style>
  <w:style w:type="numbering" w:customStyle="1" w:styleId="List1">
    <w:name w:val="List 1"/>
    <w:basedOn w:val="NoList"/>
    <w:rsid w:val="009F3158"/>
    <w:pPr>
      <w:numPr>
        <w:numId w:val="26"/>
      </w:numPr>
    </w:pPr>
  </w:style>
  <w:style w:type="numbering" w:customStyle="1" w:styleId="List21">
    <w:name w:val="List 21"/>
    <w:basedOn w:val="NoList"/>
    <w:rsid w:val="009F3158"/>
    <w:pPr>
      <w:numPr>
        <w:numId w:val="27"/>
      </w:numPr>
    </w:pPr>
  </w:style>
  <w:style w:type="paragraph" w:customStyle="1" w:styleId="TOCHeading2">
    <w:name w:val="TOC Heading2"/>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table" w:styleId="MediumShading2-Accent1">
    <w:name w:val="Medium Shading 2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character" w:customStyle="1" w:styleId="il">
    <w:name w:val="il"/>
    <w:rsid w:val="009F3158"/>
  </w:style>
  <w:style w:type="table" w:styleId="MediumGrid3-Accent1">
    <w:name w:val="Medium Grid 3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9F3158"/>
    <w:rPr>
      <w:b/>
      <w:bCs/>
      <w:smallCaps/>
      <w:spacing w:val="5"/>
    </w:rPr>
  </w:style>
  <w:style w:type="paragraph" w:customStyle="1" w:styleId="Compact">
    <w:name w:val="Compact"/>
    <w:basedOn w:val="Normal"/>
    <w:qFormat/>
    <w:rsid w:val="001B2D47"/>
    <w:pPr>
      <w:spacing w:before="36" w:after="36" w:line="276" w:lineRule="auto"/>
    </w:pPr>
    <w:rPr>
      <w:rFonts w:ascii="Calibri" w:eastAsia="Times New Roman" w:hAnsi="Calibri" w:cs="Times New Roman"/>
      <w:sz w:val="18"/>
      <w:lang w:eastAsia="fr-FR"/>
    </w:rPr>
  </w:style>
  <w:style w:type="table" w:customStyle="1" w:styleId="TableauNorm11">
    <w:name w:val="Tableau Norm1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9F3158"/>
    <w:rPr>
      <w:rFonts w:ascii="Cambria" w:eastAsia="Calibri" w:hAnsi="Cambria"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9F3158"/>
  </w:style>
  <w:style w:type="table" w:customStyle="1" w:styleId="TableauNorm12">
    <w:name w:val="Tableau Norm12"/>
    <w:uiPriority w:val="99"/>
    <w:semiHidden/>
    <w:rsid w:val="009F3158"/>
    <w:rPr>
      <w:rFonts w:ascii="Calibri" w:eastAsia="Calibri" w:hAnsi="Calibri" w:cs="Times New Roman"/>
    </w:rPr>
    <w:tblPr>
      <w:tblInd w:w="0" w:type="dxa"/>
      <w:tblCellMar>
        <w:top w:w="0" w:type="dxa"/>
        <w:left w:w="108" w:type="dxa"/>
        <w:bottom w:w="0" w:type="dxa"/>
        <w:right w:w="108" w:type="dxa"/>
      </w:tblCellMar>
    </w:tblPr>
  </w:style>
  <w:style w:type="paragraph" w:customStyle="1" w:styleId="Heading20">
    <w:name w:val="Heading #2"/>
    <w:link w:val="Heading21"/>
    <w:rsid w:val="001B2D47"/>
    <w:pPr>
      <w:widowControl w:val="0"/>
      <w:pBdr>
        <w:top w:val="nil"/>
        <w:left w:val="nil"/>
        <w:bottom w:val="nil"/>
        <w:right w:val="nil"/>
        <w:between w:val="nil"/>
        <w:bar w:val="nil"/>
      </w:pBdr>
      <w:shd w:val="clear" w:color="auto" w:fill="FFFFFF"/>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1B2D47"/>
    <w:pPr>
      <w:widowControl w:val="0"/>
      <w:pBdr>
        <w:top w:val="nil"/>
        <w:left w:val="nil"/>
        <w:bottom w:val="nil"/>
        <w:right w:val="nil"/>
        <w:between w:val="nil"/>
        <w:bar w:val="nil"/>
      </w:pBdr>
      <w:shd w:val="clear" w:color="auto" w:fill="FFFFFF"/>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1B2D47"/>
    <w:pPr>
      <w:widowControl w:val="0"/>
      <w:pBdr>
        <w:top w:val="nil"/>
        <w:left w:val="nil"/>
        <w:bottom w:val="nil"/>
        <w:right w:val="nil"/>
        <w:between w:val="nil"/>
        <w:bar w:val="nil"/>
      </w:pBdr>
      <w:shd w:val="clear" w:color="auto" w:fill="FFFFFF"/>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9F3158"/>
    <w:pPr>
      <w:numPr>
        <w:numId w:val="28"/>
      </w:numPr>
    </w:pPr>
  </w:style>
  <w:style w:type="numbering" w:customStyle="1" w:styleId="ImportedStyle2">
    <w:name w:val="Imported Style 2"/>
    <w:rsid w:val="009F3158"/>
    <w:pPr>
      <w:numPr>
        <w:numId w:val="29"/>
      </w:numPr>
    </w:pPr>
  </w:style>
  <w:style w:type="character" w:customStyle="1" w:styleId="None">
    <w:name w:val="None"/>
    <w:rsid w:val="009F3158"/>
  </w:style>
  <w:style w:type="character" w:customStyle="1" w:styleId="Hyperlink0">
    <w:name w:val="Hyperlink.0"/>
    <w:basedOn w:val="None"/>
    <w:rsid w:val="009F3158"/>
    <w:rPr>
      <w:color w:val="000000"/>
      <w:u w:color="000000"/>
      <w:lang w:val="fr-FR"/>
    </w:rPr>
  </w:style>
  <w:style w:type="numbering" w:customStyle="1" w:styleId="ImportedStyle3">
    <w:name w:val="Imported Style 3"/>
    <w:rsid w:val="009F3158"/>
    <w:pPr>
      <w:numPr>
        <w:numId w:val="30"/>
      </w:numPr>
    </w:pPr>
  </w:style>
  <w:style w:type="character" w:customStyle="1" w:styleId="Hyperlink1">
    <w:name w:val="Hyperlink.1"/>
    <w:basedOn w:val="None"/>
    <w:rsid w:val="009F3158"/>
    <w:rPr>
      <w:strike/>
      <w:dstrike w:val="0"/>
      <w:color w:val="000000"/>
      <w:u w:color="000000"/>
      <w:lang w:val="fr-FR"/>
    </w:rPr>
  </w:style>
  <w:style w:type="numbering" w:customStyle="1" w:styleId="ImportedStyle4">
    <w:name w:val="Imported Style 4"/>
    <w:rsid w:val="009F3158"/>
    <w:pPr>
      <w:numPr>
        <w:numId w:val="31"/>
      </w:numPr>
    </w:pPr>
  </w:style>
  <w:style w:type="numbering" w:customStyle="1" w:styleId="ImportedStyle5">
    <w:name w:val="Imported Style 5"/>
    <w:rsid w:val="009F3158"/>
    <w:pPr>
      <w:numPr>
        <w:numId w:val="32"/>
      </w:numPr>
    </w:pPr>
  </w:style>
  <w:style w:type="character" w:customStyle="1" w:styleId="Hyperlink2">
    <w:name w:val="Hyperlink.2"/>
    <w:basedOn w:val="None"/>
    <w:rsid w:val="009F3158"/>
    <w:rPr>
      <w:color w:val="000000"/>
      <w:u w:val="single" w:color="000000"/>
      <w:lang w:val="fr-FR"/>
    </w:rPr>
  </w:style>
  <w:style w:type="character" w:customStyle="1" w:styleId="Hyperlink3">
    <w:name w:val="Hyperlink.3"/>
    <w:basedOn w:val="None"/>
    <w:rsid w:val="009F3158"/>
    <w:rPr>
      <w:rFonts w:ascii="Cambria" w:eastAsia="Cambria" w:hAnsi="Cambria" w:cs="Cambria"/>
      <w:color w:val="000000"/>
      <w:u w:color="000000"/>
      <w:lang w:val="fr-FR"/>
    </w:rPr>
  </w:style>
  <w:style w:type="numbering" w:customStyle="1" w:styleId="ImportedStyle6">
    <w:name w:val="Imported Style 6"/>
    <w:rsid w:val="009F3158"/>
    <w:pPr>
      <w:numPr>
        <w:numId w:val="33"/>
      </w:numPr>
    </w:pPr>
  </w:style>
  <w:style w:type="paragraph" w:customStyle="1" w:styleId="Bodytext6">
    <w:name w:val="Body text (6)"/>
    <w:rsid w:val="001B2D47"/>
    <w:pPr>
      <w:widowControl w:val="0"/>
      <w:pBdr>
        <w:top w:val="nil"/>
        <w:left w:val="nil"/>
        <w:bottom w:val="nil"/>
        <w:right w:val="nil"/>
        <w:between w:val="nil"/>
        <w:bar w:val="nil"/>
      </w:pBdr>
      <w:shd w:val="clear" w:color="auto" w:fill="FFFFFF"/>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9F3158"/>
    <w:pPr>
      <w:numPr>
        <w:numId w:val="34"/>
      </w:numPr>
    </w:pPr>
  </w:style>
  <w:style w:type="numbering" w:customStyle="1" w:styleId="ImportedStyle8">
    <w:name w:val="Imported Style 8"/>
    <w:rsid w:val="009F3158"/>
    <w:pPr>
      <w:numPr>
        <w:numId w:val="35"/>
      </w:numPr>
    </w:pPr>
  </w:style>
  <w:style w:type="character" w:customStyle="1" w:styleId="Hyperlink4">
    <w:name w:val="Hyperlink.4"/>
    <w:basedOn w:val="None"/>
    <w:rsid w:val="009F3158"/>
    <w:rPr>
      <w:rFonts w:ascii="Cambria" w:eastAsia="Cambria" w:hAnsi="Cambria" w:cs="Cambria"/>
      <w:color w:val="000000"/>
      <w:sz w:val="20"/>
      <w:szCs w:val="20"/>
      <w:u w:color="000000"/>
      <w:lang w:val="fr-FR"/>
    </w:rPr>
  </w:style>
  <w:style w:type="numbering" w:customStyle="1" w:styleId="ImportedStyle9">
    <w:name w:val="Imported Style 9"/>
    <w:rsid w:val="009F3158"/>
    <w:pPr>
      <w:numPr>
        <w:numId w:val="36"/>
      </w:numPr>
    </w:pPr>
  </w:style>
  <w:style w:type="numbering" w:customStyle="1" w:styleId="ImportedStyle10">
    <w:name w:val="Imported Style 10"/>
    <w:rsid w:val="009F3158"/>
    <w:pPr>
      <w:numPr>
        <w:numId w:val="37"/>
      </w:numPr>
    </w:pPr>
  </w:style>
  <w:style w:type="numbering" w:customStyle="1" w:styleId="ImportedStyle11">
    <w:name w:val="Imported Style 11"/>
    <w:rsid w:val="009F3158"/>
    <w:pPr>
      <w:numPr>
        <w:numId w:val="38"/>
      </w:numPr>
    </w:pPr>
  </w:style>
  <w:style w:type="numbering" w:customStyle="1" w:styleId="ImportedStyle12">
    <w:name w:val="Imported Style 12"/>
    <w:rsid w:val="009F3158"/>
    <w:pPr>
      <w:numPr>
        <w:numId w:val="39"/>
      </w:numPr>
    </w:pPr>
  </w:style>
  <w:style w:type="numbering" w:customStyle="1" w:styleId="ImportedStyle13">
    <w:name w:val="Imported Style 13"/>
    <w:rsid w:val="009F3158"/>
    <w:pPr>
      <w:numPr>
        <w:numId w:val="40"/>
      </w:numPr>
    </w:pPr>
  </w:style>
  <w:style w:type="numbering" w:customStyle="1" w:styleId="ImportedStyle14">
    <w:name w:val="Imported Style 14"/>
    <w:rsid w:val="009F3158"/>
    <w:pPr>
      <w:numPr>
        <w:numId w:val="41"/>
      </w:numPr>
    </w:pPr>
  </w:style>
  <w:style w:type="numbering" w:customStyle="1" w:styleId="ImportedStyle15">
    <w:name w:val="Imported Style 15"/>
    <w:rsid w:val="009F3158"/>
    <w:pPr>
      <w:numPr>
        <w:numId w:val="42"/>
      </w:numPr>
    </w:pPr>
  </w:style>
  <w:style w:type="numbering" w:customStyle="1" w:styleId="ImportedStyle16">
    <w:name w:val="Imported Style 16"/>
    <w:rsid w:val="009F3158"/>
    <w:pPr>
      <w:numPr>
        <w:numId w:val="43"/>
      </w:numPr>
    </w:pPr>
  </w:style>
  <w:style w:type="numbering" w:customStyle="1" w:styleId="ImportedStyle17">
    <w:name w:val="Imported Style 17"/>
    <w:rsid w:val="009F3158"/>
    <w:pPr>
      <w:numPr>
        <w:numId w:val="44"/>
      </w:numPr>
    </w:pPr>
  </w:style>
  <w:style w:type="numbering" w:customStyle="1" w:styleId="ImportedStyle18">
    <w:name w:val="Imported Style 18"/>
    <w:rsid w:val="009F3158"/>
    <w:pPr>
      <w:numPr>
        <w:numId w:val="45"/>
      </w:numPr>
    </w:pPr>
  </w:style>
  <w:style w:type="numbering" w:customStyle="1" w:styleId="ImportedStyle19">
    <w:name w:val="Imported Style 19"/>
    <w:rsid w:val="009F3158"/>
    <w:pPr>
      <w:numPr>
        <w:numId w:val="46"/>
      </w:numPr>
    </w:pPr>
  </w:style>
  <w:style w:type="numbering" w:customStyle="1" w:styleId="ImportedStyle20">
    <w:name w:val="Imported Style 20"/>
    <w:rsid w:val="009F3158"/>
    <w:pPr>
      <w:numPr>
        <w:numId w:val="47"/>
      </w:numPr>
    </w:pPr>
  </w:style>
  <w:style w:type="numbering" w:customStyle="1" w:styleId="ImportedStyle21">
    <w:name w:val="Imported Style 21"/>
    <w:rsid w:val="009F3158"/>
    <w:pPr>
      <w:numPr>
        <w:numId w:val="48"/>
      </w:numPr>
    </w:pPr>
  </w:style>
  <w:style w:type="numbering" w:customStyle="1" w:styleId="ImportedStyle22">
    <w:name w:val="Imported Style 22"/>
    <w:rsid w:val="009F3158"/>
    <w:pPr>
      <w:numPr>
        <w:numId w:val="49"/>
      </w:numPr>
    </w:pPr>
  </w:style>
  <w:style w:type="numbering" w:customStyle="1" w:styleId="ImportedStyle23">
    <w:name w:val="Imported Style 23"/>
    <w:rsid w:val="009F3158"/>
    <w:pPr>
      <w:numPr>
        <w:numId w:val="50"/>
      </w:numPr>
    </w:pPr>
  </w:style>
  <w:style w:type="numbering" w:customStyle="1" w:styleId="ImportedStyle24">
    <w:name w:val="Imported Style 24"/>
    <w:rsid w:val="009F3158"/>
    <w:pPr>
      <w:numPr>
        <w:numId w:val="51"/>
      </w:numPr>
    </w:pPr>
  </w:style>
  <w:style w:type="numbering" w:customStyle="1" w:styleId="ImportedStyle25">
    <w:name w:val="Imported Style 25"/>
    <w:rsid w:val="009F3158"/>
    <w:pPr>
      <w:numPr>
        <w:numId w:val="52"/>
      </w:numPr>
    </w:pPr>
  </w:style>
  <w:style w:type="numbering" w:customStyle="1" w:styleId="ImportedStyle26">
    <w:name w:val="Imported Style 26"/>
    <w:rsid w:val="009F3158"/>
    <w:pPr>
      <w:numPr>
        <w:numId w:val="53"/>
      </w:numPr>
    </w:pPr>
  </w:style>
  <w:style w:type="numbering" w:customStyle="1" w:styleId="ImportedStyle27">
    <w:name w:val="Imported Style 27"/>
    <w:rsid w:val="009F3158"/>
    <w:pPr>
      <w:numPr>
        <w:numId w:val="54"/>
      </w:numPr>
    </w:pPr>
  </w:style>
  <w:style w:type="numbering" w:customStyle="1" w:styleId="ImportedStyle28">
    <w:name w:val="Imported Style 28"/>
    <w:rsid w:val="009F3158"/>
    <w:pPr>
      <w:numPr>
        <w:numId w:val="55"/>
      </w:numPr>
    </w:pPr>
  </w:style>
  <w:style w:type="numbering" w:customStyle="1" w:styleId="ImportedStyle29">
    <w:name w:val="Imported Style 29"/>
    <w:rsid w:val="009F3158"/>
    <w:pPr>
      <w:numPr>
        <w:numId w:val="56"/>
      </w:numPr>
    </w:pPr>
  </w:style>
  <w:style w:type="numbering" w:customStyle="1" w:styleId="ImportedStyle30">
    <w:name w:val="Imported Style 30"/>
    <w:rsid w:val="009F3158"/>
    <w:pPr>
      <w:numPr>
        <w:numId w:val="57"/>
      </w:numPr>
    </w:pPr>
  </w:style>
  <w:style w:type="numbering" w:customStyle="1" w:styleId="ImportedStyle31">
    <w:name w:val="Imported Style 31"/>
    <w:rsid w:val="009F3158"/>
    <w:pPr>
      <w:numPr>
        <w:numId w:val="58"/>
      </w:numPr>
    </w:pPr>
  </w:style>
  <w:style w:type="paragraph" w:customStyle="1" w:styleId="Headerorfooter1">
    <w:name w:val="Header or footer1"/>
    <w:link w:val="Headerorfooter"/>
    <w:rsid w:val="001B2D47"/>
    <w:pPr>
      <w:widowControl w:val="0"/>
      <w:pBdr>
        <w:top w:val="nil"/>
        <w:left w:val="nil"/>
        <w:bottom w:val="nil"/>
        <w:right w:val="nil"/>
        <w:between w:val="nil"/>
        <w:bar w:val="nil"/>
      </w:pBdr>
      <w:shd w:val="clear" w:color="auto" w:fill="FFFFFF"/>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9F3158"/>
    <w:pPr>
      <w:numPr>
        <w:numId w:val="59"/>
      </w:numPr>
    </w:pPr>
  </w:style>
  <w:style w:type="numbering" w:customStyle="1" w:styleId="ImportedStyle34">
    <w:name w:val="Imported Style 34"/>
    <w:rsid w:val="009F3158"/>
    <w:pPr>
      <w:numPr>
        <w:numId w:val="60"/>
      </w:numPr>
    </w:pPr>
  </w:style>
  <w:style w:type="numbering" w:customStyle="1" w:styleId="ImportedStyle35">
    <w:name w:val="Imported Style 35"/>
    <w:rsid w:val="009F3158"/>
    <w:pPr>
      <w:numPr>
        <w:numId w:val="61"/>
      </w:numPr>
    </w:pPr>
  </w:style>
  <w:style w:type="numbering" w:customStyle="1" w:styleId="ImportedStyle36">
    <w:name w:val="Imported Style 36"/>
    <w:rsid w:val="009F3158"/>
    <w:pPr>
      <w:numPr>
        <w:numId w:val="62"/>
      </w:numPr>
    </w:pPr>
  </w:style>
  <w:style w:type="numbering" w:customStyle="1" w:styleId="ImportedStyle37">
    <w:name w:val="Imported Style 37"/>
    <w:rsid w:val="009F3158"/>
    <w:pPr>
      <w:numPr>
        <w:numId w:val="63"/>
      </w:numPr>
    </w:pPr>
  </w:style>
  <w:style w:type="numbering" w:customStyle="1" w:styleId="ImportedStyle38">
    <w:name w:val="Imported Style 38"/>
    <w:rsid w:val="009F3158"/>
    <w:pPr>
      <w:numPr>
        <w:numId w:val="64"/>
      </w:numPr>
    </w:pPr>
  </w:style>
  <w:style w:type="numbering" w:customStyle="1" w:styleId="ImportedStyle39">
    <w:name w:val="Imported Style 39"/>
    <w:rsid w:val="009F3158"/>
    <w:pPr>
      <w:numPr>
        <w:numId w:val="65"/>
      </w:numPr>
    </w:pPr>
  </w:style>
  <w:style w:type="numbering" w:customStyle="1" w:styleId="ImportedStyle40">
    <w:name w:val="Imported Style 40"/>
    <w:rsid w:val="009F3158"/>
    <w:pPr>
      <w:numPr>
        <w:numId w:val="66"/>
      </w:numPr>
    </w:pPr>
  </w:style>
  <w:style w:type="numbering" w:customStyle="1" w:styleId="ImportedStyle41">
    <w:name w:val="Imported Style 41"/>
    <w:rsid w:val="009F3158"/>
    <w:pPr>
      <w:numPr>
        <w:numId w:val="67"/>
      </w:numPr>
    </w:pPr>
  </w:style>
  <w:style w:type="numbering" w:customStyle="1" w:styleId="ImportedStyle42">
    <w:name w:val="Imported Style 42"/>
    <w:rsid w:val="009F3158"/>
    <w:pPr>
      <w:numPr>
        <w:numId w:val="68"/>
      </w:numPr>
    </w:pPr>
  </w:style>
  <w:style w:type="numbering" w:customStyle="1" w:styleId="ImportedStyle43">
    <w:name w:val="Imported Style 43"/>
    <w:rsid w:val="009F3158"/>
    <w:pPr>
      <w:numPr>
        <w:numId w:val="69"/>
      </w:numPr>
    </w:pPr>
  </w:style>
  <w:style w:type="numbering" w:customStyle="1" w:styleId="ImportedStyle44">
    <w:name w:val="Imported Style 44"/>
    <w:rsid w:val="009F3158"/>
    <w:pPr>
      <w:numPr>
        <w:numId w:val="70"/>
      </w:numPr>
    </w:pPr>
  </w:style>
  <w:style w:type="numbering" w:customStyle="1" w:styleId="ImportedStyle45">
    <w:name w:val="Imported Style 45"/>
    <w:rsid w:val="009F3158"/>
    <w:pPr>
      <w:numPr>
        <w:numId w:val="71"/>
      </w:numPr>
    </w:pPr>
  </w:style>
  <w:style w:type="numbering" w:customStyle="1" w:styleId="ImportedStyle46">
    <w:name w:val="Imported Style 46"/>
    <w:rsid w:val="009F3158"/>
    <w:pPr>
      <w:numPr>
        <w:numId w:val="72"/>
      </w:numPr>
    </w:pPr>
  </w:style>
  <w:style w:type="numbering" w:customStyle="1" w:styleId="ImportedStyle47">
    <w:name w:val="Imported Style 47"/>
    <w:rsid w:val="009F3158"/>
    <w:pPr>
      <w:numPr>
        <w:numId w:val="73"/>
      </w:numPr>
    </w:pPr>
  </w:style>
  <w:style w:type="character" w:customStyle="1" w:styleId="Bodytext28ptSmallCaps">
    <w:name w:val="Body text (2) + 8 pt.Small Caps"/>
    <w:rsid w:val="009F3158"/>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9F3158"/>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9F3158"/>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9F3158"/>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B2D47"/>
    <w:pPr>
      <w:spacing w:before="100" w:beforeAutospacing="1" w:after="100" w:afterAutospacing="1"/>
    </w:pPr>
    <w:rPr>
      <w:rFonts w:ascii="Times New Roman" w:eastAsia="Times New Roman" w:hAnsi="Times New Roman" w:cs="Times New Roman"/>
      <w:lang w:eastAsia="en-GB"/>
    </w:rPr>
  </w:style>
  <w:style w:type="table" w:customStyle="1" w:styleId="TableGrid12">
    <w:name w:val="Table Grid12"/>
    <w:basedOn w:val="TableNormal"/>
    <w:uiPriority w:val="59"/>
    <w:rsid w:val="009F3158"/>
    <w:rPr>
      <w:rFonts w:ascii="Cambria" w:eastAsia="Calibri" w:hAnsi="Cambria" w:cs="Times New Roman"/>
      <w:sz w:val="20"/>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F3158"/>
    <w:pPr>
      <w:widowControl w:val="0"/>
      <w:autoSpaceDE w:val="0"/>
      <w:autoSpaceDN w:val="0"/>
    </w:pPr>
    <w:rPr>
      <w:rFonts w:ascii="Calibri" w:eastAsia="MS Mincho" w:hAnsi="Calibri" w:cs="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9F3158"/>
    <w:rPr>
      <w:rFonts w:ascii="Yu Mincho" w:eastAsia="Yu Mincho" w:hAnsi="Yu Mincho" w:cs="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31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3158"/>
    <w:rPr>
      <w:color w:val="605E5C"/>
      <w:shd w:val="clear" w:color="auto" w:fill="E1DFDD"/>
    </w:rPr>
  </w:style>
  <w:style w:type="character" w:customStyle="1" w:styleId="fontstyle11">
    <w:name w:val="fontstyle11"/>
    <w:basedOn w:val="DefaultParagraphFont"/>
    <w:rsid w:val="009F3158"/>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3158"/>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F3158"/>
  </w:style>
  <w:style w:type="table" w:customStyle="1" w:styleId="TableGrid5">
    <w:name w:val="Table Grid5"/>
    <w:basedOn w:val="TableNormal"/>
    <w:next w:val="TableGrid"/>
    <w:uiPriority w:val="39"/>
    <w:rsid w:val="009F315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1B2D47"/>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9F3158"/>
    <w:rPr>
      <w:rFonts w:ascii="Cambria" w:eastAsia="Cambria" w:hAnsi="Cambria" w:cs="Cambria"/>
      <w:color w:val="000000"/>
      <w:sz w:val="16"/>
      <w:szCs w:val="22"/>
    </w:rPr>
  </w:style>
  <w:style w:type="character" w:customStyle="1" w:styleId="footnotemark">
    <w:name w:val="footnote mark"/>
    <w:hidden/>
    <w:rsid w:val="009F3158"/>
    <w:rPr>
      <w:rFonts w:ascii="Times New Roman" w:eastAsia="Times New Roman" w:hAnsi="Times New Roman" w:cs="Times New Roman"/>
      <w:color w:val="000000"/>
      <w:sz w:val="20"/>
      <w:vertAlign w:val="superscript"/>
    </w:rPr>
  </w:style>
  <w:style w:type="table" w:customStyle="1" w:styleId="TableGrid0">
    <w:name w:val="TableGrid"/>
    <w:rsid w:val="009F3158"/>
    <w:rPr>
      <w:rFonts w:eastAsiaTheme="minorEastAsia"/>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1B2D47"/>
    <w:pPr>
      <w:keepNext/>
      <w:spacing w:before="360" w:after="120"/>
      <w:jc w:val="center"/>
    </w:pPr>
    <w:rPr>
      <w:rFonts w:ascii="Times New Roman" w:hAnsi="Times New Roman" w:cs="Times New Roman"/>
      <w:i/>
      <w:szCs w:val="22"/>
    </w:rPr>
  </w:style>
  <w:style w:type="paragraph" w:styleId="Bibliography">
    <w:name w:val="Bibliography"/>
    <w:basedOn w:val="Normal"/>
    <w:next w:val="Normal"/>
    <w:uiPriority w:val="37"/>
    <w:semiHidden/>
    <w:unhideWhenUsed/>
    <w:rsid w:val="001B2D47"/>
    <w:pPr>
      <w:spacing w:after="5" w:line="249" w:lineRule="auto"/>
      <w:ind w:left="227" w:right="140" w:hanging="8"/>
      <w:jc w:val="both"/>
    </w:pPr>
    <w:rPr>
      <w:rFonts w:ascii="Cambria" w:eastAsia="Cambria" w:hAnsi="Cambria" w:cs="Cambria"/>
      <w:color w:val="000000"/>
      <w:sz w:val="20"/>
      <w:szCs w:val="22"/>
    </w:rPr>
  </w:style>
  <w:style w:type="paragraph" w:styleId="E-mailSignature">
    <w:name w:val="E-mail Signature"/>
    <w:basedOn w:val="Normal"/>
    <w:link w:val="E-mailSignatureChar"/>
    <w:uiPriority w:val="99"/>
    <w:semiHidden/>
    <w:unhideWhenUsed/>
    <w:rsid w:val="001B2D47"/>
    <w:pPr>
      <w:ind w:left="227" w:right="140" w:hanging="8"/>
      <w:jc w:val="both"/>
    </w:pPr>
    <w:rPr>
      <w:rFonts w:ascii="Cambria" w:eastAsia="Cambria" w:hAnsi="Cambria" w:cs="Cambria"/>
      <w:color w:val="000000"/>
      <w:sz w:val="20"/>
      <w:szCs w:val="22"/>
    </w:rPr>
  </w:style>
  <w:style w:type="character" w:customStyle="1" w:styleId="E-mailSignatureChar">
    <w:name w:val="E-mail Signature Char"/>
    <w:basedOn w:val="DefaultParagraphFont"/>
    <w:link w:val="E-mailSignature"/>
    <w:uiPriority w:val="99"/>
    <w:semiHidden/>
    <w:rsid w:val="009F3158"/>
    <w:rPr>
      <w:rFonts w:ascii="Cambria" w:eastAsia="Cambria" w:hAnsi="Cambria" w:cs="Cambria"/>
      <w:color w:val="000000"/>
      <w:sz w:val="20"/>
      <w:szCs w:val="22"/>
    </w:rPr>
  </w:style>
  <w:style w:type="paragraph" w:styleId="HTMLAddress">
    <w:name w:val="HTML Address"/>
    <w:basedOn w:val="Normal"/>
    <w:link w:val="HTMLAddressChar"/>
    <w:uiPriority w:val="99"/>
    <w:semiHidden/>
    <w:unhideWhenUsed/>
    <w:rsid w:val="001B2D47"/>
    <w:pPr>
      <w:ind w:left="227" w:right="140" w:hanging="8"/>
      <w:jc w:val="both"/>
    </w:pPr>
    <w:rPr>
      <w:rFonts w:ascii="Cambria" w:eastAsia="Cambria" w:hAnsi="Cambria" w:cs="Cambria"/>
      <w:i/>
      <w:iCs/>
      <w:color w:val="000000"/>
      <w:sz w:val="20"/>
      <w:szCs w:val="22"/>
    </w:rPr>
  </w:style>
  <w:style w:type="character" w:customStyle="1" w:styleId="HTMLAddressChar">
    <w:name w:val="HTML Address Char"/>
    <w:basedOn w:val="DefaultParagraphFont"/>
    <w:link w:val="HTMLAddress"/>
    <w:uiPriority w:val="99"/>
    <w:semiHidden/>
    <w:rsid w:val="009F3158"/>
    <w:rPr>
      <w:rFonts w:ascii="Cambria" w:eastAsia="Cambria" w:hAnsi="Cambria" w:cs="Cambria"/>
      <w:i/>
      <w:iCs/>
      <w:color w:val="000000"/>
      <w:sz w:val="20"/>
      <w:szCs w:val="22"/>
    </w:rPr>
  </w:style>
  <w:style w:type="paragraph" w:styleId="HTMLPreformatted">
    <w:name w:val="HTML Preformatted"/>
    <w:basedOn w:val="Normal"/>
    <w:link w:val="HTMLPreformattedChar"/>
    <w:uiPriority w:val="99"/>
    <w:semiHidden/>
    <w:unhideWhenUsed/>
    <w:rsid w:val="001B2D47"/>
    <w:pPr>
      <w:ind w:left="227" w:right="140" w:hanging="8"/>
      <w:jc w:val="both"/>
    </w:pPr>
    <w:rPr>
      <w:rFonts w:ascii="Consolas" w:eastAsia="Cambria" w:hAnsi="Consolas" w:cs="Cambria"/>
      <w:color w:val="000000"/>
      <w:sz w:val="20"/>
      <w:szCs w:val="20"/>
    </w:rPr>
  </w:style>
  <w:style w:type="character" w:customStyle="1" w:styleId="HTMLPreformattedChar">
    <w:name w:val="HTML Preformatted Char"/>
    <w:basedOn w:val="DefaultParagraphFont"/>
    <w:link w:val="HTMLPreformatted"/>
    <w:uiPriority w:val="99"/>
    <w:semiHidden/>
    <w:rsid w:val="009F3158"/>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1B2D47"/>
    <w:pPr>
      <w:pBdr>
        <w:top w:val="single" w:sz="4" w:space="10" w:color="4472C4" w:themeColor="accent1"/>
        <w:bottom w:val="single" w:sz="4" w:space="10" w:color="4472C4" w:themeColor="accent1"/>
      </w:pBdr>
      <w:spacing w:before="360" w:after="360" w:line="249" w:lineRule="auto"/>
      <w:ind w:left="864" w:right="864" w:hanging="8"/>
      <w:jc w:val="center"/>
    </w:pPr>
    <w:rPr>
      <w:rFonts w:ascii="Cambria" w:eastAsia="Cambria" w:hAnsi="Cambria" w:cs="Cambria"/>
      <w:i/>
      <w:iCs/>
      <w:color w:val="4472C4" w:themeColor="accent1"/>
      <w:sz w:val="20"/>
      <w:szCs w:val="22"/>
    </w:rPr>
  </w:style>
  <w:style w:type="character" w:customStyle="1" w:styleId="IntenseQuoteChar">
    <w:name w:val="Intense Quote Char"/>
    <w:basedOn w:val="DefaultParagraphFont"/>
    <w:link w:val="IntenseQuote"/>
    <w:uiPriority w:val="30"/>
    <w:rsid w:val="009F3158"/>
    <w:rPr>
      <w:rFonts w:ascii="Cambria" w:eastAsia="Cambria" w:hAnsi="Cambria" w:cs="Cambria"/>
      <w:i/>
      <w:iCs/>
      <w:color w:val="4472C4" w:themeColor="accent1"/>
      <w:sz w:val="20"/>
      <w:szCs w:val="22"/>
    </w:rPr>
  </w:style>
  <w:style w:type="paragraph" w:styleId="NoSpacing">
    <w:name w:val="No Spacing"/>
    <w:uiPriority w:val="1"/>
    <w:qFormat/>
    <w:rsid w:val="001B2D47"/>
    <w:pPr>
      <w:ind w:left="227" w:right="140" w:hanging="8"/>
      <w:jc w:val="both"/>
    </w:pPr>
    <w:rPr>
      <w:rFonts w:ascii="Cambria" w:eastAsia="Cambria" w:hAnsi="Cambria" w:cs="Cambria"/>
      <w:color w:val="000000"/>
      <w:sz w:val="20"/>
      <w:szCs w:val="22"/>
    </w:rPr>
  </w:style>
  <w:style w:type="paragraph" w:styleId="Quote">
    <w:name w:val="Quote"/>
    <w:basedOn w:val="Normal"/>
    <w:next w:val="Normal"/>
    <w:link w:val="QuoteChar"/>
    <w:uiPriority w:val="29"/>
    <w:qFormat/>
    <w:rsid w:val="001B2D47"/>
    <w:pPr>
      <w:spacing w:before="200" w:after="160" w:line="249" w:lineRule="auto"/>
      <w:ind w:left="864" w:right="864" w:hanging="8"/>
      <w:jc w:val="center"/>
    </w:pPr>
    <w:rPr>
      <w:rFonts w:ascii="Cambria" w:eastAsia="Cambria" w:hAnsi="Cambria" w:cs="Cambria"/>
      <w:i/>
      <w:iCs/>
      <w:color w:val="404040" w:themeColor="text1" w:themeTint="BF"/>
      <w:sz w:val="20"/>
      <w:szCs w:val="22"/>
    </w:rPr>
  </w:style>
  <w:style w:type="character" w:customStyle="1" w:styleId="QuoteChar">
    <w:name w:val="Quote Char"/>
    <w:basedOn w:val="DefaultParagraphFont"/>
    <w:link w:val="Quote"/>
    <w:uiPriority w:val="29"/>
    <w:rsid w:val="009F3158"/>
    <w:rPr>
      <w:rFonts w:ascii="Cambria" w:eastAsia="Cambria" w:hAnsi="Cambria" w:cs="Cambria"/>
      <w:i/>
      <w:iCs/>
      <w:color w:val="404040" w:themeColor="text1" w:themeTint="BF"/>
      <w:sz w:val="20"/>
      <w:szCs w:val="22"/>
    </w:rPr>
  </w:style>
  <w:style w:type="table" w:customStyle="1" w:styleId="TableNormal11">
    <w:name w:val="Table Normal11"/>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D4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3158"/>
  </w:style>
  <w:style w:type="character" w:customStyle="1" w:styleId="eop">
    <w:name w:val="eop"/>
    <w:basedOn w:val="DefaultParagraphFont"/>
    <w:rsid w:val="009F3158"/>
  </w:style>
  <w:style w:type="character" w:customStyle="1" w:styleId="scxw67978484">
    <w:name w:val="scxw67978484"/>
    <w:basedOn w:val="DefaultParagraphFont"/>
    <w:rsid w:val="009F3158"/>
  </w:style>
  <w:style w:type="paragraph" w:customStyle="1" w:styleId="ydp6669edc4yiv5224402921msonormal">
    <w:name w:val="ydp6669edc4yiv5224402921msonormal"/>
    <w:basedOn w:val="Normal"/>
    <w:rsid w:val="001B2D47"/>
    <w:pPr>
      <w:spacing w:before="100" w:beforeAutospacing="1" w:after="100" w:afterAutospacing="1"/>
    </w:pPr>
    <w:rPr>
      <w:rFonts w:ascii="Times New Roman" w:eastAsia="Times New Roman" w:hAnsi="Times New Roman" w:cs="Times New Roman"/>
      <w:lang w:eastAsia="tr-TR"/>
    </w:rPr>
  </w:style>
  <w:style w:type="numbering" w:customStyle="1" w:styleId="NoList1">
    <w:name w:val="No List1"/>
    <w:next w:val="NoList"/>
    <w:uiPriority w:val="99"/>
    <w:semiHidden/>
    <w:unhideWhenUsed/>
    <w:rsid w:val="009F3158"/>
  </w:style>
  <w:style w:type="table" w:customStyle="1" w:styleId="TableGrid14">
    <w:name w:val="Table Grid14"/>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9F3158"/>
  </w:style>
  <w:style w:type="character" w:customStyle="1" w:styleId="xeop">
    <w:name w:val="x_eop"/>
    <w:basedOn w:val="DefaultParagraphFont"/>
    <w:rsid w:val="009F3158"/>
  </w:style>
  <w:style w:type="numbering" w:customStyle="1" w:styleId="NoList2">
    <w:name w:val="No List2"/>
    <w:next w:val="NoList"/>
    <w:uiPriority w:val="99"/>
    <w:semiHidden/>
    <w:unhideWhenUsed/>
    <w:rsid w:val="009F3158"/>
  </w:style>
  <w:style w:type="table" w:customStyle="1" w:styleId="TableGrid8">
    <w:name w:val="Table Grid8"/>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3158"/>
  </w:style>
  <w:style w:type="table" w:customStyle="1" w:styleId="TableGrid15">
    <w:name w:val="Table Grid15"/>
    <w:basedOn w:val="TableNormal"/>
    <w:next w:val="TableGrid"/>
    <w:uiPriority w:val="39"/>
    <w:rsid w:val="009F3158"/>
    <w:rPr>
      <w:rFonts w:ascii="Calibri" w:eastAsia="Yu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F315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158"/>
  </w:style>
  <w:style w:type="numbering" w:customStyle="1" w:styleId="ImportedStyle110">
    <w:name w:val="Imported Style 110"/>
    <w:rsid w:val="009F3158"/>
  </w:style>
  <w:style w:type="numbering" w:customStyle="1" w:styleId="ImportedStyle210">
    <w:name w:val="Imported Style 210"/>
    <w:rsid w:val="009F3158"/>
  </w:style>
  <w:style w:type="numbering" w:customStyle="1" w:styleId="ImportedStyle32">
    <w:name w:val="Imported Style 32"/>
    <w:rsid w:val="009F3158"/>
  </w:style>
  <w:style w:type="numbering" w:customStyle="1" w:styleId="ImportedStyle48">
    <w:name w:val="Imported Style 48"/>
    <w:rsid w:val="009F3158"/>
  </w:style>
  <w:style w:type="numbering" w:customStyle="1" w:styleId="ImportedStyle51">
    <w:name w:val="Imported Style 51"/>
    <w:rsid w:val="009F3158"/>
  </w:style>
  <w:style w:type="numbering" w:customStyle="1" w:styleId="ImportedStyle61">
    <w:name w:val="Imported Style 61"/>
    <w:rsid w:val="009F3158"/>
  </w:style>
  <w:style w:type="numbering" w:customStyle="1" w:styleId="ImportedStyle71">
    <w:name w:val="Imported Style 71"/>
    <w:rsid w:val="009F3158"/>
  </w:style>
  <w:style w:type="numbering" w:customStyle="1" w:styleId="ImportedStyle81">
    <w:name w:val="Imported Style 81"/>
    <w:rsid w:val="009F3158"/>
  </w:style>
  <w:style w:type="numbering" w:customStyle="1" w:styleId="ImportedStyle91">
    <w:name w:val="Imported Style 91"/>
    <w:rsid w:val="009F3158"/>
  </w:style>
  <w:style w:type="numbering" w:customStyle="1" w:styleId="ImportedStyle101">
    <w:name w:val="Imported Style 101"/>
    <w:rsid w:val="009F3158"/>
  </w:style>
  <w:style w:type="numbering" w:customStyle="1" w:styleId="ImportedStyle111">
    <w:name w:val="Imported Style 111"/>
    <w:rsid w:val="009F3158"/>
  </w:style>
  <w:style w:type="numbering" w:customStyle="1" w:styleId="ImportedStyle121">
    <w:name w:val="Imported Style 121"/>
    <w:rsid w:val="009F3158"/>
  </w:style>
  <w:style w:type="numbering" w:customStyle="1" w:styleId="ImportedStyle131">
    <w:name w:val="Imported Style 131"/>
    <w:rsid w:val="009F3158"/>
  </w:style>
  <w:style w:type="numbering" w:customStyle="1" w:styleId="ImportedStyle141">
    <w:name w:val="Imported Style 141"/>
    <w:rsid w:val="009F3158"/>
  </w:style>
  <w:style w:type="numbering" w:customStyle="1" w:styleId="ImportedStyle151">
    <w:name w:val="Imported Style 151"/>
    <w:rsid w:val="009F3158"/>
  </w:style>
  <w:style w:type="numbering" w:customStyle="1" w:styleId="ImportedStyle161">
    <w:name w:val="Imported Style 161"/>
    <w:rsid w:val="009F3158"/>
  </w:style>
  <w:style w:type="numbering" w:customStyle="1" w:styleId="ImportedStyle171">
    <w:name w:val="Imported Style 171"/>
    <w:rsid w:val="009F3158"/>
  </w:style>
  <w:style w:type="numbering" w:customStyle="1" w:styleId="ImportedStyle181">
    <w:name w:val="Imported Style 181"/>
    <w:rsid w:val="009F3158"/>
  </w:style>
  <w:style w:type="numbering" w:customStyle="1" w:styleId="ImportedStyle191">
    <w:name w:val="Imported Style 191"/>
    <w:rsid w:val="009F3158"/>
  </w:style>
  <w:style w:type="numbering" w:customStyle="1" w:styleId="ImportedStyle201">
    <w:name w:val="Imported Style 201"/>
    <w:rsid w:val="009F3158"/>
  </w:style>
  <w:style w:type="numbering" w:customStyle="1" w:styleId="ImportedStyle211">
    <w:name w:val="Imported Style 211"/>
    <w:rsid w:val="009F3158"/>
  </w:style>
  <w:style w:type="numbering" w:customStyle="1" w:styleId="ImportedStyle221">
    <w:name w:val="Imported Style 221"/>
    <w:rsid w:val="009F3158"/>
  </w:style>
  <w:style w:type="numbering" w:customStyle="1" w:styleId="ImportedStyle231">
    <w:name w:val="Imported Style 231"/>
    <w:rsid w:val="009F3158"/>
  </w:style>
  <w:style w:type="numbering" w:customStyle="1" w:styleId="ImportedStyle241">
    <w:name w:val="Imported Style 241"/>
    <w:rsid w:val="009F3158"/>
  </w:style>
  <w:style w:type="numbering" w:customStyle="1" w:styleId="ImportedStyle251">
    <w:name w:val="Imported Style 251"/>
    <w:rsid w:val="009F3158"/>
  </w:style>
  <w:style w:type="numbering" w:customStyle="1" w:styleId="ImportedStyle261">
    <w:name w:val="Imported Style 261"/>
    <w:rsid w:val="009F3158"/>
  </w:style>
  <w:style w:type="numbering" w:customStyle="1" w:styleId="ImportedStyle271">
    <w:name w:val="Imported Style 271"/>
    <w:rsid w:val="009F3158"/>
  </w:style>
  <w:style w:type="numbering" w:customStyle="1" w:styleId="ImportedStyle281">
    <w:name w:val="Imported Style 281"/>
    <w:rsid w:val="009F3158"/>
  </w:style>
  <w:style w:type="numbering" w:customStyle="1" w:styleId="ImportedStyle291">
    <w:name w:val="Imported Style 291"/>
    <w:rsid w:val="009F3158"/>
  </w:style>
  <w:style w:type="numbering" w:customStyle="1" w:styleId="ImportedStyle301">
    <w:name w:val="Imported Style 301"/>
    <w:rsid w:val="009F3158"/>
  </w:style>
  <w:style w:type="numbering" w:customStyle="1" w:styleId="ImportedStyle311">
    <w:name w:val="Imported Style 311"/>
    <w:rsid w:val="009F3158"/>
  </w:style>
  <w:style w:type="numbering" w:customStyle="1" w:styleId="ImportedStyle331">
    <w:name w:val="Imported Style 331"/>
    <w:rsid w:val="009F3158"/>
  </w:style>
  <w:style w:type="numbering" w:customStyle="1" w:styleId="ImportedStyle341">
    <w:name w:val="Imported Style 341"/>
    <w:rsid w:val="009F3158"/>
  </w:style>
  <w:style w:type="numbering" w:customStyle="1" w:styleId="ImportedStyle351">
    <w:name w:val="Imported Style 351"/>
    <w:rsid w:val="009F3158"/>
  </w:style>
  <w:style w:type="numbering" w:customStyle="1" w:styleId="ImportedStyle361">
    <w:name w:val="Imported Style 361"/>
    <w:rsid w:val="009F3158"/>
  </w:style>
  <w:style w:type="numbering" w:customStyle="1" w:styleId="ImportedStyle371">
    <w:name w:val="Imported Style 371"/>
    <w:rsid w:val="009F3158"/>
  </w:style>
  <w:style w:type="numbering" w:customStyle="1" w:styleId="ImportedStyle381">
    <w:name w:val="Imported Style 381"/>
    <w:rsid w:val="009F3158"/>
  </w:style>
  <w:style w:type="numbering" w:customStyle="1" w:styleId="ImportedStyle391">
    <w:name w:val="Imported Style 391"/>
    <w:rsid w:val="009F3158"/>
  </w:style>
  <w:style w:type="numbering" w:customStyle="1" w:styleId="ImportedStyle401">
    <w:name w:val="Imported Style 401"/>
    <w:rsid w:val="009F3158"/>
  </w:style>
  <w:style w:type="numbering" w:customStyle="1" w:styleId="ImportedStyle411">
    <w:name w:val="Imported Style 411"/>
    <w:rsid w:val="009F3158"/>
  </w:style>
  <w:style w:type="numbering" w:customStyle="1" w:styleId="ImportedStyle421">
    <w:name w:val="Imported Style 421"/>
    <w:rsid w:val="009F3158"/>
  </w:style>
  <w:style w:type="numbering" w:customStyle="1" w:styleId="ImportedStyle431">
    <w:name w:val="Imported Style 431"/>
    <w:rsid w:val="009F3158"/>
  </w:style>
  <w:style w:type="numbering" w:customStyle="1" w:styleId="ImportedStyle441">
    <w:name w:val="Imported Style 441"/>
    <w:rsid w:val="009F3158"/>
  </w:style>
  <w:style w:type="numbering" w:customStyle="1" w:styleId="ImportedStyle451">
    <w:name w:val="Imported Style 451"/>
    <w:rsid w:val="009F3158"/>
  </w:style>
  <w:style w:type="numbering" w:customStyle="1" w:styleId="ImportedStyle461">
    <w:name w:val="Imported Style 461"/>
    <w:rsid w:val="009F3158"/>
  </w:style>
  <w:style w:type="numbering" w:customStyle="1" w:styleId="ImportedStyle471">
    <w:name w:val="Imported Style 471"/>
    <w:rsid w:val="009F3158"/>
  </w:style>
  <w:style w:type="table" w:customStyle="1" w:styleId="TableGrid9">
    <w:name w:val="Table Grid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9F3158"/>
  </w:style>
  <w:style w:type="numbering" w:customStyle="1" w:styleId="NoList11">
    <w:name w:val="No List11"/>
    <w:next w:val="NoList"/>
    <w:uiPriority w:val="99"/>
    <w:semiHidden/>
    <w:unhideWhenUsed/>
    <w:rsid w:val="009F3158"/>
  </w:style>
  <w:style w:type="numbering" w:customStyle="1" w:styleId="NoList111">
    <w:name w:val="No List111"/>
    <w:next w:val="NoList"/>
    <w:uiPriority w:val="99"/>
    <w:semiHidden/>
    <w:unhideWhenUsed/>
    <w:rsid w:val="009F3158"/>
  </w:style>
  <w:style w:type="numbering" w:customStyle="1" w:styleId="ImportedStyle1111">
    <w:name w:val="Imported Style 1111"/>
    <w:rsid w:val="009F3158"/>
  </w:style>
  <w:style w:type="numbering" w:customStyle="1" w:styleId="ImportedStyle2101">
    <w:name w:val="Imported Style 2101"/>
    <w:rsid w:val="009F3158"/>
  </w:style>
  <w:style w:type="numbering" w:customStyle="1" w:styleId="ImportedStyle321">
    <w:name w:val="Imported Style 321"/>
    <w:rsid w:val="009F3158"/>
  </w:style>
  <w:style w:type="numbering" w:customStyle="1" w:styleId="ImportedStyle481">
    <w:name w:val="Imported Style 481"/>
    <w:rsid w:val="009F3158"/>
  </w:style>
  <w:style w:type="numbering" w:customStyle="1" w:styleId="ImportedStyle511">
    <w:name w:val="Imported Style 511"/>
    <w:rsid w:val="009F3158"/>
  </w:style>
  <w:style w:type="numbering" w:customStyle="1" w:styleId="ImportedStyle611">
    <w:name w:val="Imported Style 611"/>
    <w:rsid w:val="009F3158"/>
  </w:style>
  <w:style w:type="numbering" w:customStyle="1" w:styleId="ImportedStyle711">
    <w:name w:val="Imported Style 711"/>
    <w:rsid w:val="009F3158"/>
  </w:style>
  <w:style w:type="numbering" w:customStyle="1" w:styleId="ImportedStyle811">
    <w:name w:val="Imported Style 811"/>
    <w:rsid w:val="009F3158"/>
  </w:style>
  <w:style w:type="numbering" w:customStyle="1" w:styleId="ImportedStyle911">
    <w:name w:val="Imported Style 911"/>
    <w:rsid w:val="009F3158"/>
  </w:style>
  <w:style w:type="numbering" w:customStyle="1" w:styleId="ImportedStyle1011">
    <w:name w:val="Imported Style 1011"/>
    <w:rsid w:val="009F3158"/>
  </w:style>
  <w:style w:type="numbering" w:customStyle="1" w:styleId="ImportedStyle112">
    <w:name w:val="Imported Style 112"/>
    <w:rsid w:val="009F3158"/>
  </w:style>
  <w:style w:type="numbering" w:customStyle="1" w:styleId="ImportedStyle1211">
    <w:name w:val="Imported Style 1211"/>
    <w:rsid w:val="009F3158"/>
  </w:style>
  <w:style w:type="numbering" w:customStyle="1" w:styleId="ImportedStyle1311">
    <w:name w:val="Imported Style 1311"/>
    <w:rsid w:val="009F3158"/>
  </w:style>
  <w:style w:type="numbering" w:customStyle="1" w:styleId="ImportedStyle1411">
    <w:name w:val="Imported Style 1411"/>
    <w:rsid w:val="009F3158"/>
  </w:style>
  <w:style w:type="numbering" w:customStyle="1" w:styleId="ImportedStyle1511">
    <w:name w:val="Imported Style 1511"/>
    <w:rsid w:val="009F3158"/>
  </w:style>
  <w:style w:type="numbering" w:customStyle="1" w:styleId="ImportedStyle1611">
    <w:name w:val="Imported Style 1611"/>
    <w:rsid w:val="009F3158"/>
  </w:style>
  <w:style w:type="numbering" w:customStyle="1" w:styleId="ImportedStyle1711">
    <w:name w:val="Imported Style 1711"/>
    <w:rsid w:val="009F3158"/>
  </w:style>
  <w:style w:type="numbering" w:customStyle="1" w:styleId="ImportedStyle1811">
    <w:name w:val="Imported Style 1811"/>
    <w:rsid w:val="009F3158"/>
  </w:style>
  <w:style w:type="numbering" w:customStyle="1" w:styleId="ImportedStyle1911">
    <w:name w:val="Imported Style 1911"/>
    <w:rsid w:val="009F3158"/>
  </w:style>
  <w:style w:type="numbering" w:customStyle="1" w:styleId="ImportedStyle2011">
    <w:name w:val="Imported Style 2011"/>
    <w:rsid w:val="009F3158"/>
  </w:style>
  <w:style w:type="numbering" w:customStyle="1" w:styleId="ImportedStyle2111">
    <w:name w:val="Imported Style 2111"/>
    <w:rsid w:val="009F3158"/>
  </w:style>
  <w:style w:type="numbering" w:customStyle="1" w:styleId="ImportedStyle2211">
    <w:name w:val="Imported Style 2211"/>
    <w:rsid w:val="009F3158"/>
  </w:style>
  <w:style w:type="numbering" w:customStyle="1" w:styleId="ImportedStyle2311">
    <w:name w:val="Imported Style 2311"/>
    <w:rsid w:val="009F3158"/>
  </w:style>
  <w:style w:type="numbering" w:customStyle="1" w:styleId="ImportedStyle2411">
    <w:name w:val="Imported Style 2411"/>
    <w:rsid w:val="009F3158"/>
  </w:style>
  <w:style w:type="numbering" w:customStyle="1" w:styleId="ImportedStyle2511">
    <w:name w:val="Imported Style 2511"/>
    <w:rsid w:val="009F3158"/>
  </w:style>
  <w:style w:type="numbering" w:customStyle="1" w:styleId="ImportedStyle2611">
    <w:name w:val="Imported Style 2611"/>
    <w:rsid w:val="009F3158"/>
  </w:style>
  <w:style w:type="numbering" w:customStyle="1" w:styleId="ImportedStyle2711">
    <w:name w:val="Imported Style 2711"/>
    <w:rsid w:val="009F3158"/>
  </w:style>
  <w:style w:type="numbering" w:customStyle="1" w:styleId="ImportedStyle2811">
    <w:name w:val="Imported Style 2811"/>
    <w:rsid w:val="009F3158"/>
  </w:style>
  <w:style w:type="numbering" w:customStyle="1" w:styleId="ImportedStyle2911">
    <w:name w:val="Imported Style 2911"/>
    <w:rsid w:val="009F3158"/>
  </w:style>
  <w:style w:type="numbering" w:customStyle="1" w:styleId="ImportedStyle3011">
    <w:name w:val="Imported Style 3011"/>
    <w:rsid w:val="009F3158"/>
  </w:style>
  <w:style w:type="numbering" w:customStyle="1" w:styleId="ImportedStyle3111">
    <w:name w:val="Imported Style 3111"/>
    <w:rsid w:val="009F3158"/>
  </w:style>
  <w:style w:type="numbering" w:customStyle="1" w:styleId="ImportedStyle3311">
    <w:name w:val="Imported Style 3311"/>
    <w:rsid w:val="009F3158"/>
  </w:style>
  <w:style w:type="numbering" w:customStyle="1" w:styleId="ImportedStyle3411">
    <w:name w:val="Imported Style 3411"/>
    <w:rsid w:val="009F3158"/>
  </w:style>
  <w:style w:type="numbering" w:customStyle="1" w:styleId="ImportedStyle3511">
    <w:name w:val="Imported Style 3511"/>
    <w:rsid w:val="009F3158"/>
  </w:style>
  <w:style w:type="numbering" w:customStyle="1" w:styleId="ImportedStyle3611">
    <w:name w:val="Imported Style 3611"/>
    <w:rsid w:val="009F3158"/>
  </w:style>
  <w:style w:type="numbering" w:customStyle="1" w:styleId="ImportedStyle3711">
    <w:name w:val="Imported Style 3711"/>
    <w:rsid w:val="009F3158"/>
  </w:style>
  <w:style w:type="numbering" w:customStyle="1" w:styleId="ImportedStyle3811">
    <w:name w:val="Imported Style 3811"/>
    <w:rsid w:val="009F3158"/>
  </w:style>
  <w:style w:type="numbering" w:customStyle="1" w:styleId="ImportedStyle3911">
    <w:name w:val="Imported Style 3911"/>
    <w:rsid w:val="009F3158"/>
  </w:style>
  <w:style w:type="numbering" w:customStyle="1" w:styleId="ImportedStyle4011">
    <w:name w:val="Imported Style 4011"/>
    <w:rsid w:val="009F3158"/>
  </w:style>
  <w:style w:type="numbering" w:customStyle="1" w:styleId="ImportedStyle4111">
    <w:name w:val="Imported Style 4111"/>
    <w:rsid w:val="009F3158"/>
  </w:style>
  <w:style w:type="numbering" w:customStyle="1" w:styleId="ImportedStyle4211">
    <w:name w:val="Imported Style 4211"/>
    <w:rsid w:val="009F3158"/>
  </w:style>
  <w:style w:type="numbering" w:customStyle="1" w:styleId="ImportedStyle4311">
    <w:name w:val="Imported Style 4311"/>
    <w:rsid w:val="009F3158"/>
  </w:style>
  <w:style w:type="numbering" w:customStyle="1" w:styleId="ImportedStyle4411">
    <w:name w:val="Imported Style 4411"/>
    <w:rsid w:val="009F3158"/>
  </w:style>
  <w:style w:type="numbering" w:customStyle="1" w:styleId="ImportedStyle4511">
    <w:name w:val="Imported Style 4511"/>
    <w:rsid w:val="009F3158"/>
  </w:style>
  <w:style w:type="numbering" w:customStyle="1" w:styleId="ImportedStyle4611">
    <w:name w:val="Imported Style 4611"/>
    <w:rsid w:val="009F3158"/>
  </w:style>
  <w:style w:type="numbering" w:customStyle="1" w:styleId="ImportedStyle4711">
    <w:name w:val="Imported Style 4711"/>
    <w:rsid w:val="009F3158"/>
  </w:style>
  <w:style w:type="numbering" w:customStyle="1" w:styleId="NoList1111">
    <w:name w:val="No List1111"/>
    <w:next w:val="NoList"/>
    <w:uiPriority w:val="99"/>
    <w:semiHidden/>
    <w:unhideWhenUsed/>
    <w:rsid w:val="009F3158"/>
  </w:style>
  <w:style w:type="numbering" w:customStyle="1" w:styleId="NoList21">
    <w:name w:val="No List21"/>
    <w:next w:val="NoList"/>
    <w:uiPriority w:val="99"/>
    <w:semiHidden/>
    <w:unhideWhenUsed/>
    <w:rsid w:val="009F3158"/>
  </w:style>
  <w:style w:type="numbering" w:customStyle="1" w:styleId="NoList12">
    <w:name w:val="No List12"/>
    <w:next w:val="NoList"/>
    <w:uiPriority w:val="99"/>
    <w:semiHidden/>
    <w:unhideWhenUsed/>
    <w:rsid w:val="009F3158"/>
  </w:style>
  <w:style w:type="numbering" w:customStyle="1" w:styleId="NoList31">
    <w:name w:val="No List31"/>
    <w:next w:val="NoList"/>
    <w:uiPriority w:val="99"/>
    <w:semiHidden/>
    <w:unhideWhenUsed/>
    <w:rsid w:val="009F3158"/>
  </w:style>
  <w:style w:type="table" w:customStyle="1" w:styleId="TableNormal12">
    <w:name w:val="Table Normal12"/>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9F3158"/>
  </w:style>
  <w:style w:type="character" w:customStyle="1" w:styleId="UnresolvedMention2">
    <w:name w:val="Unresolved Mention2"/>
    <w:basedOn w:val="DefaultParagraphFont"/>
    <w:uiPriority w:val="99"/>
    <w:semiHidden/>
    <w:unhideWhenUsed/>
    <w:rsid w:val="009F3158"/>
    <w:rPr>
      <w:color w:val="605E5C"/>
      <w:shd w:val="clear" w:color="auto" w:fill="E1DFDD"/>
    </w:rPr>
  </w:style>
  <w:style w:type="numbering" w:customStyle="1" w:styleId="NoList5">
    <w:name w:val="No List5"/>
    <w:next w:val="NoList"/>
    <w:uiPriority w:val="99"/>
    <w:semiHidden/>
    <w:unhideWhenUsed/>
    <w:rsid w:val="009F3158"/>
  </w:style>
  <w:style w:type="numbering" w:customStyle="1" w:styleId="NoList6">
    <w:name w:val="No List6"/>
    <w:next w:val="NoList"/>
    <w:uiPriority w:val="99"/>
    <w:semiHidden/>
    <w:unhideWhenUsed/>
    <w:rsid w:val="009F3158"/>
  </w:style>
  <w:style w:type="numbering" w:customStyle="1" w:styleId="NoList7">
    <w:name w:val="No List7"/>
    <w:next w:val="NoList"/>
    <w:uiPriority w:val="99"/>
    <w:semiHidden/>
    <w:unhideWhenUsed/>
    <w:rsid w:val="009F3158"/>
  </w:style>
  <w:style w:type="numbering" w:customStyle="1" w:styleId="NoList8">
    <w:name w:val="No List8"/>
    <w:next w:val="NoList"/>
    <w:uiPriority w:val="99"/>
    <w:semiHidden/>
    <w:unhideWhenUsed/>
    <w:rsid w:val="009F3158"/>
  </w:style>
  <w:style w:type="character" w:customStyle="1" w:styleId="fontstyle01">
    <w:name w:val="fontstyle01"/>
    <w:rsid w:val="009F3158"/>
    <w:rPr>
      <w:rFonts w:ascii="Cambria-Italic" w:hAnsi="Cambria-Italic" w:hint="default"/>
      <w:b w:val="0"/>
      <w:bCs w:val="0"/>
      <w:i/>
      <w:iCs/>
      <w:color w:val="000000"/>
      <w:sz w:val="20"/>
      <w:szCs w:val="20"/>
    </w:rPr>
  </w:style>
  <w:style w:type="character" w:customStyle="1" w:styleId="fontstyle21">
    <w:name w:val="fontstyle21"/>
    <w:rsid w:val="009F3158"/>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9F3158"/>
  </w:style>
  <w:style w:type="paragraph" w:customStyle="1" w:styleId="Heading71">
    <w:name w:val="Heading 71"/>
    <w:basedOn w:val="Normal"/>
    <w:next w:val="Normal"/>
    <w:uiPriority w:val="9"/>
    <w:semiHidden/>
    <w:unhideWhenUsed/>
    <w:qFormat/>
    <w:rsid w:val="001B2D47"/>
    <w:pPr>
      <w:keepNext/>
      <w:keepLines/>
      <w:spacing w:before="40" w:line="249" w:lineRule="auto"/>
      <w:ind w:left="227" w:right="140" w:hanging="8"/>
      <w:jc w:val="both"/>
      <w:outlineLvl w:val="6"/>
    </w:pPr>
    <w:rPr>
      <w:rFonts w:ascii="Calibri Light" w:eastAsia="Yu Gothic Light" w:hAnsi="Calibri Light" w:cs="Times New Roman"/>
      <w:i/>
      <w:iCs/>
      <w:color w:val="1F4D78"/>
      <w:sz w:val="20"/>
      <w:szCs w:val="22"/>
    </w:rPr>
  </w:style>
  <w:style w:type="paragraph" w:customStyle="1" w:styleId="Heading81">
    <w:name w:val="Heading 81"/>
    <w:basedOn w:val="Normal"/>
    <w:next w:val="Normal"/>
    <w:uiPriority w:val="9"/>
    <w:semiHidden/>
    <w:unhideWhenUsed/>
    <w:qFormat/>
    <w:rsid w:val="001B2D47"/>
    <w:pPr>
      <w:keepNext/>
      <w:keepLines/>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1B2D47"/>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9F3158"/>
  </w:style>
  <w:style w:type="table" w:customStyle="1" w:styleId="TableGrid10">
    <w:name w:val="TableGrid1"/>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1B2D47"/>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szCs w:val="22"/>
    </w:rPr>
  </w:style>
  <w:style w:type="paragraph" w:customStyle="1" w:styleId="Caption1">
    <w:name w:val="Caption1"/>
    <w:basedOn w:val="Normal"/>
    <w:next w:val="Normal"/>
    <w:uiPriority w:val="35"/>
    <w:semiHidden/>
    <w:unhideWhenUsed/>
    <w:qFormat/>
    <w:rsid w:val="001B2D47"/>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1B2D47"/>
    <w:pPr>
      <w:framePr w:w="7920" w:h="1980" w:hRule="exact" w:hSpace="180" w:wrap="auto" w:hAnchor="page" w:xAlign="center" w:yAlign="bottom"/>
      <w:ind w:left="2880" w:right="140" w:hanging="8"/>
      <w:jc w:val="both"/>
    </w:pPr>
    <w:rPr>
      <w:rFonts w:ascii="Calibri Light" w:eastAsia="Yu Gothic Light" w:hAnsi="Calibri Light" w:cs="Times New Roman"/>
      <w:color w:val="000000"/>
    </w:rPr>
  </w:style>
  <w:style w:type="paragraph" w:customStyle="1" w:styleId="EnvelopeReturn1">
    <w:name w:val="Envelope Return1"/>
    <w:basedOn w:val="Normal"/>
    <w:next w:val="EnvelopeReturn"/>
    <w:uiPriority w:val="99"/>
    <w:semiHidden/>
    <w:unhideWhenUsed/>
    <w:rsid w:val="001B2D47"/>
    <w:pPr>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1B2D47"/>
    <w:pPr>
      <w:spacing w:after="5" w:line="249" w:lineRule="auto"/>
      <w:ind w:left="227" w:right="140" w:hanging="8"/>
      <w:jc w:val="both"/>
    </w:pPr>
    <w:rPr>
      <w:rFonts w:ascii="Calibri Light" w:eastAsia="Yu Gothic Light" w:hAnsi="Calibri Light" w:cs="Times New Roman"/>
      <w:b/>
      <w:bCs/>
      <w:color w:val="000000"/>
      <w:sz w:val="20"/>
      <w:szCs w:val="22"/>
    </w:rPr>
  </w:style>
  <w:style w:type="paragraph" w:customStyle="1" w:styleId="IntenseQuote1">
    <w:name w:val="Intense Quote1"/>
    <w:basedOn w:val="Normal"/>
    <w:next w:val="Normal"/>
    <w:uiPriority w:val="30"/>
    <w:qFormat/>
    <w:rsid w:val="001B2D47"/>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szCs w:val="22"/>
    </w:rPr>
  </w:style>
  <w:style w:type="paragraph" w:customStyle="1" w:styleId="MessageHeader1">
    <w:name w:val="Message Header1"/>
    <w:basedOn w:val="Normal"/>
    <w:next w:val="MessageHeader"/>
    <w:uiPriority w:val="99"/>
    <w:semiHidden/>
    <w:unhideWhenUsed/>
    <w:rsid w:val="001B2D47"/>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s="Times New Roman"/>
      <w:color w:val="000000"/>
      <w:lang w:eastAsia="en-GB"/>
    </w:rPr>
  </w:style>
  <w:style w:type="paragraph" w:customStyle="1" w:styleId="Quote1">
    <w:name w:val="Quote1"/>
    <w:basedOn w:val="Normal"/>
    <w:next w:val="Normal"/>
    <w:uiPriority w:val="29"/>
    <w:qFormat/>
    <w:rsid w:val="001B2D47"/>
    <w:pPr>
      <w:spacing w:before="200" w:after="160" w:line="249" w:lineRule="auto"/>
      <w:ind w:left="864" w:right="864" w:hanging="8"/>
      <w:jc w:val="center"/>
    </w:pPr>
    <w:rPr>
      <w:rFonts w:ascii="Cambria" w:eastAsia="Cambria" w:hAnsi="Cambria" w:cs="Cambria"/>
      <w:i/>
      <w:iCs/>
      <w:color w:val="404040"/>
      <w:sz w:val="20"/>
      <w:szCs w:val="22"/>
    </w:rPr>
  </w:style>
  <w:style w:type="paragraph" w:customStyle="1" w:styleId="TOAHeading1">
    <w:name w:val="TOA Heading1"/>
    <w:basedOn w:val="Normal"/>
    <w:next w:val="Normal"/>
    <w:uiPriority w:val="99"/>
    <w:semiHidden/>
    <w:unhideWhenUsed/>
    <w:rsid w:val="001B2D47"/>
    <w:pPr>
      <w:spacing w:before="120" w:after="5" w:line="249" w:lineRule="auto"/>
      <w:ind w:left="227" w:right="140" w:hanging="8"/>
      <w:jc w:val="both"/>
    </w:pPr>
    <w:rPr>
      <w:rFonts w:ascii="Calibri Light" w:eastAsia="Yu Gothic Light" w:hAnsi="Calibri Light" w:cs="Times New Roman"/>
      <w:b/>
      <w:bCs/>
      <w:color w:val="000000"/>
    </w:rPr>
  </w:style>
  <w:style w:type="character" w:customStyle="1" w:styleId="Heading7Char1">
    <w:name w:val="Heading 7 Char1"/>
    <w:basedOn w:val="DefaultParagraphFont"/>
    <w:uiPriority w:val="9"/>
    <w:semiHidden/>
    <w:rsid w:val="009F3158"/>
    <w:rPr>
      <w:rFonts w:asciiTheme="majorHAnsi" w:eastAsiaTheme="majorEastAsia" w:hAnsiTheme="majorHAnsi" w:cstheme="majorBidi"/>
      <w:i/>
      <w:iCs/>
      <w:color w:val="1F3763" w:themeColor="accent1" w:themeShade="7F"/>
      <w:sz w:val="24"/>
      <w:szCs w:val="24"/>
      <w:lang w:val="fr-FR" w:eastAsia="en-US"/>
    </w:rPr>
  </w:style>
  <w:style w:type="character" w:customStyle="1" w:styleId="Heading8Char1">
    <w:name w:val="Heading 8 Char1"/>
    <w:basedOn w:val="DefaultParagraphFont"/>
    <w:uiPriority w:val="9"/>
    <w:semiHidden/>
    <w:rsid w:val="009F3158"/>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9F3158"/>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9F3158"/>
    <w:rPr>
      <w:i/>
      <w:iCs/>
      <w:color w:val="2F5496" w:themeColor="accent1" w:themeShade="BF"/>
      <w:sz w:val="24"/>
      <w:szCs w:val="24"/>
      <w:lang w:val="fr-FR" w:eastAsia="en-US"/>
    </w:rPr>
  </w:style>
  <w:style w:type="character" w:customStyle="1" w:styleId="MessageHeaderChar1">
    <w:name w:val="Message Header Char1"/>
    <w:basedOn w:val="DefaultParagraphFont"/>
    <w:uiPriority w:val="99"/>
    <w:rsid w:val="009F3158"/>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9F3158"/>
    <w:rPr>
      <w:i/>
      <w:iCs/>
      <w:color w:val="404040" w:themeColor="text1" w:themeTint="BF"/>
      <w:sz w:val="24"/>
      <w:szCs w:val="24"/>
      <w:lang w:val="fr-FR" w:eastAsia="en-US"/>
    </w:rPr>
  </w:style>
  <w:style w:type="numbering" w:customStyle="1" w:styleId="NoList13">
    <w:name w:val="No List13"/>
    <w:next w:val="NoList"/>
    <w:uiPriority w:val="99"/>
    <w:semiHidden/>
    <w:unhideWhenUsed/>
    <w:rsid w:val="009F3158"/>
  </w:style>
  <w:style w:type="numbering" w:customStyle="1" w:styleId="NoList14">
    <w:name w:val="No List14"/>
    <w:next w:val="NoList"/>
    <w:uiPriority w:val="99"/>
    <w:semiHidden/>
    <w:unhideWhenUsed/>
    <w:rsid w:val="009F3158"/>
  </w:style>
  <w:style w:type="numbering" w:customStyle="1" w:styleId="NoList15">
    <w:name w:val="No List15"/>
    <w:next w:val="NoList"/>
    <w:uiPriority w:val="99"/>
    <w:semiHidden/>
    <w:unhideWhenUsed/>
    <w:rsid w:val="009F3158"/>
  </w:style>
  <w:style w:type="table" w:customStyle="1" w:styleId="TableauNorm21">
    <w:name w:val="Tableau Norm2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9F3158"/>
    <w:rPr>
      <w:rFonts w:ascii="Calibri" w:eastAsia="PMingLiU"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9F3158"/>
  </w:style>
  <w:style w:type="table" w:customStyle="1" w:styleId="TableGrid71">
    <w:name w:val="Table Grid71"/>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F3158"/>
  </w:style>
  <w:style w:type="numbering" w:customStyle="1" w:styleId="NoList41">
    <w:name w:val="No List41"/>
    <w:next w:val="NoList"/>
    <w:uiPriority w:val="99"/>
    <w:semiHidden/>
    <w:unhideWhenUsed/>
    <w:rsid w:val="009F3158"/>
  </w:style>
  <w:style w:type="numbering" w:customStyle="1" w:styleId="NoList51">
    <w:name w:val="No List51"/>
    <w:next w:val="NoList"/>
    <w:uiPriority w:val="99"/>
    <w:semiHidden/>
    <w:unhideWhenUsed/>
    <w:rsid w:val="009F3158"/>
  </w:style>
  <w:style w:type="table" w:customStyle="1" w:styleId="LightShading3">
    <w:name w:val="Light Shading3"/>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9F3158"/>
  </w:style>
  <w:style w:type="numbering" w:customStyle="1" w:styleId="NoList17">
    <w:name w:val="No List17"/>
    <w:next w:val="NoList"/>
    <w:uiPriority w:val="99"/>
    <w:semiHidden/>
    <w:unhideWhenUsed/>
    <w:rsid w:val="009F3158"/>
  </w:style>
  <w:style w:type="table" w:customStyle="1" w:styleId="TableGrid91">
    <w:name w:val="Table Grid91"/>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9F3158"/>
  </w:style>
  <w:style w:type="table" w:customStyle="1" w:styleId="TableGrid16">
    <w:name w:val="Table Grid1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F3158"/>
    <w:rPr>
      <w:rFonts w:ascii="Meiryo UI" w:eastAsia="Meiryo UI" w:hAnsi="Meiryo UI" w:hint="eastAsia"/>
      <w:i/>
      <w:iCs/>
      <w:sz w:val="18"/>
      <w:szCs w:val="18"/>
    </w:rPr>
  </w:style>
  <w:style w:type="numbering" w:customStyle="1" w:styleId="NoList19">
    <w:name w:val="No List19"/>
    <w:next w:val="NoList"/>
    <w:uiPriority w:val="99"/>
    <w:semiHidden/>
    <w:unhideWhenUsed/>
    <w:rsid w:val="009F3158"/>
  </w:style>
  <w:style w:type="numbering" w:customStyle="1" w:styleId="NoList20">
    <w:name w:val="No List20"/>
    <w:next w:val="NoList"/>
    <w:uiPriority w:val="99"/>
    <w:semiHidden/>
    <w:unhideWhenUsed/>
    <w:rsid w:val="009F3158"/>
  </w:style>
  <w:style w:type="numbering" w:customStyle="1" w:styleId="ImportedStyle113">
    <w:name w:val="Imported Style 113"/>
    <w:rsid w:val="009F3158"/>
  </w:style>
  <w:style w:type="numbering" w:customStyle="1" w:styleId="ImportedStyle212">
    <w:name w:val="Imported Style 212"/>
    <w:rsid w:val="009F3158"/>
  </w:style>
  <w:style w:type="numbering" w:customStyle="1" w:styleId="ImportedStyle310">
    <w:name w:val="Imported Style 310"/>
    <w:rsid w:val="009F3158"/>
  </w:style>
  <w:style w:type="numbering" w:customStyle="1" w:styleId="ImportedStyle49">
    <w:name w:val="Imported Style 49"/>
    <w:rsid w:val="009F3158"/>
  </w:style>
  <w:style w:type="numbering" w:customStyle="1" w:styleId="ImportedStyle52">
    <w:name w:val="Imported Style 52"/>
    <w:rsid w:val="009F3158"/>
  </w:style>
  <w:style w:type="numbering" w:customStyle="1" w:styleId="ImportedStyle62">
    <w:name w:val="Imported Style 62"/>
    <w:rsid w:val="009F3158"/>
  </w:style>
  <w:style w:type="numbering" w:customStyle="1" w:styleId="ImportedStyle72">
    <w:name w:val="Imported Style 72"/>
    <w:rsid w:val="009F3158"/>
  </w:style>
  <w:style w:type="numbering" w:customStyle="1" w:styleId="ImportedStyle82">
    <w:name w:val="Imported Style 82"/>
    <w:rsid w:val="009F3158"/>
  </w:style>
  <w:style w:type="numbering" w:customStyle="1" w:styleId="ImportedStyle92">
    <w:name w:val="Imported Style 92"/>
    <w:rsid w:val="009F3158"/>
  </w:style>
  <w:style w:type="numbering" w:customStyle="1" w:styleId="ImportedStyle102">
    <w:name w:val="Imported Style 102"/>
    <w:rsid w:val="009F3158"/>
  </w:style>
  <w:style w:type="numbering" w:customStyle="1" w:styleId="ImportedStyle114">
    <w:name w:val="Imported Style 114"/>
    <w:rsid w:val="009F3158"/>
  </w:style>
  <w:style w:type="numbering" w:customStyle="1" w:styleId="ImportedStyle122">
    <w:name w:val="Imported Style 122"/>
    <w:rsid w:val="009F3158"/>
  </w:style>
  <w:style w:type="numbering" w:customStyle="1" w:styleId="ImportedStyle132">
    <w:name w:val="Imported Style 132"/>
    <w:rsid w:val="009F3158"/>
  </w:style>
  <w:style w:type="numbering" w:customStyle="1" w:styleId="ImportedStyle142">
    <w:name w:val="Imported Style 142"/>
    <w:rsid w:val="009F3158"/>
  </w:style>
  <w:style w:type="numbering" w:customStyle="1" w:styleId="ImportedStyle152">
    <w:name w:val="Imported Style 152"/>
    <w:rsid w:val="009F3158"/>
  </w:style>
  <w:style w:type="numbering" w:customStyle="1" w:styleId="ImportedStyle162">
    <w:name w:val="Imported Style 162"/>
    <w:rsid w:val="009F3158"/>
  </w:style>
  <w:style w:type="numbering" w:customStyle="1" w:styleId="ImportedStyle172">
    <w:name w:val="Imported Style 172"/>
    <w:rsid w:val="009F3158"/>
  </w:style>
  <w:style w:type="numbering" w:customStyle="1" w:styleId="ImportedStyle182">
    <w:name w:val="Imported Style 182"/>
    <w:rsid w:val="009F3158"/>
  </w:style>
  <w:style w:type="numbering" w:customStyle="1" w:styleId="ImportedStyle192">
    <w:name w:val="Imported Style 192"/>
    <w:rsid w:val="009F3158"/>
  </w:style>
  <w:style w:type="numbering" w:customStyle="1" w:styleId="ImportedStyle202">
    <w:name w:val="Imported Style 202"/>
    <w:rsid w:val="009F3158"/>
  </w:style>
  <w:style w:type="numbering" w:customStyle="1" w:styleId="ImportedStyle213">
    <w:name w:val="Imported Style 213"/>
    <w:rsid w:val="009F3158"/>
  </w:style>
  <w:style w:type="numbering" w:customStyle="1" w:styleId="ImportedStyle222">
    <w:name w:val="Imported Style 222"/>
    <w:rsid w:val="009F3158"/>
  </w:style>
  <w:style w:type="numbering" w:customStyle="1" w:styleId="ImportedStyle232">
    <w:name w:val="Imported Style 232"/>
    <w:rsid w:val="009F3158"/>
  </w:style>
  <w:style w:type="numbering" w:customStyle="1" w:styleId="ImportedStyle242">
    <w:name w:val="Imported Style 242"/>
    <w:rsid w:val="009F3158"/>
  </w:style>
  <w:style w:type="numbering" w:customStyle="1" w:styleId="ImportedStyle252">
    <w:name w:val="Imported Style 252"/>
    <w:rsid w:val="009F3158"/>
  </w:style>
  <w:style w:type="numbering" w:customStyle="1" w:styleId="ImportedStyle262">
    <w:name w:val="Imported Style 262"/>
    <w:rsid w:val="009F3158"/>
  </w:style>
  <w:style w:type="numbering" w:customStyle="1" w:styleId="ImportedStyle272">
    <w:name w:val="Imported Style 272"/>
    <w:rsid w:val="009F3158"/>
  </w:style>
  <w:style w:type="numbering" w:customStyle="1" w:styleId="ImportedStyle282">
    <w:name w:val="Imported Style 282"/>
    <w:rsid w:val="009F3158"/>
  </w:style>
  <w:style w:type="numbering" w:customStyle="1" w:styleId="ImportedStyle292">
    <w:name w:val="Imported Style 292"/>
    <w:rsid w:val="009F3158"/>
  </w:style>
  <w:style w:type="numbering" w:customStyle="1" w:styleId="ImportedStyle302">
    <w:name w:val="Imported Style 302"/>
    <w:rsid w:val="009F3158"/>
  </w:style>
  <w:style w:type="numbering" w:customStyle="1" w:styleId="ImportedStyle312">
    <w:name w:val="Imported Style 312"/>
    <w:rsid w:val="009F3158"/>
  </w:style>
  <w:style w:type="numbering" w:customStyle="1" w:styleId="ImportedStyle332">
    <w:name w:val="Imported Style 332"/>
    <w:rsid w:val="009F3158"/>
  </w:style>
  <w:style w:type="numbering" w:customStyle="1" w:styleId="ImportedStyle342">
    <w:name w:val="Imported Style 342"/>
    <w:rsid w:val="009F3158"/>
  </w:style>
  <w:style w:type="numbering" w:customStyle="1" w:styleId="ImportedStyle352">
    <w:name w:val="Imported Style 352"/>
    <w:rsid w:val="009F3158"/>
  </w:style>
  <w:style w:type="numbering" w:customStyle="1" w:styleId="ImportedStyle362">
    <w:name w:val="Imported Style 362"/>
    <w:rsid w:val="009F3158"/>
  </w:style>
  <w:style w:type="numbering" w:customStyle="1" w:styleId="ImportedStyle372">
    <w:name w:val="Imported Style 372"/>
    <w:rsid w:val="009F3158"/>
  </w:style>
  <w:style w:type="numbering" w:customStyle="1" w:styleId="ImportedStyle382">
    <w:name w:val="Imported Style 382"/>
    <w:rsid w:val="009F3158"/>
  </w:style>
  <w:style w:type="numbering" w:customStyle="1" w:styleId="ImportedStyle392">
    <w:name w:val="Imported Style 392"/>
    <w:rsid w:val="009F3158"/>
  </w:style>
  <w:style w:type="numbering" w:customStyle="1" w:styleId="ImportedStyle402">
    <w:name w:val="Imported Style 402"/>
    <w:rsid w:val="009F3158"/>
  </w:style>
  <w:style w:type="numbering" w:customStyle="1" w:styleId="ImportedStyle412">
    <w:name w:val="Imported Style 412"/>
    <w:rsid w:val="009F3158"/>
  </w:style>
  <w:style w:type="numbering" w:customStyle="1" w:styleId="ImportedStyle422">
    <w:name w:val="Imported Style 422"/>
    <w:rsid w:val="009F3158"/>
  </w:style>
  <w:style w:type="numbering" w:customStyle="1" w:styleId="ImportedStyle432">
    <w:name w:val="Imported Style 432"/>
    <w:rsid w:val="009F3158"/>
  </w:style>
  <w:style w:type="numbering" w:customStyle="1" w:styleId="ImportedStyle442">
    <w:name w:val="Imported Style 442"/>
    <w:rsid w:val="009F3158"/>
  </w:style>
  <w:style w:type="numbering" w:customStyle="1" w:styleId="ImportedStyle452">
    <w:name w:val="Imported Style 452"/>
    <w:rsid w:val="009F3158"/>
  </w:style>
  <w:style w:type="numbering" w:customStyle="1" w:styleId="ImportedStyle462">
    <w:name w:val="Imported Style 462"/>
    <w:rsid w:val="009F3158"/>
  </w:style>
  <w:style w:type="numbering" w:customStyle="1" w:styleId="ImportedStyle472">
    <w:name w:val="Imported Style 472"/>
    <w:rsid w:val="009F3158"/>
  </w:style>
  <w:style w:type="table" w:customStyle="1" w:styleId="TableGrid19">
    <w:name w:val="Table Grid1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F3158"/>
  </w:style>
  <w:style w:type="numbering" w:customStyle="1" w:styleId="NoList110">
    <w:name w:val="No List110"/>
    <w:next w:val="NoList"/>
    <w:uiPriority w:val="99"/>
    <w:semiHidden/>
    <w:unhideWhenUsed/>
    <w:rsid w:val="009F3158"/>
  </w:style>
  <w:style w:type="numbering" w:customStyle="1" w:styleId="NoList112">
    <w:name w:val="No List112"/>
    <w:next w:val="NoList"/>
    <w:uiPriority w:val="99"/>
    <w:semiHidden/>
    <w:unhideWhenUsed/>
    <w:rsid w:val="009F3158"/>
  </w:style>
  <w:style w:type="numbering" w:customStyle="1" w:styleId="ImportedStyle1112">
    <w:name w:val="Imported Style 1112"/>
    <w:rsid w:val="009F3158"/>
  </w:style>
  <w:style w:type="numbering" w:customStyle="1" w:styleId="ImportedStyle2102">
    <w:name w:val="Imported Style 2102"/>
    <w:rsid w:val="009F3158"/>
  </w:style>
  <w:style w:type="numbering" w:customStyle="1" w:styleId="ImportedStyle322">
    <w:name w:val="Imported Style 322"/>
    <w:rsid w:val="009F3158"/>
  </w:style>
  <w:style w:type="numbering" w:customStyle="1" w:styleId="ImportedStyle482">
    <w:name w:val="Imported Style 482"/>
    <w:rsid w:val="009F3158"/>
  </w:style>
  <w:style w:type="numbering" w:customStyle="1" w:styleId="ImportedStyle512">
    <w:name w:val="Imported Style 512"/>
    <w:rsid w:val="009F3158"/>
  </w:style>
  <w:style w:type="numbering" w:customStyle="1" w:styleId="ImportedStyle612">
    <w:name w:val="Imported Style 612"/>
    <w:rsid w:val="009F3158"/>
  </w:style>
  <w:style w:type="numbering" w:customStyle="1" w:styleId="ImportedStyle712">
    <w:name w:val="Imported Style 712"/>
    <w:rsid w:val="009F3158"/>
  </w:style>
  <w:style w:type="numbering" w:customStyle="1" w:styleId="ImportedStyle812">
    <w:name w:val="Imported Style 812"/>
    <w:rsid w:val="009F3158"/>
  </w:style>
  <w:style w:type="numbering" w:customStyle="1" w:styleId="ImportedStyle912">
    <w:name w:val="Imported Style 912"/>
    <w:rsid w:val="009F3158"/>
  </w:style>
  <w:style w:type="numbering" w:customStyle="1" w:styleId="ImportedStyle1012">
    <w:name w:val="Imported Style 1012"/>
    <w:rsid w:val="009F3158"/>
  </w:style>
  <w:style w:type="numbering" w:customStyle="1" w:styleId="ImportedStyle1121">
    <w:name w:val="Imported Style 1121"/>
    <w:rsid w:val="009F3158"/>
  </w:style>
  <w:style w:type="numbering" w:customStyle="1" w:styleId="ImportedStyle1212">
    <w:name w:val="Imported Style 1212"/>
    <w:rsid w:val="009F3158"/>
  </w:style>
  <w:style w:type="numbering" w:customStyle="1" w:styleId="ImportedStyle1312">
    <w:name w:val="Imported Style 1312"/>
    <w:rsid w:val="009F3158"/>
  </w:style>
  <w:style w:type="numbering" w:customStyle="1" w:styleId="ImportedStyle1412">
    <w:name w:val="Imported Style 1412"/>
    <w:rsid w:val="009F3158"/>
  </w:style>
  <w:style w:type="numbering" w:customStyle="1" w:styleId="ImportedStyle1512">
    <w:name w:val="Imported Style 1512"/>
    <w:rsid w:val="009F3158"/>
  </w:style>
  <w:style w:type="numbering" w:customStyle="1" w:styleId="ImportedStyle1612">
    <w:name w:val="Imported Style 1612"/>
    <w:rsid w:val="009F3158"/>
  </w:style>
  <w:style w:type="numbering" w:customStyle="1" w:styleId="ImportedStyle1712">
    <w:name w:val="Imported Style 1712"/>
    <w:rsid w:val="009F3158"/>
  </w:style>
  <w:style w:type="numbering" w:customStyle="1" w:styleId="ImportedStyle1812">
    <w:name w:val="Imported Style 1812"/>
    <w:rsid w:val="009F3158"/>
  </w:style>
  <w:style w:type="numbering" w:customStyle="1" w:styleId="ImportedStyle1912">
    <w:name w:val="Imported Style 1912"/>
    <w:rsid w:val="009F3158"/>
  </w:style>
  <w:style w:type="numbering" w:customStyle="1" w:styleId="ImportedStyle2012">
    <w:name w:val="Imported Style 2012"/>
    <w:rsid w:val="009F3158"/>
  </w:style>
  <w:style w:type="numbering" w:customStyle="1" w:styleId="ImportedStyle2112">
    <w:name w:val="Imported Style 2112"/>
    <w:rsid w:val="009F3158"/>
  </w:style>
  <w:style w:type="numbering" w:customStyle="1" w:styleId="ImportedStyle2212">
    <w:name w:val="Imported Style 2212"/>
    <w:rsid w:val="009F3158"/>
  </w:style>
  <w:style w:type="numbering" w:customStyle="1" w:styleId="ImportedStyle2312">
    <w:name w:val="Imported Style 2312"/>
    <w:rsid w:val="009F3158"/>
  </w:style>
  <w:style w:type="numbering" w:customStyle="1" w:styleId="ImportedStyle2412">
    <w:name w:val="Imported Style 2412"/>
    <w:rsid w:val="009F3158"/>
  </w:style>
  <w:style w:type="numbering" w:customStyle="1" w:styleId="ImportedStyle2512">
    <w:name w:val="Imported Style 2512"/>
    <w:rsid w:val="009F3158"/>
  </w:style>
  <w:style w:type="numbering" w:customStyle="1" w:styleId="ImportedStyle2612">
    <w:name w:val="Imported Style 2612"/>
    <w:rsid w:val="009F3158"/>
  </w:style>
  <w:style w:type="numbering" w:customStyle="1" w:styleId="ImportedStyle2712">
    <w:name w:val="Imported Style 2712"/>
    <w:rsid w:val="009F3158"/>
  </w:style>
  <w:style w:type="numbering" w:customStyle="1" w:styleId="ImportedStyle2812">
    <w:name w:val="Imported Style 2812"/>
    <w:rsid w:val="009F3158"/>
  </w:style>
  <w:style w:type="numbering" w:customStyle="1" w:styleId="ImportedStyle2912">
    <w:name w:val="Imported Style 2912"/>
    <w:rsid w:val="009F3158"/>
  </w:style>
  <w:style w:type="numbering" w:customStyle="1" w:styleId="ImportedStyle3012">
    <w:name w:val="Imported Style 3012"/>
    <w:rsid w:val="009F3158"/>
  </w:style>
  <w:style w:type="numbering" w:customStyle="1" w:styleId="ImportedStyle3112">
    <w:name w:val="Imported Style 3112"/>
    <w:rsid w:val="009F3158"/>
  </w:style>
  <w:style w:type="numbering" w:customStyle="1" w:styleId="ImportedStyle3312">
    <w:name w:val="Imported Style 3312"/>
    <w:rsid w:val="009F3158"/>
  </w:style>
  <w:style w:type="numbering" w:customStyle="1" w:styleId="ImportedStyle3412">
    <w:name w:val="Imported Style 3412"/>
    <w:rsid w:val="009F3158"/>
  </w:style>
  <w:style w:type="numbering" w:customStyle="1" w:styleId="ImportedStyle3512">
    <w:name w:val="Imported Style 3512"/>
    <w:rsid w:val="009F3158"/>
  </w:style>
  <w:style w:type="numbering" w:customStyle="1" w:styleId="ImportedStyle3612">
    <w:name w:val="Imported Style 3612"/>
    <w:rsid w:val="009F3158"/>
  </w:style>
  <w:style w:type="numbering" w:customStyle="1" w:styleId="ImportedStyle3712">
    <w:name w:val="Imported Style 3712"/>
    <w:rsid w:val="009F3158"/>
  </w:style>
  <w:style w:type="numbering" w:customStyle="1" w:styleId="ImportedStyle3812">
    <w:name w:val="Imported Style 3812"/>
    <w:rsid w:val="009F3158"/>
  </w:style>
  <w:style w:type="numbering" w:customStyle="1" w:styleId="ImportedStyle3912">
    <w:name w:val="Imported Style 3912"/>
    <w:rsid w:val="009F3158"/>
  </w:style>
  <w:style w:type="numbering" w:customStyle="1" w:styleId="ImportedStyle4012">
    <w:name w:val="Imported Style 4012"/>
    <w:rsid w:val="009F3158"/>
  </w:style>
  <w:style w:type="numbering" w:customStyle="1" w:styleId="ImportedStyle4112">
    <w:name w:val="Imported Style 4112"/>
    <w:rsid w:val="009F3158"/>
  </w:style>
  <w:style w:type="numbering" w:customStyle="1" w:styleId="ImportedStyle4212">
    <w:name w:val="Imported Style 4212"/>
    <w:rsid w:val="009F3158"/>
  </w:style>
  <w:style w:type="numbering" w:customStyle="1" w:styleId="ImportedStyle4312">
    <w:name w:val="Imported Style 4312"/>
    <w:rsid w:val="009F3158"/>
  </w:style>
  <w:style w:type="numbering" w:customStyle="1" w:styleId="ImportedStyle4412">
    <w:name w:val="Imported Style 4412"/>
    <w:rsid w:val="009F3158"/>
  </w:style>
  <w:style w:type="numbering" w:customStyle="1" w:styleId="ImportedStyle4512">
    <w:name w:val="Imported Style 4512"/>
    <w:rsid w:val="009F3158"/>
  </w:style>
  <w:style w:type="numbering" w:customStyle="1" w:styleId="ImportedStyle4612">
    <w:name w:val="Imported Style 4612"/>
    <w:rsid w:val="009F3158"/>
  </w:style>
  <w:style w:type="numbering" w:customStyle="1" w:styleId="ImportedStyle4712">
    <w:name w:val="Imported Style 4712"/>
    <w:rsid w:val="009F3158"/>
  </w:style>
  <w:style w:type="numbering" w:customStyle="1" w:styleId="NoList1112">
    <w:name w:val="No List1112"/>
    <w:next w:val="NoList"/>
    <w:uiPriority w:val="99"/>
    <w:semiHidden/>
    <w:unhideWhenUsed/>
    <w:rsid w:val="009F3158"/>
  </w:style>
  <w:style w:type="numbering" w:customStyle="1" w:styleId="NoList22">
    <w:name w:val="No List22"/>
    <w:next w:val="NoList"/>
    <w:uiPriority w:val="99"/>
    <w:semiHidden/>
    <w:unhideWhenUsed/>
    <w:rsid w:val="009F3158"/>
  </w:style>
  <w:style w:type="numbering" w:customStyle="1" w:styleId="NoList121">
    <w:name w:val="No List121"/>
    <w:next w:val="NoList"/>
    <w:uiPriority w:val="99"/>
    <w:semiHidden/>
    <w:unhideWhenUsed/>
    <w:rsid w:val="009F3158"/>
  </w:style>
  <w:style w:type="numbering" w:customStyle="1" w:styleId="NoList32">
    <w:name w:val="No List32"/>
    <w:next w:val="NoList"/>
    <w:uiPriority w:val="99"/>
    <w:semiHidden/>
    <w:unhideWhenUsed/>
    <w:rsid w:val="009F3158"/>
  </w:style>
  <w:style w:type="table" w:customStyle="1" w:styleId="TableNormal13">
    <w:name w:val="Table Normal13"/>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F3158"/>
  </w:style>
  <w:style w:type="numbering" w:customStyle="1" w:styleId="NoList52">
    <w:name w:val="No List52"/>
    <w:next w:val="NoList"/>
    <w:uiPriority w:val="99"/>
    <w:semiHidden/>
    <w:unhideWhenUsed/>
    <w:rsid w:val="009F3158"/>
  </w:style>
  <w:style w:type="numbering" w:customStyle="1" w:styleId="NoList61">
    <w:name w:val="No List61"/>
    <w:next w:val="NoList"/>
    <w:uiPriority w:val="99"/>
    <w:semiHidden/>
    <w:unhideWhenUsed/>
    <w:rsid w:val="009F3158"/>
  </w:style>
  <w:style w:type="numbering" w:customStyle="1" w:styleId="NoList71">
    <w:name w:val="No List71"/>
    <w:next w:val="NoList"/>
    <w:uiPriority w:val="99"/>
    <w:semiHidden/>
    <w:unhideWhenUsed/>
    <w:rsid w:val="009F3158"/>
  </w:style>
  <w:style w:type="numbering" w:customStyle="1" w:styleId="NoList81">
    <w:name w:val="No List81"/>
    <w:next w:val="NoList"/>
    <w:uiPriority w:val="99"/>
    <w:semiHidden/>
    <w:unhideWhenUsed/>
    <w:rsid w:val="009F3158"/>
  </w:style>
  <w:style w:type="numbering" w:customStyle="1" w:styleId="NoList91">
    <w:name w:val="No List91"/>
    <w:next w:val="NoList"/>
    <w:uiPriority w:val="99"/>
    <w:semiHidden/>
    <w:unhideWhenUsed/>
    <w:rsid w:val="009F3158"/>
  </w:style>
  <w:style w:type="numbering" w:customStyle="1" w:styleId="NoList101">
    <w:name w:val="No List101"/>
    <w:next w:val="NoList"/>
    <w:uiPriority w:val="99"/>
    <w:semiHidden/>
    <w:unhideWhenUsed/>
    <w:rsid w:val="009F3158"/>
  </w:style>
  <w:style w:type="table" w:customStyle="1" w:styleId="TableGrid20">
    <w:name w:val="TableGrid2"/>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3158"/>
  </w:style>
  <w:style w:type="numbering" w:customStyle="1" w:styleId="NoList141">
    <w:name w:val="No List141"/>
    <w:next w:val="NoList"/>
    <w:uiPriority w:val="99"/>
    <w:semiHidden/>
    <w:unhideWhenUsed/>
    <w:rsid w:val="009F3158"/>
  </w:style>
  <w:style w:type="numbering" w:customStyle="1" w:styleId="NoList151">
    <w:name w:val="No List151"/>
    <w:next w:val="NoList"/>
    <w:uiPriority w:val="99"/>
    <w:semiHidden/>
    <w:unhideWhenUsed/>
    <w:rsid w:val="009F3158"/>
  </w:style>
  <w:style w:type="table" w:customStyle="1" w:styleId="LightShading14">
    <w:name w:val="Light Shading14"/>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F3158"/>
  </w:style>
  <w:style w:type="table" w:customStyle="1" w:styleId="TableGrid72">
    <w:name w:val="Table Grid72"/>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3158"/>
  </w:style>
  <w:style w:type="numbering" w:customStyle="1" w:styleId="NoList411">
    <w:name w:val="No List411"/>
    <w:next w:val="NoList"/>
    <w:uiPriority w:val="99"/>
    <w:semiHidden/>
    <w:unhideWhenUsed/>
    <w:rsid w:val="009F3158"/>
  </w:style>
  <w:style w:type="numbering" w:customStyle="1" w:styleId="NoList511">
    <w:name w:val="No List511"/>
    <w:next w:val="NoList"/>
    <w:uiPriority w:val="99"/>
    <w:semiHidden/>
    <w:unhideWhenUsed/>
    <w:rsid w:val="009F3158"/>
  </w:style>
  <w:style w:type="table" w:customStyle="1" w:styleId="LightShading4">
    <w:name w:val="Light Shading4"/>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F3158"/>
  </w:style>
  <w:style w:type="numbering" w:customStyle="1" w:styleId="NoList171">
    <w:name w:val="No List171"/>
    <w:next w:val="NoList"/>
    <w:uiPriority w:val="99"/>
    <w:semiHidden/>
    <w:unhideWhenUsed/>
    <w:rsid w:val="009F3158"/>
  </w:style>
  <w:style w:type="table" w:customStyle="1" w:styleId="TableGrid92">
    <w:name w:val="Table Grid92"/>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F3158"/>
  </w:style>
  <w:style w:type="numbering" w:customStyle="1" w:styleId="NoList191">
    <w:name w:val="No List191"/>
    <w:next w:val="NoList"/>
    <w:uiPriority w:val="99"/>
    <w:semiHidden/>
    <w:unhideWhenUsed/>
    <w:rsid w:val="009F3158"/>
  </w:style>
  <w:style w:type="numbering" w:customStyle="1" w:styleId="NoList23">
    <w:name w:val="No List23"/>
    <w:next w:val="NoList"/>
    <w:uiPriority w:val="99"/>
    <w:semiHidden/>
    <w:unhideWhenUsed/>
    <w:rsid w:val="009F3158"/>
  </w:style>
  <w:style w:type="table" w:customStyle="1" w:styleId="5">
    <w:name w:val="5"/>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1B2D47"/>
    <w:pPr>
      <w:spacing w:before="100" w:beforeAutospacing="1" w:after="100" w:afterAutospacing="1"/>
    </w:pPr>
    <w:rPr>
      <w:rFonts w:ascii="Times New Roman" w:eastAsia="Times New Roman" w:hAnsi="Times New Roman" w:cs="Times New Roman"/>
      <w:lang w:eastAsia="en-GB"/>
    </w:rPr>
  </w:style>
  <w:style w:type="character" w:customStyle="1" w:styleId="cf11">
    <w:name w:val="cf11"/>
    <w:basedOn w:val="DefaultParagraphFont"/>
    <w:rsid w:val="009F3158"/>
    <w:rPr>
      <w:rFonts w:ascii="Segoe UI" w:hAnsi="Segoe UI" w:cs="Segoe UI" w:hint="default"/>
      <w:i/>
      <w:iCs/>
      <w:sz w:val="18"/>
      <w:szCs w:val="18"/>
      <w:shd w:val="clear" w:color="auto" w:fill="FFFF00"/>
    </w:rPr>
  </w:style>
  <w:style w:type="character" w:customStyle="1" w:styleId="cf21">
    <w:name w:val="cf21"/>
    <w:basedOn w:val="DefaultParagraphFont"/>
    <w:rsid w:val="009F3158"/>
    <w:rPr>
      <w:rFonts w:ascii="Segoe UI" w:hAnsi="Segoe UI" w:cs="Segoe UI" w:hint="default"/>
      <w:sz w:val="18"/>
      <w:szCs w:val="18"/>
      <w:shd w:val="clear" w:color="auto" w:fill="FFFF00"/>
    </w:rPr>
  </w:style>
  <w:style w:type="character" w:customStyle="1" w:styleId="cf31">
    <w:name w:val="cf31"/>
    <w:basedOn w:val="DefaultParagraphFont"/>
    <w:rsid w:val="009F3158"/>
    <w:rPr>
      <w:rFonts w:ascii="Segoe UI" w:hAnsi="Segoe UI" w:cs="Segoe UI" w:hint="default"/>
      <w:strike/>
      <w:sz w:val="18"/>
      <w:szCs w:val="18"/>
      <w:shd w:val="clear" w:color="auto" w:fill="FFFF00"/>
    </w:rPr>
  </w:style>
  <w:style w:type="character" w:customStyle="1" w:styleId="cf41">
    <w:name w:val="cf41"/>
    <w:basedOn w:val="DefaultParagraphFont"/>
    <w:rsid w:val="009F3158"/>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9F3158"/>
    <w:rPr>
      <w:color w:val="605E5C"/>
      <w:shd w:val="clear" w:color="auto" w:fill="E1DFDD"/>
    </w:rPr>
  </w:style>
  <w:style w:type="character" w:customStyle="1" w:styleId="Mention1">
    <w:name w:val="Mention1"/>
    <w:basedOn w:val="DefaultParagraphFont"/>
    <w:uiPriority w:val="99"/>
    <w:unhideWhenUsed/>
    <w:rsid w:val="009F3158"/>
    <w:rPr>
      <w:color w:val="2B579A"/>
      <w:shd w:val="clear" w:color="auto" w:fill="E6E6E6"/>
    </w:rPr>
  </w:style>
  <w:style w:type="character" w:styleId="LineNumber">
    <w:name w:val="line number"/>
    <w:basedOn w:val="DefaultParagraphFont"/>
    <w:uiPriority w:val="99"/>
    <w:semiHidden/>
    <w:unhideWhenUsed/>
    <w:rsid w:val="009F3158"/>
  </w:style>
  <w:style w:type="character" w:customStyle="1" w:styleId="Mention2">
    <w:name w:val="Mention2"/>
    <w:basedOn w:val="DefaultParagraphFont"/>
    <w:uiPriority w:val="99"/>
    <w:unhideWhenUsed/>
    <w:rsid w:val="009F3158"/>
    <w:rPr>
      <w:color w:val="2B579A"/>
      <w:shd w:val="clear" w:color="auto" w:fill="E6E6E6"/>
    </w:rPr>
  </w:style>
  <w:style w:type="character" w:customStyle="1" w:styleId="UnresolvedMention20">
    <w:name w:val="Unresolved Mention2"/>
    <w:basedOn w:val="DefaultParagraphFont"/>
    <w:uiPriority w:val="99"/>
    <w:semiHidden/>
    <w:unhideWhenUsed/>
    <w:rsid w:val="009F3158"/>
    <w:rPr>
      <w:color w:val="605E5C"/>
      <w:shd w:val="clear" w:color="auto" w:fill="E1DFDD"/>
    </w:rPr>
  </w:style>
  <w:style w:type="table" w:customStyle="1" w:styleId="TableGrid200">
    <w:name w:val="Table Grid20"/>
    <w:basedOn w:val="TableNormal"/>
    <w:next w:val="TableGrid"/>
    <w:uiPriority w:val="39"/>
    <w:rsid w:val="009F315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3158"/>
  </w:style>
  <w:style w:type="numbering" w:customStyle="1" w:styleId="NoList113">
    <w:name w:val="No List113"/>
    <w:next w:val="NoList"/>
    <w:uiPriority w:val="99"/>
    <w:semiHidden/>
    <w:unhideWhenUsed/>
    <w:rsid w:val="009F3158"/>
  </w:style>
  <w:style w:type="table" w:customStyle="1" w:styleId="TableGrid30">
    <w:name w:val="TableGrid3"/>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3158"/>
  </w:style>
  <w:style w:type="numbering" w:customStyle="1" w:styleId="NoList114">
    <w:name w:val="No List114"/>
    <w:next w:val="NoList"/>
    <w:uiPriority w:val="99"/>
    <w:semiHidden/>
    <w:unhideWhenUsed/>
    <w:rsid w:val="009F3158"/>
  </w:style>
  <w:style w:type="table" w:customStyle="1" w:styleId="TableGrid40">
    <w:name w:val="TableGrid4"/>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F3158"/>
  </w:style>
  <w:style w:type="paragraph" w:customStyle="1" w:styleId="ICCATANNUALReportBody">
    <w:name w:val="ICCAT ANNUAL Report Body"/>
    <w:basedOn w:val="Normal"/>
    <w:link w:val="ICCATANNUALReportBodyChar"/>
    <w:qFormat/>
    <w:rsid w:val="001B2D47"/>
    <w:pPr>
      <w:spacing w:after="160" w:line="259" w:lineRule="auto"/>
    </w:pPr>
    <w:rPr>
      <w:rFonts w:ascii="Cambria" w:eastAsia="Calibri" w:hAnsi="Cambria" w:cs="Times New Roman"/>
      <w:sz w:val="20"/>
      <w:szCs w:val="22"/>
    </w:rPr>
  </w:style>
  <w:style w:type="character" w:customStyle="1" w:styleId="ICCATANNUALReportBodyChar">
    <w:name w:val="ICCAT ANNUAL Report Body Char"/>
    <w:basedOn w:val="DefaultParagraphFont"/>
    <w:link w:val="ICCATANNUALReportBody"/>
    <w:rsid w:val="009F3158"/>
    <w:rPr>
      <w:rFonts w:ascii="Cambria" w:eastAsia="Calibri" w:hAnsi="Cambria" w:cs="Times New Roman"/>
      <w:sz w:val="20"/>
      <w:szCs w:val="22"/>
      <w:lang w:val="fr-FR"/>
    </w:rPr>
  </w:style>
  <w:style w:type="character" w:styleId="UnresolvedMention">
    <w:name w:val="Unresolved Mention"/>
    <w:basedOn w:val="DefaultParagraphFont"/>
    <w:uiPriority w:val="99"/>
    <w:semiHidden/>
    <w:unhideWhenUsed/>
    <w:rsid w:val="001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019734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22527875">
      <w:bodyDiv w:val="1"/>
      <w:marLeft w:val="0"/>
      <w:marRight w:val="0"/>
      <w:marTop w:val="0"/>
      <w:marBottom w:val="0"/>
      <w:divBdr>
        <w:top w:val="none" w:sz="0" w:space="0" w:color="auto"/>
        <w:left w:val="none" w:sz="0" w:space="0" w:color="auto"/>
        <w:bottom w:val="none" w:sz="0" w:space="0" w:color="auto"/>
        <w:right w:val="none" w:sz="0" w:space="0" w:color="auto"/>
      </w:divBdr>
      <w:divsChild>
        <w:div w:id="1003359579">
          <w:marLeft w:val="0"/>
          <w:marRight w:val="0"/>
          <w:marTop w:val="0"/>
          <w:marBottom w:val="0"/>
          <w:divBdr>
            <w:top w:val="none" w:sz="0" w:space="0" w:color="auto"/>
            <w:left w:val="none" w:sz="0" w:space="0" w:color="auto"/>
            <w:bottom w:val="none" w:sz="0" w:space="0" w:color="auto"/>
            <w:right w:val="none" w:sz="0" w:space="0" w:color="auto"/>
          </w:divBdr>
          <w:divsChild>
            <w:div w:id="386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4577379">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AF27-3BCA-40DF-81EB-F1E1233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2025-11-12T14:19:00Z</dcterms:created>
  <dcterms:modified xsi:type="dcterms:W3CDTF">2025-11-23T12:23:00Z</dcterms:modified>
</cp:coreProperties>
</file>