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F11E1" w14:textId="0B2955B9" w:rsidR="00F82C2F" w:rsidRPr="00153865" w:rsidRDefault="00E65051" w:rsidP="00EA423E">
      <w:pPr>
        <w:spacing w:after="0" w:line="240" w:lineRule="atLeast"/>
        <w:jc w:val="right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/>
          <w:b/>
          <w:sz w:val="20"/>
        </w:rPr>
        <w:t>Original: inglés</w:t>
      </w:r>
    </w:p>
    <w:p w14:paraId="4B1F93D2" w14:textId="056E1D7B" w:rsidR="00E65051" w:rsidRPr="00153865" w:rsidRDefault="00E65051" w:rsidP="00EA423E">
      <w:pPr>
        <w:tabs>
          <w:tab w:val="left" w:pos="910"/>
          <w:tab w:val="right" w:pos="13004"/>
        </w:tabs>
        <w:spacing w:after="0" w:line="240" w:lineRule="atLeast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</w:p>
    <w:p w14:paraId="5D41EF91" w14:textId="3A33E7A9" w:rsidR="00E65051" w:rsidRPr="00153865" w:rsidRDefault="00E65051" w:rsidP="00EA423E">
      <w:pPr>
        <w:spacing w:after="0" w:line="240" w:lineRule="atLeast"/>
        <w:jc w:val="center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/>
          <w:b/>
          <w:sz w:val="20"/>
        </w:rPr>
        <w:t>Historial de acciones emprendidas por la Comisión tras la revisión por parte del Comité de Cumplimiento desde 2009</w:t>
      </w:r>
    </w:p>
    <w:p w14:paraId="45907228" w14:textId="77777777" w:rsidR="00E65051" w:rsidRPr="00C84C57" w:rsidRDefault="00E65051" w:rsidP="00EA423E">
      <w:pPr>
        <w:spacing w:after="0" w:line="240" w:lineRule="atLeast"/>
        <w:jc w:val="center"/>
        <w:rPr>
          <w:rFonts w:ascii="Cambria" w:hAnsi="Cambria" w:cs="Times New Roman"/>
          <w:b/>
          <w:sz w:val="20"/>
          <w:szCs w:val="20"/>
        </w:rPr>
      </w:pPr>
    </w:p>
    <w:p w14:paraId="51783243" w14:textId="62D6453B" w:rsidR="00E65051" w:rsidRPr="00153865" w:rsidRDefault="00E65051" w:rsidP="00EA423E">
      <w:pPr>
        <w:spacing w:after="0" w:line="240" w:lineRule="atLeast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/>
          <w:sz w:val="20"/>
        </w:rPr>
        <w:t xml:space="preserve">En 2009, el Comité de Cumplimiento comenzó a revisar el cumplimiento a nivel de cada CPC, en vez de por tema, como había hecho anteriormente. La Tabla que figura a continuación es un resumen de las medidas históricas adoptadas en los últimos doce años. CL = carta de cumplimiento; ID = identificación; NA = no aplicable Obsérvese que el año se refiere al año de la decisión de la Comisión, no al año en que se enviaron realmente las cartas. </w:t>
      </w:r>
    </w:p>
    <w:p w14:paraId="49B0C04B" w14:textId="77777777" w:rsidR="00E63C28" w:rsidRPr="00C84C57" w:rsidRDefault="00E63C28" w:rsidP="00E65051">
      <w:pPr>
        <w:spacing w:after="0" w:line="240" w:lineRule="atLeast"/>
        <w:jc w:val="both"/>
        <w:rPr>
          <w:rFonts w:ascii="Cambria" w:hAnsi="Cambria" w:cs="Times New Roman"/>
          <w:sz w:val="20"/>
          <w:szCs w:val="20"/>
        </w:rPr>
      </w:pPr>
    </w:p>
    <w:tbl>
      <w:tblPr>
        <w:tblW w:w="15725" w:type="dxa"/>
        <w:tblLayout w:type="fixed"/>
        <w:tblLook w:val="04A0" w:firstRow="1" w:lastRow="0" w:firstColumn="1" w:lastColumn="0" w:noHBand="0" w:noVBand="1"/>
      </w:tblPr>
      <w:tblGrid>
        <w:gridCol w:w="1833"/>
        <w:gridCol w:w="980"/>
        <w:gridCol w:w="980"/>
        <w:gridCol w:w="981"/>
        <w:gridCol w:w="980"/>
        <w:gridCol w:w="981"/>
        <w:gridCol w:w="980"/>
        <w:gridCol w:w="980"/>
        <w:gridCol w:w="981"/>
        <w:gridCol w:w="980"/>
        <w:gridCol w:w="981"/>
        <w:gridCol w:w="980"/>
        <w:gridCol w:w="981"/>
        <w:gridCol w:w="2127"/>
      </w:tblGrid>
      <w:tr w:rsidR="00C1151F" w:rsidRPr="00153865" w14:paraId="5B4D992E" w14:textId="77777777" w:rsidTr="00A75ABF">
        <w:trPr>
          <w:trHeight w:val="20"/>
          <w:tblHeader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0AE53E" w14:textId="77777777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000000"/>
                <w:sz w:val="20"/>
              </w:rPr>
              <w:t>Parte contratante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C27A14" w14:textId="4A001ACD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000000"/>
                <w:sz w:val="20"/>
              </w:rPr>
              <w:t>2013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D226FB" w14:textId="07ADE268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000000"/>
                <w:sz w:val="20"/>
              </w:rPr>
              <w:t>2014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2E6399" w14:textId="2D572F5B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000000"/>
                <w:sz w:val="20"/>
              </w:rPr>
              <w:t>2015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AF942A" w14:textId="6ABD87E4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000000"/>
                <w:sz w:val="20"/>
              </w:rPr>
              <w:t>2016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D3CFD8" w14:textId="6F6A39EB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000000"/>
                <w:sz w:val="20"/>
              </w:rPr>
              <w:t>2017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D98156" w14:textId="12270B53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000000"/>
                <w:sz w:val="20"/>
              </w:rPr>
              <w:t>2018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43ACF6" w14:textId="7747EBC5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000000"/>
                <w:sz w:val="20"/>
              </w:rPr>
              <w:t>2019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4F48B5" w14:textId="5C68814C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000000"/>
                <w:sz w:val="20"/>
              </w:rPr>
              <w:t>2020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1FDD96" w14:textId="02BFC2DF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000000"/>
                <w:sz w:val="20"/>
              </w:rPr>
              <w:t>2021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2FB976" w14:textId="4D8AD4A9" w:rsidR="00C1151F" w:rsidRPr="00C1151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000000"/>
                <w:sz w:val="20"/>
              </w:rPr>
              <w:t>2022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7BF56A" w14:textId="2ED62017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000000"/>
                <w:sz w:val="20"/>
              </w:rPr>
              <w:t>2023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8FD576" w14:textId="6F3881CF" w:rsidR="00C1151F" w:rsidRPr="00C1151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000000"/>
                <w:sz w:val="20"/>
              </w:rPr>
              <w:t>2024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A544D0" w14:textId="6F91C718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b/>
                <w:i/>
                <w:color w:val="000000"/>
                <w:sz w:val="20"/>
              </w:rPr>
              <w:t>Observaciones</w:t>
            </w:r>
          </w:p>
        </w:tc>
      </w:tr>
      <w:tr w:rsidR="00C1151F" w:rsidRPr="00153865" w14:paraId="58E9DDCE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A6DB3" w14:textId="77777777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ALBANIA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B5DBAB" w14:textId="17014C19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B8F0C2" w14:textId="1B53482C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levantamiento + inquietud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F920CF" w14:textId="7B7FD17A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C9956" w14:textId="5E54A1BC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366EA" w14:textId="3CBC09E7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CFDD6C" w14:textId="3D7A5142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E5DD7" w14:textId="5162477B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2C045" w14:textId="08864490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624FF1F" w14:textId="18F69B02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237E70" w14:textId="2E1B35B3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DB3CB7" w14:textId="2DC3102C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17A803" w14:textId="4CE102E6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66F5A1" w14:textId="16FCDF85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C1151F" w:rsidRPr="00153865" w14:paraId="266AC44F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F0A25" w14:textId="77777777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ARGELIA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4058A2" w14:textId="30CCBD6F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951699" w14:textId="502FD14B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09397" w14:textId="36D0A026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B07E8" w14:textId="218E6952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B3974" w14:textId="014F9FDB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7FFBD" w14:textId="2B9E6591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AE561" w14:textId="222F5ACB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6E8D68" w14:textId="55606DB4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285D849" w14:textId="6E0DE51A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E9A1DA" w14:textId="78353091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4191CD" w14:textId="124D8613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5798A2" w14:textId="267CDA50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3C072" w14:textId="6C956BDB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A75ABF" w:rsidRPr="00153865" w14:paraId="426D29A3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9DDF1" w14:textId="77777777" w:rsidR="00A75ABF" w:rsidRPr="00153865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ANGOLA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4160E4" w14:textId="557A7435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2EE100" w14:textId="1B3DFE3A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levantamiento + inquietud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A6C21" w14:textId="498427EF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3117F" w14:textId="1A8BEAAE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2F102" w14:textId="72F8DCB6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49238" w14:textId="14712240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5A6CE5" w14:textId="32452414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08574" w14:textId="2A05950F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37C7937" w14:textId="7490675B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A26779" w14:textId="60372B1F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EC4605" w14:textId="64D1378E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1CFC0F" w14:textId="5B47345C" w:rsidR="00A75ABF" w:rsidRPr="00C84C57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8"/>
              </w:rPr>
            </w:pPr>
            <w:r w:rsidRPr="00C84C57">
              <w:rPr>
                <w:rFonts w:ascii="Cambria" w:hAnsi="Cambria"/>
                <w:color w:val="000000"/>
                <w:sz w:val="14"/>
                <w:szCs w:val="18"/>
              </w:rPr>
              <w:t>Levantamiento ID + CL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C7B26" w14:textId="2A87643B" w:rsidR="00A75ABF" w:rsidRPr="00153865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C1151F" w:rsidRPr="00153865" w14:paraId="12DA367A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31AF8" w14:textId="77777777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BARBADOS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91EBC6" w14:textId="30679AD4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0F0FB4" w14:textId="7C12280C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A4123" w14:textId="4D34B73B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19FE7" w14:textId="3F1BCFD0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01FA2" w14:textId="0A5DC3A0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A64F6" w14:textId="439FCF45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F02CC6" w14:textId="6B4D32D4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287FD" w14:textId="2706B82B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C27547" w14:textId="2C3107C7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56A7A4" w14:textId="6D174145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E5DCB3" w14:textId="3A02D517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E77E48" w14:textId="2D851C81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7C982" w14:textId="1DFE9003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C1151F" w:rsidRPr="00153865" w14:paraId="415F8A66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8AD47" w14:textId="77777777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</w:rPr>
              <w:t>BELICE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75AE2F" w14:textId="6A0445DC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A81A9D" w14:textId="2A19E23E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inquietud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1D532" w14:textId="00EA0725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CC90A" w14:textId="5FB259BD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9515C" w14:textId="4DC83123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31043" w14:textId="0B8F620F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3AC03" w14:textId="330E0211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AC87C" w14:textId="2185AAAF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0AF5DB" w14:textId="16FA8A35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49AB51" w14:textId="7AC6C388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C0A872" w14:textId="0D3D3893" w:rsidR="00C1151F" w:rsidRPr="00C1151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9D4C75" w14:textId="66A35D66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9E4E9" w14:textId="50E47D07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i/>
                <w:color w:val="000000"/>
                <w:sz w:val="18"/>
              </w:rPr>
              <w:t>Sanciones de 1996 a 2002</w:t>
            </w:r>
          </w:p>
        </w:tc>
      </w:tr>
      <w:tr w:rsidR="00C1151F" w:rsidRPr="00153865" w14:paraId="1799E211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D3709" w14:textId="77777777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BRASIL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060D65" w14:textId="7FCDDC84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3C8F51" w14:textId="4B93E16C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inquietud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2F609" w14:textId="2938A0E9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5886A" w14:textId="1A4D5E15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F3FD9" w14:textId="34A2D8A6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812C8A" w14:textId="4626CD94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9699A0" w14:textId="58C8742F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073C1" w14:textId="25907BF0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21CC25A" w14:textId="2793EF4A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A6C4AE" w14:textId="174BD8F9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F05EFB" w14:textId="5E221FD5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571915" w14:textId="2442F869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58AC7" w14:textId="758B1950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C1151F" w:rsidRPr="00153865" w14:paraId="2EB51215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25DA0" w14:textId="77777777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CABO VERDE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840757" w14:textId="5E82AD21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inquietud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1A466E" w14:textId="584B9157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inquietud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0CE225" w14:textId="17377B7C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C8CC5" w14:textId="133B76F0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C1278C" w14:textId="3D7383BA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1718B9" w14:textId="46093D5F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C5C82" w14:textId="4CA4642D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59EE7" w14:textId="00D6BD0B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4B2BB7" w14:textId="473B5BC8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E06822" w14:textId="7C4CD828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6FB76D" w14:textId="3BDC1B49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777C22" w14:textId="297429F0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DB5D2" w14:textId="4C6A20C1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C1151F" w:rsidRPr="00153865" w14:paraId="23AB6101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36C78" w14:textId="77777777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CANADÁ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27A7C1" w14:textId="20DCC030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5B8482" w14:textId="70C9A356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F7508F" w14:textId="5016A4D1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A55EB" w14:textId="00A02648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ED54B" w14:textId="050CC040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94535" w14:textId="61B9E669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10ED7A" w14:textId="4725A454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33876" w14:textId="3F1AEBE4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1C33069" w14:textId="36A54698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CBAA17" w14:textId="68471963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5AC726" w14:textId="14E91F99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4F2D17" w14:textId="6FCB376C" w:rsidR="00C1151F" w:rsidRPr="00153865" w:rsidRDefault="00A75AB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49EA38" w14:textId="68E1ED08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C1151F" w:rsidRPr="00153865" w14:paraId="56E26128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5242E" w14:textId="77777777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CHINA (R.P.)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4A0120" w14:textId="6848EB54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19DB09" w14:textId="468C5E29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F4DAF3" w14:textId="6A988F61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06302" w14:textId="0DE41755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632F8D" w14:textId="2EDE412F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3F663" w14:textId="41EBCE4B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FF65A" w14:textId="1121DA6B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AB1FC" w14:textId="5090F726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48ADD5" w14:textId="44630616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E5F825" w14:textId="1B5FD371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D7710B" w14:textId="0963FEA2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4CBC20" w14:textId="6DD32B35" w:rsidR="00C1151F" w:rsidRPr="00153865" w:rsidRDefault="00A75AB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B01D6" w14:textId="7E819562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C1151F" w:rsidRPr="00153865" w14:paraId="36E3FAE1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5BE6C8" w14:textId="3F318255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COSTA RICA*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B16AFD" w14:textId="5446BB68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6227B4" w14:textId="38907493" w:rsidR="00C1151F" w:rsidRPr="00C84C57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8"/>
                <w:lang w:eastAsia="en-GB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99FC47" w14:textId="18D5058B" w:rsidR="00C1151F" w:rsidRPr="00C84C57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703279" w14:textId="5C2C55AE" w:rsidR="00C1151F" w:rsidRPr="00C84C57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8"/>
              </w:rPr>
            </w:pPr>
            <w:r w:rsidRPr="00C84C57">
              <w:rPr>
                <w:rFonts w:ascii="Cambria" w:hAnsi="Cambria"/>
                <w:color w:val="000000"/>
                <w:sz w:val="14"/>
                <w:szCs w:val="18"/>
              </w:rPr>
              <w:t>Concedido estatus colaborador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4CF70A" w14:textId="4720F5AA" w:rsidR="00C1151F" w:rsidRPr="00C84C57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8"/>
              </w:rPr>
            </w:pPr>
            <w:r w:rsidRPr="00C84C57">
              <w:rPr>
                <w:rFonts w:ascii="Cambria" w:hAnsi="Cambria"/>
                <w:color w:val="000000"/>
                <w:sz w:val="14"/>
                <w:szCs w:val="18"/>
              </w:rPr>
              <w:t>Renovación estatus colaborador pero nota indicando problemas de comunicación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AE257A" w14:textId="23E66371" w:rsidR="00C1151F" w:rsidRPr="00C84C57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8"/>
              </w:rPr>
            </w:pPr>
            <w:r w:rsidRPr="00C84C57">
              <w:rPr>
                <w:rFonts w:ascii="Cambria" w:hAnsi="Cambria"/>
                <w:color w:val="000000"/>
                <w:sz w:val="14"/>
                <w:szCs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E0BA46" w14:textId="02277C79" w:rsidR="00C1151F" w:rsidRPr="00C84C57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8"/>
              </w:rPr>
            </w:pPr>
            <w:r w:rsidRPr="00C84C57">
              <w:rPr>
                <w:rFonts w:ascii="Cambria" w:hAnsi="Cambria"/>
                <w:color w:val="000000"/>
                <w:sz w:val="14"/>
                <w:szCs w:val="18"/>
              </w:rPr>
              <w:t>ID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56DA22" w14:textId="64C5EDA2" w:rsidR="00C1151F" w:rsidRPr="00C84C57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8"/>
              </w:rPr>
            </w:pPr>
            <w:r w:rsidRPr="00C84C57">
              <w:rPr>
                <w:rFonts w:ascii="Cambria" w:hAnsi="Cambria"/>
                <w:color w:val="000000"/>
                <w:sz w:val="14"/>
                <w:szCs w:val="18"/>
              </w:rPr>
              <w:t>ID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FB27DC" w14:textId="1155F857" w:rsidR="00C1151F" w:rsidRPr="00C84C57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8"/>
              </w:rPr>
            </w:pPr>
            <w:r w:rsidRPr="00C84C57">
              <w:rPr>
                <w:rFonts w:ascii="Cambria" w:hAnsi="Cambria"/>
                <w:color w:val="000000"/>
                <w:sz w:val="14"/>
                <w:szCs w:val="18"/>
              </w:rPr>
              <w:t>ID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351722" w14:textId="63992695" w:rsidR="00C1151F" w:rsidRPr="00C84C57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8"/>
              </w:rPr>
            </w:pPr>
            <w:r w:rsidRPr="00C84C57">
              <w:rPr>
                <w:rFonts w:ascii="Cambria" w:hAnsi="Cambria"/>
                <w:color w:val="000000"/>
                <w:sz w:val="14"/>
                <w:szCs w:val="18"/>
              </w:rPr>
              <w:t>Levantamiento ID + CL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C56911" w14:textId="4F83B8CA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5C7271" w14:textId="6879A1F2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9F148C" w14:textId="77777777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C1151F" w:rsidRPr="00153865" w14:paraId="3F58A4F9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62375" w14:textId="77777777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CÔTE D'IVOIRE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16037F" w14:textId="55F073A1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inquietud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910E41" w14:textId="3F9AAD98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inquietud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CBBD7" w14:textId="75E6450F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EF3FB" w14:textId="3E79A300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2CBF5" w14:textId="510AE113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765CC" w14:textId="4FA55E87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91D3F" w14:textId="20FA5B2E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3E76E" w14:textId="7B70EC5A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3FD1EE" w14:textId="3FD3C49C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59EC0F" w14:textId="091506CF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72DB59" w14:textId="17FAB004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174AA9" w14:textId="49E82962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225662" w14:textId="36D9E447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C1151F" w:rsidRPr="00153865" w14:paraId="6D83E51D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BDC736" w14:textId="77777777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CURAZAO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115BA7" w14:textId="1F6D6F82" w:rsidR="00C1151F" w:rsidRPr="00C84C57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8"/>
              </w:rPr>
            </w:pPr>
            <w:r w:rsidRPr="00C84C57">
              <w:rPr>
                <w:rFonts w:ascii="Cambria" w:hAnsi="Cambria"/>
                <w:color w:val="000000"/>
                <w:sz w:val="14"/>
                <w:szCs w:val="18"/>
              </w:rPr>
              <w:t>Renovación estatus colaborador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F60B3A" w14:textId="062F80B2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19B00C" w14:textId="3CA53FAD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839F7D" w14:textId="54701E50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8A642A" w14:textId="16F5DDCB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16C82" w14:textId="4D7EF089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C9B7C" w14:textId="0B0359A8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598E0" w14:textId="1DF9BC92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798283" w14:textId="48F2D24F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6956E5" w14:textId="58D2FBD1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AD800E" w14:textId="52BB32C4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B1C73E" w14:textId="6A887B67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67F06" w14:textId="7898318C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C1151F" w:rsidRPr="00153865" w14:paraId="4C0EC259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984DD" w14:textId="77777777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EGIPTO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A12850" w14:textId="34E7ACDC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9446FF" w14:textId="2CC025A8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inquietud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49ED9" w14:textId="325062E1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FEA834" w14:textId="5B47273B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77D4E" w14:textId="779667B3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DEC579" w14:textId="29493775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A65E9" w14:textId="7908E7AA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3462E7" w14:textId="1EE6E2EE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284F18C" w14:textId="031EBC6B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52DCCB" w14:textId="21AAA123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F580B0" w14:textId="22B36CF5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07E4A4" w14:textId="265AD33B" w:rsidR="00C1151F" w:rsidRPr="00153865" w:rsidRDefault="00A75AB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C307CA" w14:textId="1C3540E9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C1151F" w:rsidRPr="00153865" w14:paraId="43E45BB7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2B4BC" w14:textId="77777777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EL SALVADOR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95F98A" w14:textId="1BFA47E4" w:rsidR="00C1151F" w:rsidRPr="0071214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8"/>
              </w:rPr>
            </w:pPr>
            <w:r w:rsidRPr="00712144">
              <w:rPr>
                <w:rFonts w:ascii="Cambria" w:hAnsi="Cambria"/>
                <w:color w:val="000000"/>
                <w:sz w:val="14"/>
                <w:szCs w:val="18"/>
              </w:rPr>
              <w:t>Renovación estatus colaborador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92F9C0" w14:textId="2A8C3E24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inquietud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413B1" w14:textId="5A2C39F0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43815" w14:textId="36F9310F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83BBF" w14:textId="5BD71C51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8D81D" w14:textId="7A550FD6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47C68D" w14:textId="31B62EE8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8C5EC" w14:textId="677013D2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0EC2013" w14:textId="30D3535C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DC7877" w14:textId="2CC4F98F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E5FE36" w14:textId="65E4CBB8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804AFF" w14:textId="55613FAE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EDB924" w14:textId="43DB48AF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C1151F" w:rsidRPr="00153865" w14:paraId="40DE0C0B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F59D1" w14:textId="77777777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UNIÓN EUROPEA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AF6EC9" w14:textId="5971BDF5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inquietud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39D84F" w14:textId="11E59149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2C0685" w14:textId="2CC89E00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30284" w14:textId="7D943FA8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478DC" w14:textId="2DA7B546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D9A3D" w14:textId="1949349A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2FBFE" w14:textId="78E2FBA3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9ECFB" w14:textId="45364B8D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C36CDE" w14:textId="63786BAE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0A9277" w14:textId="199A8A78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2D1A17" w14:textId="2C840469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AC7E5C" w14:textId="0ED4DEE4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52B61" w14:textId="2ACA0848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C1151F" w:rsidRPr="00153865" w14:paraId="57D3FDC3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0D9BD" w14:textId="06004E4A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lastRenderedPageBreak/>
              <w:t>FRANCIA (SPM)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235415" w14:textId="15966507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5D50BE" w14:textId="53549A68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F5BD1" w14:textId="762BC144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2561D" w14:textId="78B60D79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E73AB" w14:textId="75482D9A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85EDC" w14:textId="438022C2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9BDB71" w14:textId="2AF34D5F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E3665" w14:textId="44BF853F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530C7C3" w14:textId="5D047246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A5C583" w14:textId="4A5C8322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4AD12F" w14:textId="09A4EE88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DB72FD" w14:textId="17777ACA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9B14E" w14:textId="2B785ED9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C1151F" w:rsidRPr="00153865" w14:paraId="3DDD3813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BB0890" w14:textId="77777777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GABÓN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9F30DF" w14:textId="49FD93A4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inquietud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22D24D" w14:textId="00468143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inquietud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A8E0B" w14:textId="577C656F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580D12" w14:textId="370E9A33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A338D" w14:textId="61BA96BA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84AB1" w14:textId="6E69FCF9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6310F" w14:textId="661A8D63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44CE3D" w14:textId="0B1CD65F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963962A" w14:textId="1EF56D28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E11164" w14:textId="0CB9C305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3F49E0" w14:textId="0E4B2C02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8D15B9" w14:textId="67CEE2D9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8C012" w14:textId="54D72AAD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C1151F" w:rsidRPr="00153865" w14:paraId="0C58BCFA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CF9F5" w14:textId="38C5FE51" w:rsidR="00C1151F" w:rsidRPr="00153865" w:rsidRDefault="00A75AB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GAMBIA*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02F31C" w14:textId="7250181D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352DB3" w14:textId="05BA06A0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6EC2A" w14:textId="4C9CE5CA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EF3AF" w14:textId="3A286308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72DC1" w14:textId="3A6BEBEB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33342" w14:textId="5946712F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24543" w14:textId="74E3F89A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816D2" w14:textId="6FA01B19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407EF12" w14:textId="67D2935E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D1B9E9" w14:textId="1FF2444D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4C29EC" w14:textId="3D98AA15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264809" w14:textId="6AA074EC" w:rsidR="00C1151F" w:rsidRPr="00153865" w:rsidRDefault="00A75AB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05D51" w14:textId="0887431C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C1151F" w:rsidRPr="00153865" w14:paraId="25A1A820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68069" w14:textId="77777777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GHANA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D509A2" w14:textId="3713F6AF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inquietud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DF719C" w14:textId="4665AF7A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161FF3" w14:textId="00071A16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4828B" w14:textId="76A83BA1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10376" w14:textId="5D5F872B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E8E2C" w14:textId="5DA12208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7112B0" w14:textId="5C05A66E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6C893" w14:textId="161299C7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32BB572" w14:textId="7F237228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60EC47" w14:textId="510F0B75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4B86D1" w14:textId="6C6D60D6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499898" w14:textId="3C4DF75F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A972B0" w14:textId="7FA66A51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C1151F" w:rsidRPr="00153865" w14:paraId="5C080818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B9377" w14:textId="77777777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GRANADA*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B3E0CF" w14:textId="4ED7E5DA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C43FA3" w14:textId="3B28EAD4" w:rsidR="00C1151F" w:rsidRPr="0071214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8"/>
              </w:rPr>
            </w:pPr>
            <w:r w:rsidRPr="00712144">
              <w:rPr>
                <w:rFonts w:ascii="Cambria" w:hAnsi="Cambria"/>
                <w:color w:val="000000"/>
                <w:sz w:val="14"/>
                <w:szCs w:val="18"/>
              </w:rPr>
              <w:t>Carta solicitando datos estadísticos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A3346" w14:textId="5506E245" w:rsidR="00C1151F" w:rsidRPr="00712144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8"/>
              </w:rPr>
            </w:pPr>
            <w:r w:rsidRPr="00712144">
              <w:rPr>
                <w:rFonts w:ascii="Cambria" w:hAnsi="Cambria"/>
                <w:color w:val="000000"/>
                <w:sz w:val="14"/>
                <w:szCs w:val="18"/>
              </w:rPr>
              <w:t>Carta solicitando datos estadísticos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DBCDB" w14:textId="57AA4736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2C86B" w14:textId="156DFA35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Levantamiento ID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F86D1" w14:textId="0F97D6D4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3C085" w14:textId="17B93584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0D5175" w14:textId="2E7B67DC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67BDB98" w14:textId="39A46372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4FE112" w14:textId="610C6F21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540E19" w14:textId="4B2746E3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355C2E" w14:textId="1617DC85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AD69D" w14:textId="586FB9BD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C1151F" w:rsidRPr="00153865" w14:paraId="485D0B9A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B705D" w14:textId="77777777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GUATEMALA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5D96D2" w14:textId="2C51CA18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6FF43F" w14:textId="4230E85A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9D554" w14:textId="053F20D0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9B315" w14:textId="149387F7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815FB" w14:textId="2A9FE7FA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0007F" w14:textId="50032F7C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FD875" w14:textId="5BC202EA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0FF5EB" w14:textId="5DA8E44B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08ECD6" w14:textId="60F20592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D188C8" w14:textId="266C7969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A70D3D" w14:textId="377B1684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B23C23" w14:textId="2C738819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A041F" w14:textId="071E265C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C1151F" w:rsidRPr="00153865" w14:paraId="0189D9D3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2F3FA" w14:textId="77777777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GUINEA-BISSAU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7D4137" w14:textId="26B70174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color w:val="000000"/>
                <w:sz w:val="18"/>
              </w:rPr>
              <w:t>xx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3BDE2F" w14:textId="317C70F2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color w:val="000000"/>
                <w:sz w:val="18"/>
              </w:rPr>
              <w:t>xx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766A7" w14:textId="0C0FE0B1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color w:val="000000"/>
                <w:sz w:val="18"/>
              </w:rPr>
              <w:t>xx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B9C346" w14:textId="1A8686AD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color w:val="000000"/>
                <w:sz w:val="18"/>
              </w:rPr>
              <w:t>xx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852D85" w14:textId="54967EFE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02009" w14:textId="1491C228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49AF25" w14:textId="37FA99E2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0E8EC" w14:textId="0580E874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88FF5C" w14:textId="0335367C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A4726C" w14:textId="34011B44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ED87C2" w14:textId="2756ABDA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87AD01" w14:textId="6739003F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46E56" w14:textId="12B9E4B5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C1151F" w:rsidRPr="00153865" w14:paraId="360DDD5A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761B71" w14:textId="77777777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mbria" w:hAnsi="Cambria"/>
                <w:b/>
                <w:color w:val="000000"/>
                <w:sz w:val="19"/>
              </w:rPr>
              <w:t>GUINEA ECUATORIAL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621819" w14:textId="2FBDA929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inquietud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435B1C" w14:textId="586CB7C2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inquietud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B2DD2" w14:textId="6B28C7BA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E9934E" w14:textId="3D2D0C5F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4CBCA" w14:textId="340E7F4C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ABD8E" w14:textId="5C397A53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6BAC5" w14:textId="13EF3F7D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C7C44D" w14:textId="6C1502EF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2D52083" w14:textId="136A2FAD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9B01AC" w14:textId="68C23F83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FBB64E" w14:textId="73ADE28F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0042C7" w14:textId="10CB5093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C2824E" w14:textId="7004AA25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i/>
                <w:color w:val="000000"/>
                <w:sz w:val="18"/>
              </w:rPr>
              <w:t>Sanciones de 1999 a 2003</w:t>
            </w:r>
          </w:p>
        </w:tc>
      </w:tr>
      <w:tr w:rsidR="00C1151F" w:rsidRPr="00153865" w14:paraId="3C3E12E5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198A4" w14:textId="77777777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GUINEA (REP.)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9D2678" w14:textId="63351E54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inquietud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D9A156" w14:textId="3A9B92A9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inquietud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F2E9E" w14:textId="6BD1B5A9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7C3D16" w14:textId="2CE68C20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05F17" w14:textId="766046B0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CD6FC" w14:textId="0F3B7462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07563" w14:textId="6CE6E656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429C3" w14:textId="5E9AB0CC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E0A6FA1" w14:textId="396AF1DC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4ABBC8" w14:textId="2093A6AF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Levantamiento ID + CL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540E32" w14:textId="33993CD2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580670" w14:textId="14AB1B78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2ECAA" w14:textId="6B0EC2E7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C1151F" w:rsidRPr="00153865" w14:paraId="4F87E511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7AC91" w14:textId="77777777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HONDURAS*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D64189" w14:textId="74F9C06B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9CE4FD" w14:textId="3DCE0D6F" w:rsidR="00C1151F" w:rsidRPr="00712144" w:rsidRDefault="00712144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20"/>
              </w:rPr>
            </w:pPr>
            <w:r w:rsidRPr="00712144">
              <w:rPr>
                <w:rFonts w:ascii="Cambria" w:hAnsi="Cambria"/>
                <w:color w:val="000000"/>
                <w:sz w:val="16"/>
                <w:szCs w:val="20"/>
              </w:rPr>
              <w:t>L</w:t>
            </w:r>
            <w:r w:rsidR="00C1151F" w:rsidRPr="00712144">
              <w:rPr>
                <w:rFonts w:ascii="Cambria" w:hAnsi="Cambria"/>
                <w:color w:val="000000"/>
                <w:sz w:val="16"/>
                <w:szCs w:val="20"/>
              </w:rPr>
              <w:t>evanta</w:t>
            </w:r>
            <w:r>
              <w:rPr>
                <w:rFonts w:ascii="Cambria" w:hAnsi="Cambria"/>
                <w:color w:val="000000"/>
                <w:sz w:val="16"/>
                <w:szCs w:val="20"/>
              </w:rPr>
              <w:t>-</w:t>
            </w:r>
            <w:r w:rsidR="00C1151F" w:rsidRPr="00712144">
              <w:rPr>
                <w:rFonts w:ascii="Cambria" w:hAnsi="Cambria"/>
                <w:color w:val="000000"/>
                <w:sz w:val="16"/>
                <w:szCs w:val="20"/>
              </w:rPr>
              <w:t>miento + inquietud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97B94" w14:textId="23D17FEA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6A30C" w14:textId="2143CA05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9EBBC" w14:textId="4E76CF45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15661C" w14:textId="296F8F15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B1FB5" w14:textId="6132CDF8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C2CEF" w14:textId="307F322D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83BB51" w14:textId="2076E08C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EEE74A" w14:textId="594CAEFA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137BE3" w14:textId="047B5F15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08A1E3" w14:textId="62DEC927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49FEC" w14:textId="3BFBCD88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i/>
                <w:color w:val="000000"/>
                <w:sz w:val="18"/>
              </w:rPr>
              <w:t>Sanciones de 1996 a 2002</w:t>
            </w:r>
          </w:p>
        </w:tc>
      </w:tr>
      <w:tr w:rsidR="00C1151F" w:rsidRPr="00153865" w14:paraId="05EBD584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BB031" w14:textId="77777777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ISLANDIA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87E0F2" w14:textId="43E9D66A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CD8446" w14:textId="567CCBDA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83B8A" w14:textId="3A1BEB5B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0C2E6" w14:textId="755B844F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1BA02" w14:textId="51177664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9D15D" w14:textId="21631A6B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1D9B1" w14:textId="038D0ECE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92D5A" w14:textId="4F6CE538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3AA1549" w14:textId="35ACEE74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28D36A" w14:textId="53EE418B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ACCBD1" w14:textId="45540495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5A3E20" w14:textId="17D7CE63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D8533" w14:textId="5437663E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C1151F" w:rsidRPr="00153865" w14:paraId="3337AA6D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AD037" w14:textId="77777777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JAPÓN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9F251A" w14:textId="1FAF8E7F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inquietud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5F08DF" w14:textId="1A4D8362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inquietud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43637" w14:textId="22981F52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0C8B3" w14:textId="41EF83AB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06A60" w14:textId="04427AE8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D955A" w14:textId="76C0C6E4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778B8B" w14:textId="435BADD4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1204D" w14:textId="3E208304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30970AC" w14:textId="7314135F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13CF5C" w14:textId="58EA2199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47E837" w14:textId="114A043A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66B1CE" w14:textId="46502814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B0E46C" w14:textId="5D0E3727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C1151F" w:rsidRPr="00153865" w14:paraId="7FE2FE56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91E200" w14:textId="77777777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COREA (REP.)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340CFF" w14:textId="5390DBDE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E34CDB" w14:textId="458BD3EB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84C91" w14:textId="6369A137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6E3CCE" w14:textId="3E0BB6F1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F746B" w14:textId="665BF7CB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1EE96" w14:textId="745878C3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AAF6E" w14:textId="6F316D04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8FEFB" w14:textId="12565145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11FED5" w14:textId="6F6060B4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7A4908" w14:textId="214FCC36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563FFA" w14:textId="506A4E34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455673" w14:textId="1E118DDB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AABF0" w14:textId="4FBFEF1F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C1151F" w:rsidRPr="00153865" w14:paraId="1206256E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41584" w14:textId="77777777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LIBERIA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138AD1" w14:textId="55946C82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color w:val="000000"/>
                <w:sz w:val="18"/>
              </w:rPr>
              <w:t>xx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C15DCD" w14:textId="1AA5B6E1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84E33" w14:textId="6C2E3613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1CD45E" w14:textId="1D696F99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BEBD2" w14:textId="00AA54BD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62B0AE" w14:textId="7FB4885F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0D170" w14:textId="01854014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0F8171" w14:textId="1647D347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A55E66" w14:textId="5C48677F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C95705" w14:textId="72E8A64D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831CE5" w14:textId="69C6A9B8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3932F2" w14:textId="48051DE7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59807" w14:textId="2C12399E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C1151F" w:rsidRPr="00153865" w14:paraId="63428788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69B1F" w14:textId="77777777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LIBIA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7E9EF0" w14:textId="483091A6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A42E55" w14:textId="4C80065C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26838" w14:textId="76A0EC3E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4F134" w14:textId="45F2D4D7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62EF5" w14:textId="08D85B60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944963" w14:textId="0B0D21D4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059BE" w14:textId="11F13261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FB4BF" w14:textId="76CBFA4D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C6F2E2" w14:textId="7C24713A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81D532" w14:textId="5A1FEB8D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ED570A" w14:textId="2BE9F5F5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A59753" w14:textId="07590076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604CA" w14:textId="776451DE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C1151F" w:rsidRPr="00153865" w14:paraId="7861F6E8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6578F" w14:textId="77777777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MARRUECOS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89575F" w14:textId="55CACC88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E9A0B7" w14:textId="2C708CB1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77815" w14:textId="3DCD801B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66AD0" w14:textId="32484A26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C7558" w14:textId="3D3F0EC6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E8B43" w14:textId="5F3E25B8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13819" w14:textId="40306F42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81D7BF" w14:textId="4CFDE202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9483FAE" w14:textId="65EB7342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B4B5E3" w14:textId="7A1B8DC4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49DC24" w14:textId="2C52EB2B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85959C" w14:textId="7C7364AA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E8ADD" w14:textId="11AB37BA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C1151F" w:rsidRPr="00153865" w14:paraId="6BB2E795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A0C14" w14:textId="77777777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0000"/>
                <w:sz w:val="18"/>
              </w:rPr>
              <w:t>MAURITANIA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648E58" w14:textId="26EDAD46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inquietud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B5A08F" w14:textId="0544BF14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inquietud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D5893" w14:textId="2AB8BB04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BFC4F" w14:textId="5B278277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2B34AC" w14:textId="42BA54D6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907962" w14:textId="42ACBB12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8D88B6" w14:textId="25D4D73E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25502" w14:textId="79E5B502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E2210FA" w14:textId="3DCDC647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34B4E9" w14:textId="1CFF603F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FBA73C" w14:textId="2DA04A43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4BB755" w14:textId="71E9B7A1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43EB9D" w14:textId="4FC986F8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C1151F" w:rsidRPr="00153865" w14:paraId="42124689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B4194" w14:textId="77777777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MÉXICO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A3C371" w14:textId="38599D24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inquietud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8D9121" w14:textId="30275599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578FA" w14:textId="062178C3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EEE6F" w14:textId="3EB3FAB0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DC31C" w14:textId="69717D9B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2D825" w14:textId="293664B8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2AEE83" w14:textId="15C62983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D0729" w14:textId="3EFF6792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14F16EA" w14:textId="7DA772A6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BEBF56" w14:textId="6A248D3C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355DFC" w14:textId="378D5A95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BF7CA8" w14:textId="446304B8" w:rsidR="00C1151F" w:rsidRPr="00153865" w:rsidRDefault="00A75AB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D87521" w14:textId="50C4E62F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C1151F" w:rsidRPr="00153865" w14:paraId="3EE09569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8BD8D" w14:textId="77777777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NAMIBIA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42D121" w14:textId="4FCA169E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5DBBF9" w14:textId="26931838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012942" w14:textId="6257E4B4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88EBC" w14:textId="19B682C7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8A042" w14:textId="390A92ED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18D547" w14:textId="2AD02017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ABB58" w14:textId="7EBE9DF0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1DB6F" w14:textId="214A0C44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93AAEC" w14:textId="1E130A28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256682" w14:textId="5A0891D8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104AF5" w14:textId="64FB8997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0C1A9A" w14:textId="7E0B7D8C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C2192" w14:textId="491E0755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C1151F" w:rsidRPr="00153865" w14:paraId="1B4B15D2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0BFE6" w14:textId="77777777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NICARAGUA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9D3358" w14:textId="62009AC0" w:rsidR="00C1151F" w:rsidRPr="00153865" w:rsidRDefault="00712144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712144">
              <w:rPr>
                <w:rFonts w:ascii="Cambria" w:hAnsi="Cambria"/>
                <w:color w:val="000000"/>
                <w:sz w:val="16"/>
                <w:szCs w:val="20"/>
              </w:rPr>
              <w:t>Levanta</w:t>
            </w:r>
            <w:r>
              <w:rPr>
                <w:rFonts w:ascii="Cambria" w:hAnsi="Cambria"/>
                <w:color w:val="000000"/>
                <w:sz w:val="16"/>
                <w:szCs w:val="20"/>
              </w:rPr>
              <w:t>-</w:t>
            </w:r>
            <w:r w:rsidRPr="00712144">
              <w:rPr>
                <w:rFonts w:ascii="Cambria" w:hAnsi="Cambria"/>
                <w:color w:val="000000"/>
                <w:sz w:val="16"/>
                <w:szCs w:val="20"/>
              </w:rPr>
              <w:t>miento + inquietud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C78652" w14:textId="26A725CE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inquietud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8B8F9" w14:textId="4E031044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D29B5" w14:textId="5219CDD2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5EB55" w14:textId="0637288A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1E8E8" w14:textId="5E2A4434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0DBA1" w14:textId="61E809A8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6970A" w14:textId="01FB7895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13E3C60" w14:textId="6A4C73D2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79EA00" w14:textId="482FB481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13F673" w14:textId="702F9C1A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6692BB" w14:textId="19DC5EBF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8D3585" w14:textId="0B654DCE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C1151F" w:rsidRPr="00153865" w14:paraId="437A452F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0DF59" w14:textId="77777777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NIGERIA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3EFA39" w14:textId="75C9E8B1" w:rsidR="00C1151F" w:rsidRPr="00153865" w:rsidRDefault="00712144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712144">
              <w:rPr>
                <w:rFonts w:ascii="Cambria" w:hAnsi="Cambria"/>
                <w:color w:val="000000"/>
                <w:sz w:val="16"/>
                <w:szCs w:val="20"/>
              </w:rPr>
              <w:t>Levanta</w:t>
            </w:r>
            <w:r>
              <w:rPr>
                <w:rFonts w:ascii="Cambria" w:hAnsi="Cambria"/>
                <w:color w:val="000000"/>
                <w:sz w:val="16"/>
                <w:szCs w:val="20"/>
              </w:rPr>
              <w:t>-</w:t>
            </w:r>
            <w:r w:rsidRPr="00712144">
              <w:rPr>
                <w:rFonts w:ascii="Cambria" w:hAnsi="Cambria"/>
                <w:color w:val="000000"/>
                <w:sz w:val="16"/>
                <w:szCs w:val="20"/>
              </w:rPr>
              <w:t>miento + inquietud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124755" w14:textId="535C1A3D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74D90" w14:textId="1142DF04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7644D" w14:textId="369661F1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FD9C1" w14:textId="016CAFEF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19DA7" w14:textId="1D6564CD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9CFA8" w14:textId="79F1E04C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03E84" w14:textId="004E138E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BEDCAE1" w14:textId="115EE195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54AF98" w14:textId="39609606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AEB1C8" w14:textId="3D7F5807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1CF1DE" w14:textId="362B74AB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B29AA" w14:textId="2217E0EF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C1151F" w:rsidRPr="00153865" w14:paraId="39304B57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BD0187" w14:textId="77777777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NORUEGA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2C9EEE" w14:textId="742C082D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D9F94A" w14:textId="0E7DF23F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3D43DB" w14:textId="29B6CD2B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60F656" w14:textId="76569DB8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7098D" w14:textId="7B5203A8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962490" w14:textId="3C74A39E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0586F3" w14:textId="13392861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6DB90" w14:textId="23B63720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9492554" w14:textId="2608858E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AABD32" w14:textId="661D15DE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650926" w14:textId="25E6F659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4C848B" w14:textId="3C278F33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F20180" w14:textId="3677783D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C1151F" w:rsidRPr="00153865" w14:paraId="2A8102DA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71928" w14:textId="77777777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PANAMÁ*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1AFA04" w14:textId="246FF965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inquietud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F62825" w14:textId="25CD0A1C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inquietud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6EF23A" w14:textId="7BD5C13A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4F6C4A" w14:textId="2FE14F99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A4F30" w14:textId="23739A5A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CCB76" w14:textId="6F8251BC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D664C8" w14:textId="44FE34CD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50A52" w14:textId="17C71364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28B9123" w14:textId="612772E7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C4CD47" w14:textId="7FE376BA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48AFE6" w14:textId="6A68F6F8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9DF259" w14:textId="36257859" w:rsidR="00C1151F" w:rsidRPr="00153865" w:rsidRDefault="00A75AB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C9D870" w14:textId="32858DCE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i/>
                <w:color w:val="000000"/>
                <w:sz w:val="18"/>
              </w:rPr>
              <w:t>Sanciones de 1996 a 1999</w:t>
            </w:r>
          </w:p>
        </w:tc>
      </w:tr>
      <w:tr w:rsidR="00C1151F" w:rsidRPr="00153865" w14:paraId="229A08F6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72795" w14:textId="77777777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FILIPINAS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E4118C" w14:textId="00E290D0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821E9F" w14:textId="647EF677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inquietud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DD8FDA" w14:textId="350CB89A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49316" w14:textId="2093722D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EB7441" w14:textId="5180B8DB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7C378" w14:textId="138A08DD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2B4F9" w14:textId="7F5C7CAA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5A140" w14:textId="772318F1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2DAD7A" w14:textId="20674C84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78D4C9" w14:textId="34031EDD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7F1B5C" w14:textId="4F19D23E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D0BFBA" w14:textId="1CE8B490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80A90" w14:textId="6E672A5A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C1151F" w:rsidRPr="00153865" w14:paraId="25667E85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68642" w14:textId="77777777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RUSIA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027618" w14:textId="14B6B87F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793D3B" w14:textId="1BDB89CC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EB0FC" w14:textId="12B955DB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8A85C" w14:textId="2D6986A7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6FB215" w14:textId="1D530C49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F8F3F" w14:textId="41225341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F71F88" w14:textId="3502B94C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16E5D" w14:textId="3228D4AE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2446AD" w14:textId="6DBA8205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B44D52" w14:textId="4D644CB0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6CABA4" w14:textId="50A1CF1C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5089FF" w14:textId="2663C976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3A3FA" w14:textId="1157EDF5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C1151F" w:rsidRPr="00153865" w14:paraId="03F352C6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07FD8" w14:textId="77777777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lastRenderedPageBreak/>
              <w:t>SANTO TOMÉ Y PRÍNCIPE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09C5E0" w14:textId="2CF0D2C2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inquietud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F904E8" w14:textId="6F6A2D6C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inquietud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3E0CA7" w14:textId="370947E3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82A5F" w14:textId="754EAEF7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FE7831" w14:textId="6D188B69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Levantamiento ID + 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5EF68" w14:textId="34C0F238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CE2926" w14:textId="053B83D8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D4B68" w14:textId="74E2EDEF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DEB73C" w14:textId="5CE68103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C918E0" w14:textId="44E18881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19943C" w14:textId="4BCC21B1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D09402" w14:textId="5D3482D7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29BE4" w14:textId="2DCAEC1B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C1151F" w:rsidRPr="00153865" w14:paraId="1D572AE2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BB1A59" w14:textId="77777777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SENEGAL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80DB70" w14:textId="267CA8AD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6F2218" w14:textId="4E196F2F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inquietud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7BB45A" w14:textId="4E5DE6FE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2E564" w14:textId="7E3B9491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E7218B" w14:textId="24D7BF73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EA0C6" w14:textId="21BAC108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A8626" w14:textId="5BE8E712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93ED0" w14:textId="37F9877C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7E4E52" w14:textId="0133D14B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0B56B0" w14:textId="209F6917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EB00D7" w14:textId="7F69832B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C5BE1C" w14:textId="428C5D2E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B97B0" w14:textId="48CB0683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C1151F" w:rsidRPr="00153865" w14:paraId="33D8530B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4E1D1" w14:textId="77777777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SIERRA LEONA*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556EA3" w14:textId="04925E67" w:rsidR="00C1151F" w:rsidRPr="00610DB7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20"/>
              </w:rPr>
            </w:pPr>
            <w:r w:rsidRPr="00610DB7">
              <w:rPr>
                <w:rFonts w:ascii="Cambria" w:hAnsi="Cambria"/>
                <w:color w:val="000000"/>
                <w:sz w:val="16"/>
                <w:szCs w:val="20"/>
              </w:rPr>
              <w:t xml:space="preserve">lev. </w:t>
            </w:r>
            <w:proofErr w:type="spellStart"/>
            <w:r w:rsidR="00610DB7" w:rsidRPr="00610DB7">
              <w:rPr>
                <w:rFonts w:ascii="Cambria" w:hAnsi="Cambria"/>
                <w:color w:val="000000"/>
                <w:sz w:val="16"/>
                <w:szCs w:val="20"/>
              </w:rPr>
              <w:t>I</w:t>
            </w:r>
            <w:r w:rsidRPr="00610DB7">
              <w:rPr>
                <w:rFonts w:ascii="Cambria" w:hAnsi="Cambria"/>
                <w:color w:val="000000"/>
                <w:sz w:val="16"/>
                <w:szCs w:val="20"/>
              </w:rPr>
              <w:t>dentifi</w:t>
            </w:r>
            <w:r w:rsidR="00610DB7">
              <w:rPr>
                <w:rFonts w:ascii="Cambria" w:hAnsi="Cambria"/>
                <w:color w:val="000000"/>
                <w:sz w:val="16"/>
                <w:szCs w:val="20"/>
              </w:rPr>
              <w:t>-</w:t>
            </w:r>
            <w:r w:rsidRPr="00610DB7">
              <w:rPr>
                <w:rFonts w:ascii="Cambria" w:hAnsi="Cambria"/>
                <w:color w:val="000000"/>
                <w:sz w:val="16"/>
                <w:szCs w:val="20"/>
              </w:rPr>
              <w:t>cación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822D3E" w14:textId="45B1A9E1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inquietud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E8F0B" w14:textId="60154392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28C03" w14:textId="4176550B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221F6" w14:textId="4587314F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DB029" w14:textId="1246EBE9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BEDEA" w14:textId="1A46BA2C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2D564" w14:textId="70AEE069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5A0845" w14:textId="6C235F75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0B0A87" w14:textId="61300954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652DE4" w14:textId="3AE62118" w:rsidR="00C1151F" w:rsidRPr="00C1151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18F411" w14:textId="1DDF76D8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13DB0" w14:textId="501B0EF0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i/>
                <w:color w:val="000000"/>
                <w:sz w:val="18"/>
              </w:rPr>
              <w:t>Sanciones de 2002 a 2004</w:t>
            </w:r>
          </w:p>
        </w:tc>
      </w:tr>
      <w:tr w:rsidR="00C1151F" w:rsidRPr="00153865" w14:paraId="3641E68E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69920" w14:textId="77777777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SUDÁFRICA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9E68B4" w14:textId="269E60E8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2370F8" w14:textId="67DB0D2C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inquietud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1C10D" w14:textId="4AEC0E93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7B2DE" w14:textId="2F19FF9A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5A964" w14:textId="39E722A2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04AC1" w14:textId="70AA647B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209765" w14:textId="7D9B8F6F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CC9E5" w14:textId="00ECAD25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632FD5" w14:textId="2F187DF8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0E8A86" w14:textId="35F140DF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16C5D8" w14:textId="0BE57D3B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071559" w14:textId="54355443" w:rsidR="00C1151F" w:rsidRPr="00153865" w:rsidRDefault="00A75AB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A259E" w14:textId="0D57F2B7" w:rsidR="00C1151F" w:rsidRPr="00153865" w:rsidRDefault="00C1151F" w:rsidP="00C115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A75ABF" w:rsidRPr="00153865" w14:paraId="64BB476D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6AC5B" w14:textId="77777777" w:rsidR="00A75ABF" w:rsidRPr="00153865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SVG*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EBE390" w14:textId="2B02C54E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inquietud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85B1C1" w14:textId="602640E7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00F38F" w14:textId="031DD65C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C9980" w14:textId="03CFB02F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9BA90" w14:textId="0274C98C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6F1EA" w14:textId="10863B59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B8269" w14:textId="6724434D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E6DF45" w14:textId="552FCF9B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CACE316" w14:textId="7251452A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754775" w14:textId="06B8DE05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E284F7" w14:textId="5446F656" w:rsidR="00A75ABF" w:rsidRPr="00C1151F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4F1E9F" w14:textId="2BDBD8A6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Levanta</w:t>
            </w:r>
            <w:r w:rsidR="00610DB7">
              <w:rPr>
                <w:rFonts w:ascii="Cambria" w:hAnsi="Cambria"/>
                <w:color w:val="000000"/>
                <w:sz w:val="18"/>
              </w:rPr>
              <w:t>-</w:t>
            </w:r>
            <w:r>
              <w:rPr>
                <w:rFonts w:ascii="Cambria" w:hAnsi="Cambria"/>
                <w:color w:val="000000"/>
                <w:sz w:val="18"/>
              </w:rPr>
              <w:t>miento ID + CL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102DD7" w14:textId="64CABA04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i/>
                <w:color w:val="000000"/>
                <w:sz w:val="18"/>
              </w:rPr>
              <w:t>Sanciones de 2000 a 2001</w:t>
            </w:r>
          </w:p>
        </w:tc>
      </w:tr>
      <w:tr w:rsidR="00A75ABF" w:rsidRPr="00153865" w14:paraId="65AC93B5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014E2" w14:textId="77777777" w:rsidR="00A75ABF" w:rsidRPr="00153865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SIRIA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27BC6A" w14:textId="26D7476D" w:rsidR="00A75ABF" w:rsidRPr="00153865" w:rsidRDefault="00610DB7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712144">
              <w:rPr>
                <w:rFonts w:ascii="Cambria" w:hAnsi="Cambria"/>
                <w:color w:val="000000"/>
                <w:sz w:val="16"/>
                <w:szCs w:val="20"/>
              </w:rPr>
              <w:t>Levanta</w:t>
            </w:r>
            <w:r>
              <w:rPr>
                <w:rFonts w:ascii="Cambria" w:hAnsi="Cambria"/>
                <w:color w:val="000000"/>
                <w:sz w:val="16"/>
                <w:szCs w:val="20"/>
              </w:rPr>
              <w:t>-</w:t>
            </w:r>
            <w:r w:rsidRPr="00712144">
              <w:rPr>
                <w:rFonts w:ascii="Cambria" w:hAnsi="Cambria"/>
                <w:color w:val="000000"/>
                <w:sz w:val="16"/>
                <w:szCs w:val="20"/>
              </w:rPr>
              <w:t>miento + inquietud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740832" w14:textId="192034D2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inquietud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B5042" w14:textId="56869564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2FBF9" w14:textId="0C60C124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94D02" w14:textId="47BEC2FB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C1F7E" w14:textId="60135B9C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0EF7A" w14:textId="7B713CC5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4FF8D5" w14:textId="101C2082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35A340F" w14:textId="09C2DA24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DA2395" w14:textId="49373226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643F52" w14:textId="3BC72C7C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275B1A" w14:textId="032E2C24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FD874" w14:textId="06568B36" w:rsidR="00A75ABF" w:rsidRPr="00153865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  <w:p w14:paraId="14FA631F" w14:textId="77777777" w:rsidR="00A75ABF" w:rsidRPr="00153865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  <w:p w14:paraId="7A09D13A" w14:textId="1A3F99C2" w:rsidR="00A75ABF" w:rsidRPr="00153865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610DB7" w:rsidRPr="00153865" w14:paraId="3A5BFC74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B677D" w14:textId="77777777" w:rsidR="00610DB7" w:rsidRPr="00153865" w:rsidRDefault="00610DB7" w:rsidP="00610DB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TRINIDAD Y TOBAGO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E8B8BD" w14:textId="6E1C0006" w:rsidR="00610DB7" w:rsidRPr="00153865" w:rsidRDefault="00610DB7" w:rsidP="00610D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inquietud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040D31" w14:textId="1CA48DAB" w:rsidR="00610DB7" w:rsidRPr="00153865" w:rsidRDefault="00610DB7" w:rsidP="00610D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inquietud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AE52B" w14:textId="5603ABDD" w:rsidR="00610DB7" w:rsidRPr="00153865" w:rsidRDefault="00610DB7" w:rsidP="00610D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690B1" w14:textId="21E5AA97" w:rsidR="00610DB7" w:rsidRPr="00153865" w:rsidRDefault="00610DB7" w:rsidP="00610D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9A9B2" w14:textId="106747BD" w:rsidR="00610DB7" w:rsidRPr="00153865" w:rsidRDefault="00610DB7" w:rsidP="00610D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Levanta-miento ID + 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4FF1E0" w14:textId="4185A8B7" w:rsidR="00610DB7" w:rsidRPr="00153865" w:rsidRDefault="00610DB7" w:rsidP="00610D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EDA8C" w14:textId="6ACC8950" w:rsidR="00610DB7" w:rsidRPr="00153865" w:rsidRDefault="00610DB7" w:rsidP="00610D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2DADD" w14:textId="36FA8FFA" w:rsidR="00610DB7" w:rsidRPr="00153865" w:rsidRDefault="00610DB7" w:rsidP="00610D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52FFE29" w14:textId="4ABD2606" w:rsidR="00610DB7" w:rsidRPr="00153865" w:rsidRDefault="00610DB7" w:rsidP="00610D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512BF5" w14:textId="289B764A" w:rsidR="00610DB7" w:rsidRPr="00153865" w:rsidRDefault="00610DB7" w:rsidP="00610D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85540F" w14:textId="30F094AB" w:rsidR="00610DB7" w:rsidRPr="00153865" w:rsidRDefault="00610DB7" w:rsidP="00610D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B956E7" w14:textId="1D601887" w:rsidR="00610DB7" w:rsidRPr="00153865" w:rsidRDefault="00610DB7" w:rsidP="00610D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33E5B" w14:textId="1DDECF09" w:rsidR="00610DB7" w:rsidRPr="00153865" w:rsidRDefault="00610DB7" w:rsidP="00610D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A75ABF" w:rsidRPr="00153865" w14:paraId="580AF7C9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0CE58" w14:textId="77777777" w:rsidR="00A75ABF" w:rsidRPr="00153865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TÚNEZ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EB7C05" w14:textId="20FCBE10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01B372" w14:textId="714885CA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DD7FB" w14:textId="1B0D2355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3A189" w14:textId="472DFF15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8C73B" w14:textId="6BC0A964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000B3" w14:textId="04FD86C9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77379" w14:textId="684BDD7C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5B563" w14:textId="6B50927C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F7FFC76" w14:textId="4F056B3D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5E3F3E" w14:textId="175FAAC4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0AF9E3" w14:textId="0D2F158B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D66D0F" w14:textId="061A738F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CC6351" w14:textId="6C478C18" w:rsidR="00A75ABF" w:rsidRPr="00153865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A75ABF" w:rsidRPr="00153865" w14:paraId="37555702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0C04C" w14:textId="2D2BB765" w:rsidR="00A75ABF" w:rsidRPr="00153865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TÜRKIYE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E0508F" w14:textId="39D9B37F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7F6A25" w14:textId="645863F2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7F25F" w14:textId="31135C06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9F3B0" w14:textId="6E7DE693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6843A" w14:textId="7692386F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B5E04" w14:textId="2CEEF79F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29B17" w14:textId="64F1DB32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4A0D0" w14:textId="2D9EB152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2EFE7A" w14:textId="338E7266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59116E" w14:textId="54C85B1D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6B7328" w14:textId="5E8CD9D2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C0E765" w14:textId="244A7A25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A3523" w14:textId="30228123" w:rsidR="00A75ABF" w:rsidRPr="00153865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A75ABF" w:rsidRPr="00153865" w14:paraId="61BD581A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F7B2A7" w14:textId="68A47E85" w:rsidR="00A75ABF" w:rsidRPr="00153865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REINO UNIDO*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1342A6" w14:textId="33197580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F0A1DD" w14:textId="697640DE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E60AB" w14:textId="2EC8AEF2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4F619A" w14:textId="79C68245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036D9" w14:textId="0F553838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4FDE0" w14:textId="4E080DE7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C2217" w14:textId="70567023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48A2B" w14:textId="389B75AD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0C51CF1" w14:textId="3AD7AAB5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4662AA" w14:textId="27B7FBF0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93BE64" w14:textId="0181F604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950208" w14:textId="2B6750CB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58E34" w14:textId="2179D2B4" w:rsidR="00A75ABF" w:rsidRPr="00153865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A75ABF" w:rsidRPr="00153865" w14:paraId="5693BDEB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9B6FC" w14:textId="77777777" w:rsidR="00A75ABF" w:rsidRPr="00153865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ESTADOS UNIDOS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FDF2D2" w14:textId="128B0E6F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593409" w14:textId="78F2B4C8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2E1DA0" w14:textId="4A134C6E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37398" w14:textId="6C243219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65A6B" w14:textId="5AB45483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27B0A8" w14:textId="4E138D24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10B8D" w14:textId="15F89E3A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14F6FD" w14:textId="4E7C4450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5A80DD" w14:textId="3FA43039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F301D4" w14:textId="1FAB3E6E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E98767" w14:textId="55A09EB9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A9E8E3" w14:textId="2127AE8D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42ECA" w14:textId="447BC10D" w:rsidR="00A75ABF" w:rsidRPr="00153865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A75ABF" w:rsidRPr="00153865" w14:paraId="2C0A59DC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9C599" w14:textId="77777777" w:rsidR="00A75ABF" w:rsidRPr="00153865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URUGUAY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DDC2CD" w14:textId="2F1E2184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871AEC" w14:textId="2A0D6220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0B185" w14:textId="12630F99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6F071" w14:textId="021CA802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2F092" w14:textId="03729A4C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402DC" w14:textId="3ACDDAD9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E621B" w14:textId="0298031E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6516B" w14:textId="7D2FA6DE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F8E130A" w14:textId="290BDDF7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6334A1" w14:textId="3E740FA8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BA3CCE" w14:textId="05FB52DA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A285EC" w14:textId="169B4CC2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6E5046" w14:textId="43582C26" w:rsidR="00A75ABF" w:rsidRPr="00153865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A75ABF" w:rsidRPr="00153865" w14:paraId="4C1F8F55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60AE4" w14:textId="74D69F27" w:rsidR="00A75ABF" w:rsidRPr="00153865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VANUATU**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3973A1" w14:textId="22310322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15D257" w14:textId="5C1B324B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inquietud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3307D4" w14:textId="3DC5E964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04103" w14:textId="0AB60E4A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ACDE9" w14:textId="3C0DD199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A1181" w14:textId="0DF4FA1E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4E3BA2" w14:textId="59318032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2916A" w14:textId="0C9610BE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CL**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C1E8597" w14:textId="740CFC32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27E905" w14:textId="7AB3EBCD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CE4E1C" w14:textId="24AC227D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5D5AF1" w14:textId="0A601FAF" w:rsidR="00A75ABF" w:rsidRPr="00153865" w:rsidRDefault="00A75ABF" w:rsidP="00A75A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A167FF" w14:textId="7DF87996" w:rsidR="00A75ABF" w:rsidRPr="00153865" w:rsidRDefault="00A75ABF" w:rsidP="00A75A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  <w:tr w:rsidR="00007FD7" w:rsidRPr="00153865" w14:paraId="050607CF" w14:textId="77777777" w:rsidTr="00A75ABF">
        <w:trPr>
          <w:trHeight w:val="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A86B8" w14:textId="77777777" w:rsidR="00007FD7" w:rsidRPr="00153865" w:rsidRDefault="00007FD7" w:rsidP="00007FD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VENEZUELA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82FE67" w14:textId="21ADCA05" w:rsidR="00007FD7" w:rsidRPr="00153865" w:rsidRDefault="00007FD7" w:rsidP="00007F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712144">
              <w:rPr>
                <w:rFonts w:ascii="Cambria" w:hAnsi="Cambria"/>
                <w:color w:val="000000"/>
                <w:sz w:val="16"/>
                <w:szCs w:val="20"/>
              </w:rPr>
              <w:t>Levanta</w:t>
            </w:r>
            <w:r>
              <w:rPr>
                <w:rFonts w:ascii="Cambria" w:hAnsi="Cambria"/>
                <w:color w:val="000000"/>
                <w:sz w:val="16"/>
                <w:szCs w:val="20"/>
              </w:rPr>
              <w:t>-</w:t>
            </w:r>
            <w:r w:rsidRPr="00712144">
              <w:rPr>
                <w:rFonts w:ascii="Cambria" w:hAnsi="Cambria"/>
                <w:color w:val="000000"/>
                <w:sz w:val="16"/>
                <w:szCs w:val="20"/>
              </w:rPr>
              <w:t>miento + inquietud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668CB5" w14:textId="057A3608" w:rsidR="00007FD7" w:rsidRPr="00153865" w:rsidRDefault="00007FD7" w:rsidP="00007F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0ED0C" w14:textId="4E91C71F" w:rsidR="00007FD7" w:rsidRPr="00153865" w:rsidRDefault="00007FD7" w:rsidP="00007F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2B169" w14:textId="51922588" w:rsidR="00007FD7" w:rsidRPr="00153865" w:rsidRDefault="00007FD7" w:rsidP="00007F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CF0FF" w14:textId="72B56AA4" w:rsidR="00007FD7" w:rsidRPr="00153865" w:rsidRDefault="00007FD7" w:rsidP="00007F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63708" w14:textId="1E251022" w:rsidR="00007FD7" w:rsidRPr="00153865" w:rsidRDefault="00007FD7" w:rsidP="00007F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A2A4A" w14:textId="109458D1" w:rsidR="00007FD7" w:rsidRPr="00153865" w:rsidRDefault="00007FD7" w:rsidP="00007F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52071" w14:textId="32A29D1A" w:rsidR="00007FD7" w:rsidRPr="00153865" w:rsidRDefault="00007FD7" w:rsidP="00007F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D88E27" w14:textId="5DD898CE" w:rsidR="00007FD7" w:rsidRPr="00153865" w:rsidRDefault="00007FD7" w:rsidP="00007F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BDD787" w14:textId="775AC61C" w:rsidR="00007FD7" w:rsidRPr="00153865" w:rsidRDefault="00007FD7" w:rsidP="00007F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C6B63F" w14:textId="7242744E" w:rsidR="00007FD7" w:rsidRPr="00153865" w:rsidRDefault="00007FD7" w:rsidP="00007F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4AD5A8" w14:textId="4B0AB841" w:rsidR="00007FD7" w:rsidRPr="00153865" w:rsidRDefault="00007FD7" w:rsidP="00007F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A5470" w14:textId="5876954F" w:rsidR="00007FD7" w:rsidRPr="00153865" w:rsidRDefault="00007FD7" w:rsidP="00007FD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 </w:t>
            </w:r>
          </w:p>
        </w:tc>
      </w:tr>
    </w:tbl>
    <w:p w14:paraId="426BB890" w14:textId="77777777" w:rsidR="00153865" w:rsidRDefault="00153865" w:rsidP="006134A1">
      <w:pPr>
        <w:spacing w:after="0" w:line="240" w:lineRule="auto"/>
        <w:jc w:val="both"/>
        <w:rPr>
          <w:rFonts w:ascii="Cambria" w:eastAsia="Times New Roman" w:hAnsi="Cambria" w:cs="Calibri"/>
          <w:color w:val="000000"/>
          <w:sz w:val="20"/>
          <w:szCs w:val="20"/>
          <w:lang w:eastAsia="en-GB"/>
        </w:rPr>
      </w:pPr>
    </w:p>
    <w:p w14:paraId="665B77CA" w14:textId="61EC5452" w:rsidR="006134A1" w:rsidRPr="00153865" w:rsidRDefault="006134A1" w:rsidP="006134A1">
      <w:pPr>
        <w:spacing w:after="0" w:line="240" w:lineRule="auto"/>
        <w:jc w:val="both"/>
        <w:rPr>
          <w:rFonts w:ascii="Cambria" w:eastAsia="Times New Roman" w:hAnsi="Cambria" w:cs="Calibri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</w:rPr>
        <w:t>* Panamá se adhirió a ICCAT en 1999, Honduras en 2001, Belice en 2025, San Vicente y las Granadinas (SVG ) en 2006, Sierra Leona en 2008, Granada en 2017 y Gambia en 2019. El Reino Unido se reincorporó en 2020 y sustituyó a UKOT a partir de entonces. Costa Rica se adhirió a ICCAT en 2024.</w:t>
      </w:r>
    </w:p>
    <w:p w14:paraId="4B8D1F08" w14:textId="5DC94F30" w:rsidR="00192905" w:rsidRPr="00153865" w:rsidRDefault="00192905" w:rsidP="006134A1">
      <w:pPr>
        <w:spacing w:after="0" w:line="240" w:lineRule="auto"/>
        <w:jc w:val="both"/>
        <w:rPr>
          <w:rFonts w:ascii="Cambria" w:eastAsia="Times New Roman" w:hAnsi="Cambria" w:cs="Calibri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</w:rPr>
        <w:t>** Vanuatu se retiró de la Comisión en 2020, por lo que será considerada NCP desde 2021 en adelante.</w:t>
      </w:r>
    </w:p>
    <w:p w14:paraId="08BFA09C" w14:textId="72B941E8" w:rsidR="00E65051" w:rsidRPr="00153865" w:rsidRDefault="00E65051" w:rsidP="00E65051">
      <w:pPr>
        <w:spacing w:after="0" w:line="240" w:lineRule="atLeast"/>
        <w:jc w:val="both"/>
        <w:rPr>
          <w:rFonts w:ascii="Cambria" w:hAnsi="Cambria" w:cs="Times New Roman"/>
          <w:sz w:val="20"/>
          <w:szCs w:val="20"/>
        </w:rPr>
      </w:pPr>
    </w:p>
    <w:p w14:paraId="4822629B" w14:textId="0ED37B11" w:rsidR="000501F9" w:rsidRPr="00153865" w:rsidRDefault="000501F9">
      <w:pPr>
        <w:rPr>
          <w:rFonts w:ascii="Cambria" w:hAnsi="Cambria" w:cs="Times New Roman"/>
          <w:sz w:val="20"/>
          <w:szCs w:val="20"/>
        </w:rPr>
      </w:pPr>
      <w:r>
        <w:br w:type="page"/>
      </w:r>
    </w:p>
    <w:p w14:paraId="6224F22C" w14:textId="77777777" w:rsidR="006134A1" w:rsidRPr="00C84C57" w:rsidRDefault="006134A1" w:rsidP="00E65051">
      <w:pPr>
        <w:spacing w:after="0" w:line="240" w:lineRule="atLeast"/>
        <w:jc w:val="both"/>
        <w:rPr>
          <w:rFonts w:ascii="Cambria" w:hAnsi="Cambria" w:cs="Times New Roman"/>
          <w:sz w:val="20"/>
          <w:szCs w:val="20"/>
        </w:rPr>
      </w:pPr>
    </w:p>
    <w:tbl>
      <w:tblPr>
        <w:tblW w:w="4880" w:type="pct"/>
        <w:jc w:val="center"/>
        <w:tblLayout w:type="fixed"/>
        <w:tblLook w:val="04A0" w:firstRow="1" w:lastRow="0" w:firstColumn="1" w:lastColumn="0" w:noHBand="0" w:noVBand="1"/>
      </w:tblPr>
      <w:tblGrid>
        <w:gridCol w:w="1892"/>
        <w:gridCol w:w="982"/>
        <w:gridCol w:w="982"/>
        <w:gridCol w:w="982"/>
        <w:gridCol w:w="982"/>
        <w:gridCol w:w="982"/>
        <w:gridCol w:w="982"/>
        <w:gridCol w:w="982"/>
        <w:gridCol w:w="982"/>
        <w:gridCol w:w="982"/>
        <w:gridCol w:w="982"/>
        <w:gridCol w:w="982"/>
        <w:gridCol w:w="983"/>
        <w:gridCol w:w="1344"/>
      </w:tblGrid>
      <w:tr w:rsidR="00C1151F" w:rsidRPr="00153865" w14:paraId="501F10A8" w14:textId="77777777" w:rsidTr="00007FD7">
        <w:trPr>
          <w:trHeight w:val="285"/>
          <w:tblHeader/>
          <w:jc w:val="center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C164F" w14:textId="77777777" w:rsidR="00C1151F" w:rsidRPr="004E30FA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000000"/>
                <w:sz w:val="20"/>
              </w:rPr>
              <w:t>Colaboradores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AC07A5" w14:textId="77CDDC9B" w:rsidR="00C1151F" w:rsidRPr="004E30FA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000000"/>
                <w:sz w:val="20"/>
              </w:rPr>
              <w:t>2013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AE5208" w14:textId="04474B8E" w:rsidR="00C1151F" w:rsidRPr="004E30FA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000000"/>
                <w:sz w:val="20"/>
              </w:rPr>
              <w:t>2014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8DD7F1" w14:textId="75ABE1DA" w:rsidR="00C1151F" w:rsidRPr="004E30FA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000000"/>
                <w:sz w:val="20"/>
              </w:rPr>
              <w:t>2015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A22CFD" w14:textId="682359E0" w:rsidR="00C1151F" w:rsidRPr="004E30FA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000000"/>
                <w:sz w:val="20"/>
              </w:rPr>
              <w:t>2016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A4CA3D" w14:textId="2388E14D" w:rsidR="00C1151F" w:rsidRPr="004E30FA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000000"/>
                <w:sz w:val="20"/>
              </w:rPr>
              <w:t>2017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EF6851" w14:textId="5FEEBB2E" w:rsidR="00C1151F" w:rsidRPr="004E30FA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000000"/>
                <w:sz w:val="20"/>
              </w:rPr>
              <w:t>2018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81C351" w14:textId="798E4E89" w:rsidR="00C1151F" w:rsidRPr="004E30FA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000000"/>
                <w:sz w:val="20"/>
              </w:rPr>
              <w:t>2019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2ED6BE" w14:textId="2073E562" w:rsidR="00C1151F" w:rsidRPr="004E30FA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000000"/>
                <w:sz w:val="20"/>
              </w:rPr>
              <w:t>2020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FD3844" w14:textId="6F56804D" w:rsidR="00C1151F" w:rsidRPr="004E30FA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000000"/>
                <w:sz w:val="20"/>
              </w:rPr>
              <w:t>2021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E9B8DF" w14:textId="5AAE4284" w:rsidR="00C1151F" w:rsidRPr="004E30FA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000000"/>
                <w:sz w:val="20"/>
              </w:rPr>
              <w:t>2022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F4966" w14:textId="67071A71" w:rsidR="00C1151F" w:rsidRPr="004E30FA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000000"/>
                <w:sz w:val="20"/>
              </w:rPr>
              <w:t>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4FC04" w14:textId="40AA0A67" w:rsidR="00C1151F" w:rsidRPr="004E30FA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000000"/>
                <w:sz w:val="20"/>
              </w:rPr>
              <w:t>2024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F0E21B" w14:textId="284DACFA" w:rsidR="00C1151F" w:rsidRPr="004E30FA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000000"/>
                <w:sz w:val="20"/>
              </w:rPr>
              <w:t>Observa</w:t>
            </w:r>
            <w:r w:rsidR="00007FD7">
              <w:rPr>
                <w:rFonts w:ascii="Cambria" w:hAnsi="Cambria"/>
                <w:b/>
                <w:i/>
                <w:color w:val="000000"/>
                <w:sz w:val="20"/>
              </w:rPr>
              <w:t>-</w:t>
            </w:r>
            <w:proofErr w:type="spellStart"/>
            <w:r>
              <w:rPr>
                <w:rFonts w:ascii="Cambria" w:hAnsi="Cambria"/>
                <w:b/>
                <w:i/>
                <w:color w:val="000000"/>
                <w:sz w:val="20"/>
              </w:rPr>
              <w:t>ciones</w:t>
            </w:r>
            <w:proofErr w:type="spellEnd"/>
          </w:p>
        </w:tc>
      </w:tr>
      <w:tr w:rsidR="00C1151F" w:rsidRPr="00153865" w14:paraId="7CC4FAAA" w14:textId="77777777" w:rsidTr="00007FD7">
        <w:trPr>
          <w:trHeight w:val="1628"/>
          <w:jc w:val="center"/>
        </w:trPr>
        <w:tc>
          <w:tcPr>
            <w:tcW w:w="1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ED79E" w14:textId="77777777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BOLIVIA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DDD72" w14:textId="69C96ABF" w:rsidR="00C1151F" w:rsidRPr="00007FD7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8"/>
              </w:rPr>
            </w:pPr>
            <w:r w:rsidRPr="00007FD7">
              <w:rPr>
                <w:rFonts w:ascii="Cambria" w:hAnsi="Cambria"/>
                <w:color w:val="000000"/>
                <w:sz w:val="14"/>
                <w:szCs w:val="18"/>
              </w:rPr>
              <w:t>Concedido estatus colaborador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54284" w14:textId="7E8797EE" w:rsidR="00C1151F" w:rsidRPr="00007FD7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8"/>
              </w:rPr>
            </w:pPr>
            <w:r w:rsidRPr="00007FD7">
              <w:rPr>
                <w:rFonts w:ascii="Cambria" w:hAnsi="Cambria"/>
                <w:color w:val="000000"/>
                <w:sz w:val="14"/>
                <w:szCs w:val="18"/>
              </w:rPr>
              <w:t>Renovación estatus colaborador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45B591" w14:textId="50D85E50" w:rsidR="00C1151F" w:rsidRPr="00007FD7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8"/>
              </w:rPr>
            </w:pPr>
            <w:r w:rsidRPr="00007FD7">
              <w:rPr>
                <w:rFonts w:ascii="Cambria" w:hAnsi="Cambria"/>
                <w:color w:val="000000"/>
                <w:sz w:val="14"/>
                <w:szCs w:val="18"/>
              </w:rPr>
              <w:t>Renovación colaboración y carta solicitando mejoras en los requisitos de comunicación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536002" w14:textId="0020AEFA" w:rsidR="00C1151F" w:rsidRPr="00007FD7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8"/>
              </w:rPr>
            </w:pPr>
            <w:r w:rsidRPr="00007FD7">
              <w:rPr>
                <w:rFonts w:ascii="Cambria" w:hAnsi="Cambria"/>
                <w:color w:val="000000"/>
                <w:sz w:val="14"/>
                <w:szCs w:val="18"/>
              </w:rPr>
              <w:t>Renovación estatus colaborador pero nota indicando problemas de comunicación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96E898" w14:textId="7A41BA11" w:rsidR="00C1151F" w:rsidRPr="00007FD7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8"/>
              </w:rPr>
            </w:pPr>
            <w:r w:rsidRPr="00007FD7">
              <w:rPr>
                <w:rFonts w:ascii="Cambria" w:hAnsi="Cambria"/>
                <w:color w:val="000000"/>
                <w:sz w:val="14"/>
                <w:szCs w:val="18"/>
              </w:rPr>
              <w:t>Renovación estatus colaborador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65EE14" w14:textId="04A74E6D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B4D75" w14:textId="22CD031A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75353" w14:textId="539C4F65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45F9721" w14:textId="19E31905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08B162" w14:textId="129C8DBD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369A23" w14:textId="75F4BB75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C007F6" w14:textId="5C2A8352" w:rsidR="00C1151F" w:rsidRPr="00153865" w:rsidRDefault="00A75AB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947E7B" w14:textId="39FCFAC0" w:rsidR="00C1151F" w:rsidRPr="00153865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i/>
                <w:color w:val="000000"/>
                <w:sz w:val="18"/>
              </w:rPr>
              <w:t>Sanciones de 2002 a 2011</w:t>
            </w:r>
          </w:p>
        </w:tc>
      </w:tr>
      <w:tr w:rsidR="00E2449A" w:rsidRPr="00153865" w14:paraId="440F3C4D" w14:textId="77777777" w:rsidTr="00007FD7">
        <w:trPr>
          <w:trHeight w:val="1020"/>
          <w:jc w:val="center"/>
        </w:trPr>
        <w:tc>
          <w:tcPr>
            <w:tcW w:w="1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13EA0" w14:textId="77777777" w:rsidR="00E2449A" w:rsidRPr="00153865" w:rsidRDefault="00E2449A" w:rsidP="00E2449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TAIPEI CHINO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9DD0F" w14:textId="4E4EC4F2" w:rsidR="00E2449A" w:rsidRPr="00007FD7" w:rsidRDefault="00E2449A" w:rsidP="00E2449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8"/>
              </w:rPr>
            </w:pPr>
            <w:r w:rsidRPr="00007FD7">
              <w:rPr>
                <w:rFonts w:ascii="Cambria" w:hAnsi="Cambria"/>
                <w:color w:val="000000"/>
                <w:sz w:val="14"/>
                <w:szCs w:val="18"/>
              </w:rPr>
              <w:t>inquietud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A241EB" w14:textId="24EF49E2" w:rsidR="00E2449A" w:rsidRPr="00007FD7" w:rsidRDefault="00E2449A" w:rsidP="00E2449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8"/>
              </w:rPr>
            </w:pPr>
            <w:r w:rsidRPr="00007FD7">
              <w:rPr>
                <w:rFonts w:ascii="Cambria" w:hAnsi="Cambria"/>
                <w:color w:val="000000"/>
                <w:sz w:val="14"/>
                <w:szCs w:val="18"/>
              </w:rPr>
              <w:t>Renovación estatus colaborador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7BA6D" w14:textId="05B4CDCB" w:rsidR="00E2449A" w:rsidRPr="00007FD7" w:rsidRDefault="00E2449A" w:rsidP="00E2449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8"/>
              </w:rPr>
            </w:pPr>
            <w:r w:rsidRPr="00007FD7">
              <w:rPr>
                <w:rFonts w:ascii="Cambria" w:hAnsi="Cambria"/>
                <w:color w:val="000000"/>
                <w:sz w:val="14"/>
                <w:szCs w:val="18"/>
              </w:rPr>
              <w:t>Renovación estatus colaborador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7AA36" w14:textId="36954100" w:rsidR="00E2449A" w:rsidRPr="00007FD7" w:rsidRDefault="00E2449A" w:rsidP="00E2449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8"/>
              </w:rPr>
            </w:pPr>
            <w:r w:rsidRPr="00007FD7">
              <w:rPr>
                <w:rFonts w:ascii="Cambria" w:hAnsi="Cambria"/>
                <w:color w:val="000000"/>
                <w:sz w:val="14"/>
                <w:szCs w:val="18"/>
              </w:rPr>
              <w:t>Renovación estatus colaborador pero nota indicando problemas de comuni</w:t>
            </w:r>
            <w:r>
              <w:rPr>
                <w:rFonts w:ascii="Cambria" w:hAnsi="Cambria"/>
                <w:color w:val="000000"/>
                <w:sz w:val="14"/>
                <w:szCs w:val="18"/>
              </w:rPr>
              <w:t>-c</w:t>
            </w:r>
            <w:r w:rsidRPr="00007FD7">
              <w:rPr>
                <w:rFonts w:ascii="Cambria" w:hAnsi="Cambria"/>
                <w:color w:val="000000"/>
                <w:sz w:val="14"/>
                <w:szCs w:val="18"/>
              </w:rPr>
              <w:t>ación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99F74" w14:textId="6CFD2BB2" w:rsidR="00E2449A" w:rsidRPr="00007FD7" w:rsidRDefault="00E2449A" w:rsidP="00E2449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8"/>
              </w:rPr>
            </w:pPr>
            <w:r w:rsidRPr="00007FD7">
              <w:rPr>
                <w:rFonts w:ascii="Cambria" w:hAnsi="Cambria"/>
                <w:color w:val="000000"/>
                <w:sz w:val="14"/>
                <w:szCs w:val="18"/>
              </w:rPr>
              <w:t>Renovación estatus colaborador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46E3B5" w14:textId="6D2C6F64" w:rsidR="00E2449A" w:rsidRPr="00153865" w:rsidRDefault="00E2449A" w:rsidP="00E2449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9A63EE" w14:textId="6E87B465" w:rsidR="00E2449A" w:rsidRPr="00153865" w:rsidRDefault="00E2449A" w:rsidP="00E2449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87EC0" w14:textId="642C04CC" w:rsidR="00E2449A" w:rsidRPr="00153865" w:rsidRDefault="00E2449A" w:rsidP="00E2449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2FF9A24" w14:textId="11E2AAD6" w:rsidR="00E2449A" w:rsidRPr="00153865" w:rsidRDefault="00E2449A" w:rsidP="00E2449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313308" w14:textId="5652B50F" w:rsidR="00E2449A" w:rsidRPr="00153865" w:rsidRDefault="00E2449A" w:rsidP="00E2449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32BC2D" w14:textId="12871045" w:rsidR="00E2449A" w:rsidRPr="00153865" w:rsidRDefault="00E2449A" w:rsidP="00E2449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A0CF8D" w14:textId="040CCBB2" w:rsidR="00E2449A" w:rsidRPr="00153865" w:rsidRDefault="00E2449A" w:rsidP="00E2449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02344B2" w14:textId="79C6773F" w:rsidR="00E2449A" w:rsidRPr="00153865" w:rsidRDefault="00E2449A" w:rsidP="00E2449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007FD7" w:rsidRPr="00153865" w14:paraId="6F60364C" w14:textId="77777777" w:rsidTr="00007FD7">
        <w:trPr>
          <w:trHeight w:val="1020"/>
          <w:jc w:val="center"/>
        </w:trPr>
        <w:tc>
          <w:tcPr>
            <w:tcW w:w="1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84D913" w14:textId="77777777" w:rsidR="00007FD7" w:rsidRPr="00153865" w:rsidRDefault="00007FD7" w:rsidP="00007F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GUYANA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6BECE" w14:textId="100BC15A" w:rsidR="00007FD7" w:rsidRPr="00007FD7" w:rsidRDefault="00007FD7" w:rsidP="00007F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8"/>
              </w:rPr>
            </w:pPr>
            <w:r w:rsidRPr="00007FD7">
              <w:rPr>
                <w:rFonts w:ascii="Cambria" w:hAnsi="Cambria"/>
                <w:color w:val="000000"/>
                <w:sz w:val="14"/>
                <w:szCs w:val="18"/>
              </w:rPr>
              <w:t>Denegación estatus colaborador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92E317" w14:textId="1FF7D9EC" w:rsidR="00007FD7" w:rsidRPr="00007FD7" w:rsidRDefault="00007FD7" w:rsidP="00007F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8"/>
              </w:rPr>
            </w:pPr>
            <w:r w:rsidRPr="00007FD7">
              <w:rPr>
                <w:rFonts w:ascii="Cambria" w:hAnsi="Cambria"/>
                <w:color w:val="000000"/>
                <w:sz w:val="14"/>
                <w:szCs w:val="18"/>
              </w:rPr>
              <w:t>Concedido de nuevo el estatus colaborador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EC5BE" w14:textId="7EAB0C69" w:rsidR="00007FD7" w:rsidRPr="00007FD7" w:rsidRDefault="00007FD7" w:rsidP="00007F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8"/>
              </w:rPr>
            </w:pPr>
            <w:r w:rsidRPr="00007FD7">
              <w:rPr>
                <w:rFonts w:ascii="Cambria" w:hAnsi="Cambria"/>
                <w:color w:val="000000"/>
                <w:sz w:val="14"/>
                <w:szCs w:val="18"/>
              </w:rPr>
              <w:t>Renovación estatus colaborador pero nota indicando problemas de comuni</w:t>
            </w:r>
            <w:r>
              <w:rPr>
                <w:rFonts w:ascii="Cambria" w:hAnsi="Cambria"/>
                <w:color w:val="000000"/>
                <w:sz w:val="14"/>
                <w:szCs w:val="18"/>
              </w:rPr>
              <w:t>-c</w:t>
            </w:r>
            <w:r w:rsidRPr="00007FD7">
              <w:rPr>
                <w:rFonts w:ascii="Cambria" w:hAnsi="Cambria"/>
                <w:color w:val="000000"/>
                <w:sz w:val="14"/>
                <w:szCs w:val="18"/>
              </w:rPr>
              <w:t>ación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4E270" w14:textId="59BD3B67" w:rsidR="00007FD7" w:rsidRPr="00007FD7" w:rsidRDefault="00007FD7" w:rsidP="00007F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8"/>
              </w:rPr>
            </w:pPr>
            <w:r w:rsidRPr="00007FD7">
              <w:rPr>
                <w:rFonts w:ascii="Cambria" w:hAnsi="Cambria"/>
                <w:color w:val="000000"/>
                <w:sz w:val="14"/>
                <w:szCs w:val="18"/>
              </w:rPr>
              <w:t>Renovación estatus colaborador pero nota indicando problemas de comuni</w:t>
            </w:r>
            <w:r>
              <w:rPr>
                <w:rFonts w:ascii="Cambria" w:hAnsi="Cambria"/>
                <w:color w:val="000000"/>
                <w:sz w:val="14"/>
                <w:szCs w:val="18"/>
              </w:rPr>
              <w:t>-c</w:t>
            </w:r>
            <w:r w:rsidRPr="00007FD7">
              <w:rPr>
                <w:rFonts w:ascii="Cambria" w:hAnsi="Cambria"/>
                <w:color w:val="000000"/>
                <w:sz w:val="14"/>
                <w:szCs w:val="18"/>
              </w:rPr>
              <w:t>ación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FC969" w14:textId="339E5424" w:rsidR="00007FD7" w:rsidRPr="00007FD7" w:rsidRDefault="00007FD7" w:rsidP="00007F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8"/>
              </w:rPr>
            </w:pPr>
            <w:r w:rsidRPr="00007FD7">
              <w:rPr>
                <w:rFonts w:ascii="Cambria" w:hAnsi="Cambria"/>
                <w:color w:val="000000"/>
                <w:sz w:val="14"/>
                <w:szCs w:val="18"/>
              </w:rPr>
              <w:t>Renovación estatus colaborador pero nota indicando problemas de comuni</w:t>
            </w:r>
            <w:r>
              <w:rPr>
                <w:rFonts w:ascii="Cambria" w:hAnsi="Cambria"/>
                <w:color w:val="000000"/>
                <w:sz w:val="14"/>
                <w:szCs w:val="18"/>
              </w:rPr>
              <w:t>-c</w:t>
            </w:r>
            <w:r w:rsidRPr="00007FD7">
              <w:rPr>
                <w:rFonts w:ascii="Cambria" w:hAnsi="Cambria"/>
                <w:color w:val="000000"/>
                <w:sz w:val="14"/>
                <w:szCs w:val="18"/>
              </w:rPr>
              <w:t>ación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EC279" w14:textId="5CC20345" w:rsidR="00007FD7" w:rsidRPr="00153865" w:rsidRDefault="00007FD7" w:rsidP="00007F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976337" w14:textId="338C06D5" w:rsidR="00007FD7" w:rsidRPr="00153865" w:rsidRDefault="00007FD7" w:rsidP="00007F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604DB" w14:textId="6EDF2C16" w:rsidR="00007FD7" w:rsidRPr="00153865" w:rsidRDefault="00007FD7" w:rsidP="00007F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AF667CF" w14:textId="0081B1F7" w:rsidR="00007FD7" w:rsidRPr="00153865" w:rsidRDefault="00007FD7" w:rsidP="00007F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9AE6F4" w14:textId="131F9ECB" w:rsidR="00007FD7" w:rsidRPr="00153865" w:rsidRDefault="00007FD7" w:rsidP="00007F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Levantamiento ID + CL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96CF6F" w14:textId="21C2E805" w:rsidR="00007FD7" w:rsidRPr="00153865" w:rsidRDefault="00007FD7" w:rsidP="00007F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9FD170" w14:textId="2F734D19" w:rsidR="00007FD7" w:rsidRPr="00153865" w:rsidRDefault="00007FD7" w:rsidP="00007F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B51129" w14:textId="3352789A" w:rsidR="00007FD7" w:rsidRPr="00153865" w:rsidRDefault="00007FD7" w:rsidP="00007F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007FD7" w:rsidRPr="00153865" w14:paraId="15F46F2C" w14:textId="77777777" w:rsidTr="00007FD7">
        <w:trPr>
          <w:trHeight w:val="413"/>
          <w:jc w:val="center"/>
        </w:trPr>
        <w:tc>
          <w:tcPr>
            <w:tcW w:w="1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FEABC" w14:textId="77777777" w:rsidR="00007FD7" w:rsidRPr="00153865" w:rsidRDefault="00007FD7" w:rsidP="00007F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SURINAM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9AC0F" w14:textId="7095F8CC" w:rsidR="00007FD7" w:rsidRPr="00007FD7" w:rsidRDefault="00007FD7" w:rsidP="00007F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8"/>
              </w:rPr>
            </w:pPr>
            <w:r w:rsidRPr="00007FD7">
              <w:rPr>
                <w:rFonts w:ascii="Cambria" w:hAnsi="Cambria"/>
                <w:color w:val="000000"/>
                <w:sz w:val="14"/>
                <w:szCs w:val="18"/>
              </w:rPr>
              <w:t>Renovación estatus colaborador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ABAC2" w14:textId="18596643" w:rsidR="00007FD7" w:rsidRPr="00007FD7" w:rsidRDefault="00007FD7" w:rsidP="00007F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8"/>
              </w:rPr>
            </w:pPr>
            <w:r w:rsidRPr="00007FD7">
              <w:rPr>
                <w:rFonts w:ascii="Cambria" w:hAnsi="Cambria"/>
                <w:color w:val="000000"/>
                <w:sz w:val="14"/>
                <w:szCs w:val="18"/>
              </w:rPr>
              <w:t>Renovación estatus colaborador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B48F7" w14:textId="0CA26F97" w:rsidR="00007FD7" w:rsidRPr="00007FD7" w:rsidRDefault="00007FD7" w:rsidP="00007F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8"/>
              </w:rPr>
            </w:pPr>
            <w:r w:rsidRPr="00007FD7">
              <w:rPr>
                <w:rFonts w:ascii="Cambria" w:hAnsi="Cambria"/>
                <w:color w:val="000000"/>
                <w:sz w:val="14"/>
                <w:szCs w:val="18"/>
              </w:rPr>
              <w:t>Renovación estatus colaborador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0B172D" w14:textId="5F058C7D" w:rsidR="00007FD7" w:rsidRPr="00007FD7" w:rsidRDefault="00007FD7" w:rsidP="00007F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8"/>
              </w:rPr>
            </w:pPr>
            <w:r w:rsidRPr="00007FD7">
              <w:rPr>
                <w:rFonts w:ascii="Cambria" w:hAnsi="Cambria"/>
                <w:color w:val="000000"/>
                <w:sz w:val="14"/>
                <w:szCs w:val="18"/>
              </w:rPr>
              <w:t>Renovación estatus colaborador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50552" w14:textId="4E308CBD" w:rsidR="00007FD7" w:rsidRPr="00007FD7" w:rsidRDefault="00007FD7" w:rsidP="00007F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8"/>
              </w:rPr>
            </w:pPr>
            <w:r w:rsidRPr="00007FD7">
              <w:rPr>
                <w:rFonts w:ascii="Cambria" w:hAnsi="Cambria"/>
                <w:color w:val="000000"/>
                <w:sz w:val="14"/>
                <w:szCs w:val="18"/>
              </w:rPr>
              <w:t>Renovación estatus colaborador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9EAE3" w14:textId="472D901E" w:rsidR="00007FD7" w:rsidRPr="00153865" w:rsidRDefault="00007FD7" w:rsidP="00007F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4E6F9" w14:textId="79A7ABD0" w:rsidR="00007FD7" w:rsidRPr="00153865" w:rsidRDefault="00007FD7" w:rsidP="00007F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DB67F" w14:textId="68F2702D" w:rsidR="00007FD7" w:rsidRPr="00153865" w:rsidRDefault="00007FD7" w:rsidP="00007F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D0A56A" w14:textId="4F5E6D7E" w:rsidR="00007FD7" w:rsidRPr="00153865" w:rsidRDefault="00007FD7" w:rsidP="00007F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F3FE1E" w14:textId="0845E2FA" w:rsidR="00007FD7" w:rsidRPr="00153865" w:rsidRDefault="00007FD7" w:rsidP="00007F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89C5A7" w14:textId="210CC2E4" w:rsidR="00007FD7" w:rsidRPr="00153865" w:rsidRDefault="00007FD7" w:rsidP="00007F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DE898C" w14:textId="10AA1F92" w:rsidR="00007FD7" w:rsidRPr="00153865" w:rsidRDefault="00007FD7" w:rsidP="00007F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0F1063" w14:textId="026525B4" w:rsidR="00007FD7" w:rsidRPr="00153865" w:rsidRDefault="00007FD7" w:rsidP="00007F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52A126A0" w14:textId="338073FC" w:rsidR="000501F9" w:rsidRPr="00153865" w:rsidRDefault="000501F9" w:rsidP="00E65051">
      <w:pPr>
        <w:spacing w:after="0" w:line="240" w:lineRule="atLeast"/>
        <w:jc w:val="both"/>
        <w:rPr>
          <w:rFonts w:ascii="Cambria" w:hAnsi="Cambria" w:cs="Times New Roman"/>
          <w:sz w:val="20"/>
          <w:szCs w:val="20"/>
          <w:lang w:val="en-US"/>
        </w:rPr>
      </w:pPr>
    </w:p>
    <w:p w14:paraId="61EE522D" w14:textId="77777777" w:rsidR="000501F9" w:rsidRPr="00153865" w:rsidRDefault="000501F9">
      <w:pPr>
        <w:rPr>
          <w:rFonts w:ascii="Cambria" w:hAnsi="Cambria" w:cs="Times New Roman"/>
          <w:sz w:val="20"/>
          <w:szCs w:val="20"/>
        </w:rPr>
      </w:pPr>
      <w:r>
        <w:br w:type="page"/>
      </w:r>
    </w:p>
    <w:p w14:paraId="706AEF00" w14:textId="515FCB1C" w:rsidR="00E63C28" w:rsidRPr="00153865" w:rsidRDefault="00E63C28" w:rsidP="00E65051">
      <w:pPr>
        <w:spacing w:after="0" w:line="240" w:lineRule="atLeast"/>
        <w:jc w:val="both"/>
        <w:rPr>
          <w:rFonts w:ascii="Cambria" w:hAnsi="Cambria" w:cs="Times New Roman"/>
          <w:sz w:val="20"/>
          <w:szCs w:val="20"/>
          <w:lang w:val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1"/>
        <w:gridCol w:w="1128"/>
        <w:gridCol w:w="1128"/>
        <w:gridCol w:w="1128"/>
        <w:gridCol w:w="1128"/>
        <w:gridCol w:w="1128"/>
        <w:gridCol w:w="1128"/>
        <w:gridCol w:w="1128"/>
        <w:gridCol w:w="1128"/>
        <w:gridCol w:w="1128"/>
        <w:gridCol w:w="1127"/>
        <w:gridCol w:w="1127"/>
        <w:gridCol w:w="1127"/>
      </w:tblGrid>
      <w:tr w:rsidR="00C1151F" w:rsidRPr="00153865" w14:paraId="639BE050" w14:textId="63BFD37E" w:rsidTr="0011196B">
        <w:trPr>
          <w:trHeight w:val="19"/>
        </w:trPr>
        <w:tc>
          <w:tcPr>
            <w:tcW w:w="604" w:type="pct"/>
            <w:shd w:val="clear" w:color="auto" w:fill="D9D9D9" w:themeFill="background1" w:themeFillShade="D9"/>
            <w:vAlign w:val="center"/>
            <w:hideMark/>
          </w:tcPr>
          <w:p w14:paraId="2E36769D" w14:textId="58E2C47A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000000"/>
                <w:sz w:val="20"/>
              </w:rPr>
              <w:t>NCP</w:t>
            </w:r>
          </w:p>
        </w:tc>
        <w:tc>
          <w:tcPr>
            <w:tcW w:w="366" w:type="pct"/>
            <w:shd w:val="clear" w:color="auto" w:fill="D9D9D9" w:themeFill="background1" w:themeFillShade="D9"/>
            <w:vAlign w:val="center"/>
            <w:hideMark/>
          </w:tcPr>
          <w:p w14:paraId="1745FEA4" w14:textId="3DD76D1F" w:rsidR="00C1151F" w:rsidRPr="00C1151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000000"/>
                <w:sz w:val="20"/>
              </w:rPr>
              <w:t>2013</w:t>
            </w:r>
          </w:p>
        </w:tc>
        <w:tc>
          <w:tcPr>
            <w:tcW w:w="366" w:type="pct"/>
            <w:shd w:val="clear" w:color="auto" w:fill="D9D9D9" w:themeFill="background1" w:themeFillShade="D9"/>
            <w:vAlign w:val="center"/>
            <w:hideMark/>
          </w:tcPr>
          <w:p w14:paraId="73469B96" w14:textId="73A488FB" w:rsidR="00C1151F" w:rsidRPr="00C1151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000000"/>
                <w:sz w:val="20"/>
              </w:rPr>
              <w:t>2014</w:t>
            </w:r>
          </w:p>
        </w:tc>
        <w:tc>
          <w:tcPr>
            <w:tcW w:w="366" w:type="pct"/>
            <w:shd w:val="clear" w:color="auto" w:fill="D9D9D9" w:themeFill="background1" w:themeFillShade="D9"/>
            <w:vAlign w:val="center"/>
            <w:hideMark/>
          </w:tcPr>
          <w:p w14:paraId="76CBCAAA" w14:textId="395B5BA1" w:rsidR="00C1151F" w:rsidRPr="00C1151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000000"/>
                <w:sz w:val="20"/>
              </w:rPr>
              <w:t>2015</w:t>
            </w:r>
          </w:p>
        </w:tc>
        <w:tc>
          <w:tcPr>
            <w:tcW w:w="366" w:type="pct"/>
            <w:shd w:val="clear" w:color="auto" w:fill="D9D9D9" w:themeFill="background1" w:themeFillShade="D9"/>
            <w:vAlign w:val="center"/>
            <w:hideMark/>
          </w:tcPr>
          <w:p w14:paraId="032AE1A9" w14:textId="558D81AD" w:rsidR="00C1151F" w:rsidRPr="00C1151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000000"/>
                <w:sz w:val="20"/>
              </w:rPr>
              <w:t>2016</w:t>
            </w:r>
          </w:p>
        </w:tc>
        <w:tc>
          <w:tcPr>
            <w:tcW w:w="366" w:type="pct"/>
            <w:shd w:val="clear" w:color="auto" w:fill="D9D9D9" w:themeFill="background1" w:themeFillShade="D9"/>
            <w:vAlign w:val="center"/>
            <w:hideMark/>
          </w:tcPr>
          <w:p w14:paraId="1F1FB44A" w14:textId="1F6DF7C1" w:rsidR="00C1151F" w:rsidRPr="00C1151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000000"/>
                <w:sz w:val="20"/>
              </w:rPr>
              <w:t>2017</w:t>
            </w:r>
          </w:p>
        </w:tc>
        <w:tc>
          <w:tcPr>
            <w:tcW w:w="366" w:type="pct"/>
            <w:shd w:val="clear" w:color="auto" w:fill="D9D9D9" w:themeFill="background1" w:themeFillShade="D9"/>
            <w:vAlign w:val="center"/>
            <w:hideMark/>
          </w:tcPr>
          <w:p w14:paraId="1E542E97" w14:textId="4E03D3B7" w:rsidR="00C1151F" w:rsidRPr="00C1151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000000"/>
                <w:sz w:val="20"/>
              </w:rPr>
              <w:t>2018</w:t>
            </w:r>
          </w:p>
        </w:tc>
        <w:tc>
          <w:tcPr>
            <w:tcW w:w="366" w:type="pct"/>
            <w:shd w:val="clear" w:color="auto" w:fill="D9D9D9" w:themeFill="background1" w:themeFillShade="D9"/>
            <w:vAlign w:val="center"/>
            <w:hideMark/>
          </w:tcPr>
          <w:p w14:paraId="1E8C07B6" w14:textId="7408B2E8" w:rsidR="00C1151F" w:rsidRPr="00C1151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000000"/>
                <w:sz w:val="20"/>
              </w:rPr>
              <w:t>2019</w:t>
            </w:r>
          </w:p>
        </w:tc>
        <w:tc>
          <w:tcPr>
            <w:tcW w:w="366" w:type="pct"/>
            <w:shd w:val="clear" w:color="auto" w:fill="D9D9D9" w:themeFill="background1" w:themeFillShade="D9"/>
            <w:vAlign w:val="center"/>
            <w:hideMark/>
          </w:tcPr>
          <w:p w14:paraId="7D109513" w14:textId="6514B0B5" w:rsidR="00C1151F" w:rsidRPr="00C1151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000000"/>
                <w:sz w:val="20"/>
              </w:rPr>
              <w:t>2020</w:t>
            </w:r>
          </w:p>
        </w:tc>
        <w:tc>
          <w:tcPr>
            <w:tcW w:w="366" w:type="pct"/>
            <w:shd w:val="clear" w:color="auto" w:fill="D9D9D9" w:themeFill="background1" w:themeFillShade="D9"/>
            <w:vAlign w:val="center"/>
          </w:tcPr>
          <w:p w14:paraId="66674098" w14:textId="5EE66EAF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000000"/>
                <w:sz w:val="20"/>
              </w:rPr>
              <w:t>2021</w:t>
            </w:r>
          </w:p>
        </w:tc>
        <w:tc>
          <w:tcPr>
            <w:tcW w:w="366" w:type="pct"/>
            <w:shd w:val="clear" w:color="auto" w:fill="D9D9D9" w:themeFill="background1" w:themeFillShade="D9"/>
            <w:vAlign w:val="center"/>
          </w:tcPr>
          <w:p w14:paraId="0F40D151" w14:textId="7DBDE593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000000"/>
                <w:sz w:val="20"/>
              </w:rPr>
              <w:t>2022</w:t>
            </w:r>
          </w:p>
        </w:tc>
        <w:tc>
          <w:tcPr>
            <w:tcW w:w="366" w:type="pct"/>
            <w:shd w:val="clear" w:color="auto" w:fill="D9D9D9" w:themeFill="background1" w:themeFillShade="D9"/>
            <w:vAlign w:val="center"/>
          </w:tcPr>
          <w:p w14:paraId="170D41F2" w14:textId="71CC3B92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000000"/>
                <w:sz w:val="20"/>
              </w:rPr>
              <w:t>2023</w:t>
            </w:r>
          </w:p>
        </w:tc>
        <w:tc>
          <w:tcPr>
            <w:tcW w:w="366" w:type="pct"/>
            <w:shd w:val="clear" w:color="auto" w:fill="D9D9D9" w:themeFill="background1" w:themeFillShade="D9"/>
            <w:vAlign w:val="center"/>
          </w:tcPr>
          <w:p w14:paraId="2E6BB79C" w14:textId="7F985EDE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000000"/>
                <w:sz w:val="20"/>
              </w:rPr>
              <w:t>2024</w:t>
            </w:r>
          </w:p>
        </w:tc>
      </w:tr>
      <w:tr w:rsidR="00C1151F" w:rsidRPr="00153865" w14:paraId="4C1C3BE1" w14:textId="0CC4C530" w:rsidTr="0011196B">
        <w:trPr>
          <w:trHeight w:val="19"/>
        </w:trPr>
        <w:tc>
          <w:tcPr>
            <w:tcW w:w="604" w:type="pct"/>
            <w:noWrap/>
            <w:vAlign w:val="center"/>
            <w:hideMark/>
          </w:tcPr>
          <w:p w14:paraId="51349A25" w14:textId="77777777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Camboya</w:t>
            </w:r>
          </w:p>
        </w:tc>
        <w:tc>
          <w:tcPr>
            <w:tcW w:w="366" w:type="pct"/>
            <w:noWrap/>
            <w:vAlign w:val="center"/>
            <w:hideMark/>
          </w:tcPr>
          <w:p w14:paraId="73DCBA87" w14:textId="4A1CABC1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366" w:type="pct"/>
            <w:noWrap/>
            <w:vAlign w:val="center"/>
            <w:hideMark/>
          </w:tcPr>
          <w:p w14:paraId="75ECD183" w14:textId="1ADEE784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366" w:type="pct"/>
            <w:noWrap/>
            <w:vAlign w:val="center"/>
            <w:hideMark/>
          </w:tcPr>
          <w:p w14:paraId="192E9431" w14:textId="4C4FA966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366" w:type="pct"/>
            <w:vAlign w:val="center"/>
            <w:hideMark/>
          </w:tcPr>
          <w:p w14:paraId="2AF7CA2F" w14:textId="71DE3835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366" w:type="pct"/>
            <w:vAlign w:val="center"/>
            <w:hideMark/>
          </w:tcPr>
          <w:p w14:paraId="7F143141" w14:textId="49EABAED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Levantamiento ID</w:t>
            </w:r>
          </w:p>
        </w:tc>
        <w:tc>
          <w:tcPr>
            <w:tcW w:w="366" w:type="pct"/>
            <w:vAlign w:val="center"/>
            <w:hideMark/>
          </w:tcPr>
          <w:p w14:paraId="44B2960E" w14:textId="4D11F615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  <w:hideMark/>
          </w:tcPr>
          <w:p w14:paraId="12337247" w14:textId="04ACDA64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  <w:hideMark/>
          </w:tcPr>
          <w:p w14:paraId="5AB3C371" w14:textId="7642DAFB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</w:tcPr>
          <w:p w14:paraId="1E53872F" w14:textId="77777777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</w:tcPr>
          <w:p w14:paraId="6694A1CD" w14:textId="451A5141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366" w:type="pct"/>
            <w:vAlign w:val="center"/>
          </w:tcPr>
          <w:p w14:paraId="264FDFD3" w14:textId="6C3C1BEA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366" w:type="pct"/>
            <w:vAlign w:val="center"/>
          </w:tcPr>
          <w:p w14:paraId="5676F815" w14:textId="32635C15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</w:tr>
      <w:tr w:rsidR="00C1151F" w:rsidRPr="00153865" w14:paraId="53E2C4F6" w14:textId="2D34180B" w:rsidTr="0011196B">
        <w:trPr>
          <w:trHeight w:val="19"/>
        </w:trPr>
        <w:tc>
          <w:tcPr>
            <w:tcW w:w="604" w:type="pct"/>
            <w:noWrap/>
            <w:vAlign w:val="center"/>
          </w:tcPr>
          <w:p w14:paraId="093399DE" w14:textId="524A97DA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Colombia</w:t>
            </w:r>
          </w:p>
        </w:tc>
        <w:tc>
          <w:tcPr>
            <w:tcW w:w="366" w:type="pct"/>
            <w:noWrap/>
            <w:vAlign w:val="center"/>
          </w:tcPr>
          <w:p w14:paraId="66CBE0DB" w14:textId="5907BDE4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Revocado estatus colaborador</w:t>
            </w:r>
          </w:p>
        </w:tc>
        <w:tc>
          <w:tcPr>
            <w:tcW w:w="366" w:type="pct"/>
            <w:noWrap/>
            <w:vAlign w:val="center"/>
          </w:tcPr>
          <w:p w14:paraId="367E1451" w14:textId="190CC499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</w:tcPr>
          <w:p w14:paraId="1DDE2A57" w14:textId="77777777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</w:tcPr>
          <w:p w14:paraId="6F0B06F2" w14:textId="3FC4A77A" w:rsidR="00C1151F" w:rsidRPr="00C1151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</w:tcPr>
          <w:p w14:paraId="15166CB9" w14:textId="77777777" w:rsidR="00C1151F" w:rsidRPr="00C1151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</w:tcPr>
          <w:p w14:paraId="1855C3F6" w14:textId="77777777" w:rsidR="00C1151F" w:rsidRPr="00C1151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</w:tcPr>
          <w:p w14:paraId="2D4B642C" w14:textId="19DEE339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Concedido estatus colaborador</w:t>
            </w:r>
          </w:p>
        </w:tc>
        <w:tc>
          <w:tcPr>
            <w:tcW w:w="366" w:type="pct"/>
            <w:vAlign w:val="center"/>
          </w:tcPr>
          <w:p w14:paraId="404EC17A" w14:textId="544315FC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Revocado estatus colaborador</w:t>
            </w:r>
          </w:p>
        </w:tc>
        <w:tc>
          <w:tcPr>
            <w:tcW w:w="366" w:type="pct"/>
            <w:vAlign w:val="center"/>
          </w:tcPr>
          <w:p w14:paraId="286148D4" w14:textId="5D1849AF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366" w:type="pct"/>
            <w:vAlign w:val="center"/>
          </w:tcPr>
          <w:p w14:paraId="5BFC1E9D" w14:textId="42CEE3E7" w:rsidR="00C1151F" w:rsidRPr="00C1151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366" w:type="pct"/>
            <w:vAlign w:val="center"/>
          </w:tcPr>
          <w:p w14:paraId="7D7C8FF7" w14:textId="16C012A6" w:rsidR="00C1151F" w:rsidRPr="00C1151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366" w:type="pct"/>
            <w:vAlign w:val="center"/>
          </w:tcPr>
          <w:p w14:paraId="149336DE" w14:textId="3E2E21D9" w:rsidR="00C1151F" w:rsidRPr="00E62D98" w:rsidRDefault="00A75AB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Carta solicitando información sobre pesquerías de ICCAT</w:t>
            </w:r>
          </w:p>
        </w:tc>
      </w:tr>
      <w:tr w:rsidR="00C1151F" w:rsidRPr="00153865" w14:paraId="5A27BC1D" w14:textId="6E018B6B" w:rsidTr="0011196B">
        <w:trPr>
          <w:trHeight w:val="19"/>
        </w:trPr>
        <w:tc>
          <w:tcPr>
            <w:tcW w:w="604" w:type="pct"/>
            <w:noWrap/>
            <w:vAlign w:val="center"/>
          </w:tcPr>
          <w:p w14:paraId="0D6E3674" w14:textId="5B3B886E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Dominica</w:t>
            </w:r>
          </w:p>
        </w:tc>
        <w:tc>
          <w:tcPr>
            <w:tcW w:w="366" w:type="pct"/>
            <w:noWrap/>
            <w:vAlign w:val="center"/>
          </w:tcPr>
          <w:p w14:paraId="5D3AD8A7" w14:textId="7DD7D946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noWrap/>
            <w:vAlign w:val="center"/>
          </w:tcPr>
          <w:p w14:paraId="359668C4" w14:textId="61983ADA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Carta solicitando datos estadísticos</w:t>
            </w:r>
          </w:p>
        </w:tc>
        <w:tc>
          <w:tcPr>
            <w:tcW w:w="366" w:type="pct"/>
            <w:vAlign w:val="center"/>
          </w:tcPr>
          <w:p w14:paraId="663E08D5" w14:textId="0731147C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Carta solicitando datos estadísticos</w:t>
            </w:r>
          </w:p>
        </w:tc>
        <w:tc>
          <w:tcPr>
            <w:tcW w:w="366" w:type="pct"/>
            <w:vAlign w:val="center"/>
          </w:tcPr>
          <w:p w14:paraId="74E5C737" w14:textId="6A468226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366" w:type="pct"/>
            <w:vAlign w:val="center"/>
          </w:tcPr>
          <w:p w14:paraId="2E188224" w14:textId="303BB82C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366" w:type="pct"/>
            <w:vAlign w:val="center"/>
          </w:tcPr>
          <w:p w14:paraId="7D456DF9" w14:textId="0F3FD20A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366" w:type="pct"/>
            <w:vAlign w:val="center"/>
          </w:tcPr>
          <w:p w14:paraId="6B98F3EC" w14:textId="4EFFF7B5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ID</w:t>
            </w:r>
          </w:p>
        </w:tc>
        <w:tc>
          <w:tcPr>
            <w:tcW w:w="366" w:type="pct"/>
            <w:vAlign w:val="center"/>
          </w:tcPr>
          <w:p w14:paraId="65D29859" w14:textId="31043C1E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366" w:type="pct"/>
            <w:vAlign w:val="center"/>
          </w:tcPr>
          <w:p w14:paraId="5B2B72A9" w14:textId="605F63C9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CL</w:t>
            </w:r>
          </w:p>
        </w:tc>
        <w:tc>
          <w:tcPr>
            <w:tcW w:w="366" w:type="pct"/>
            <w:vAlign w:val="center"/>
          </w:tcPr>
          <w:p w14:paraId="1C1D8146" w14:textId="4F0E5729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Invitación a adhesión o a convertirse en colaborador</w:t>
            </w:r>
          </w:p>
        </w:tc>
        <w:tc>
          <w:tcPr>
            <w:tcW w:w="366" w:type="pct"/>
            <w:vAlign w:val="center"/>
          </w:tcPr>
          <w:p w14:paraId="1507CDC4" w14:textId="56FDF36A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Invitación a adhesión o a convertirse en colaborador</w:t>
            </w:r>
          </w:p>
        </w:tc>
        <w:tc>
          <w:tcPr>
            <w:tcW w:w="366" w:type="pct"/>
            <w:vAlign w:val="center"/>
          </w:tcPr>
          <w:p w14:paraId="6DC31E66" w14:textId="3F62BB31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Invitación a adhesión o a convertirse en colaborador</w:t>
            </w:r>
          </w:p>
        </w:tc>
      </w:tr>
      <w:tr w:rsidR="00C1151F" w:rsidRPr="00153865" w14:paraId="0EB3A9B4" w14:textId="78297C4A" w:rsidTr="0011196B">
        <w:trPr>
          <w:trHeight w:val="19"/>
        </w:trPr>
        <w:tc>
          <w:tcPr>
            <w:tcW w:w="604" w:type="pct"/>
            <w:noWrap/>
            <w:vAlign w:val="center"/>
            <w:hideMark/>
          </w:tcPr>
          <w:p w14:paraId="7231FFD3" w14:textId="77777777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Gibraltar</w:t>
            </w:r>
          </w:p>
        </w:tc>
        <w:tc>
          <w:tcPr>
            <w:tcW w:w="366" w:type="pct"/>
            <w:noWrap/>
            <w:vAlign w:val="center"/>
            <w:hideMark/>
          </w:tcPr>
          <w:p w14:paraId="739A00E9" w14:textId="74573A78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noWrap/>
            <w:vAlign w:val="center"/>
            <w:hideMark/>
          </w:tcPr>
          <w:p w14:paraId="7621E91F" w14:textId="516B0E9F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  <w:hideMark/>
          </w:tcPr>
          <w:p w14:paraId="0DF93B7B" w14:textId="676FFAF4" w:rsidR="00C1151F" w:rsidRPr="00A75AB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Carta info cuota autónoma de BFT</w:t>
            </w:r>
          </w:p>
        </w:tc>
        <w:tc>
          <w:tcPr>
            <w:tcW w:w="366" w:type="pct"/>
            <w:vAlign w:val="center"/>
            <w:hideMark/>
          </w:tcPr>
          <w:p w14:paraId="2D6BA2D8" w14:textId="3CD88F00" w:rsidR="00C1151F" w:rsidRPr="00A75AB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Carta info cuota autónoma de BFT</w:t>
            </w:r>
          </w:p>
        </w:tc>
        <w:tc>
          <w:tcPr>
            <w:tcW w:w="366" w:type="pct"/>
            <w:vAlign w:val="center"/>
            <w:hideMark/>
          </w:tcPr>
          <w:p w14:paraId="1553050C" w14:textId="2D61A008" w:rsidR="00C1151F" w:rsidRPr="00A75AB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Carta info cuota autónoma de BFT</w:t>
            </w:r>
          </w:p>
        </w:tc>
        <w:tc>
          <w:tcPr>
            <w:tcW w:w="366" w:type="pct"/>
            <w:vAlign w:val="center"/>
            <w:hideMark/>
          </w:tcPr>
          <w:p w14:paraId="2CF56943" w14:textId="18A49AA4" w:rsidR="00C1151F" w:rsidRPr="00C1151F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Carta reiterando la solicitud</w:t>
            </w:r>
          </w:p>
        </w:tc>
        <w:tc>
          <w:tcPr>
            <w:tcW w:w="366" w:type="pct"/>
            <w:vAlign w:val="center"/>
            <w:hideMark/>
          </w:tcPr>
          <w:p w14:paraId="5DD40941" w14:textId="469C6E0A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Carta solicitando información sobre atún rojo</w:t>
            </w:r>
          </w:p>
        </w:tc>
        <w:tc>
          <w:tcPr>
            <w:tcW w:w="366" w:type="pct"/>
            <w:vAlign w:val="center"/>
            <w:hideMark/>
          </w:tcPr>
          <w:p w14:paraId="2A73DB41" w14:textId="12261487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Carta solicitando información sobre atún rojo</w:t>
            </w:r>
          </w:p>
        </w:tc>
        <w:tc>
          <w:tcPr>
            <w:tcW w:w="366" w:type="pct"/>
            <w:vAlign w:val="center"/>
          </w:tcPr>
          <w:p w14:paraId="1576B8BB" w14:textId="21CFED18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Carta solicitando información sobre atún rojo</w:t>
            </w:r>
          </w:p>
        </w:tc>
        <w:tc>
          <w:tcPr>
            <w:tcW w:w="366" w:type="pct"/>
            <w:vAlign w:val="center"/>
          </w:tcPr>
          <w:p w14:paraId="7D76D6B6" w14:textId="3FC39B55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Carta solicitando información sobre atún rojo</w:t>
            </w:r>
          </w:p>
        </w:tc>
        <w:tc>
          <w:tcPr>
            <w:tcW w:w="366" w:type="pct"/>
            <w:vAlign w:val="center"/>
          </w:tcPr>
          <w:p w14:paraId="714F3B79" w14:textId="5DCA2061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Carta solicitando información sobre atún rojo</w:t>
            </w:r>
          </w:p>
        </w:tc>
        <w:tc>
          <w:tcPr>
            <w:tcW w:w="366" w:type="pct"/>
            <w:vAlign w:val="center"/>
          </w:tcPr>
          <w:p w14:paraId="4213652D" w14:textId="6C937944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Carta solicitando información sobre atún rojo</w:t>
            </w:r>
          </w:p>
        </w:tc>
      </w:tr>
      <w:tr w:rsidR="00C1151F" w:rsidRPr="00153865" w14:paraId="5C35063D" w14:textId="01F74493" w:rsidTr="0011196B">
        <w:trPr>
          <w:trHeight w:val="19"/>
        </w:trPr>
        <w:tc>
          <w:tcPr>
            <w:tcW w:w="604" w:type="pct"/>
            <w:noWrap/>
            <w:vAlign w:val="center"/>
            <w:hideMark/>
          </w:tcPr>
          <w:p w14:paraId="1D8226A0" w14:textId="77777777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Santa Lucía</w:t>
            </w:r>
          </w:p>
        </w:tc>
        <w:tc>
          <w:tcPr>
            <w:tcW w:w="366" w:type="pct"/>
            <w:noWrap/>
            <w:vAlign w:val="center"/>
            <w:hideMark/>
          </w:tcPr>
          <w:p w14:paraId="337E4027" w14:textId="50524A95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noWrap/>
            <w:vAlign w:val="center"/>
            <w:hideMark/>
          </w:tcPr>
          <w:p w14:paraId="0D6FEC9E" w14:textId="0004269A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noWrap/>
            <w:vAlign w:val="center"/>
            <w:hideMark/>
          </w:tcPr>
          <w:p w14:paraId="19D511B6" w14:textId="2E490387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Carta solicitando datos estadísticos</w:t>
            </w:r>
          </w:p>
        </w:tc>
        <w:tc>
          <w:tcPr>
            <w:tcW w:w="366" w:type="pct"/>
            <w:vAlign w:val="center"/>
            <w:hideMark/>
          </w:tcPr>
          <w:p w14:paraId="1E154252" w14:textId="5A0036EB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Carta solicitando colaboración</w:t>
            </w:r>
          </w:p>
        </w:tc>
        <w:tc>
          <w:tcPr>
            <w:tcW w:w="366" w:type="pct"/>
            <w:vAlign w:val="center"/>
            <w:hideMark/>
          </w:tcPr>
          <w:p w14:paraId="309DF70B" w14:textId="3E71EA3E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Carta solicitando colaboración</w:t>
            </w:r>
          </w:p>
        </w:tc>
        <w:tc>
          <w:tcPr>
            <w:tcW w:w="366" w:type="pct"/>
            <w:vAlign w:val="center"/>
            <w:hideMark/>
          </w:tcPr>
          <w:p w14:paraId="371B1DC4" w14:textId="6F55161F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Carta continuación de colaboración</w:t>
            </w:r>
          </w:p>
        </w:tc>
        <w:tc>
          <w:tcPr>
            <w:tcW w:w="366" w:type="pct"/>
            <w:vAlign w:val="center"/>
            <w:hideMark/>
          </w:tcPr>
          <w:p w14:paraId="2651A798" w14:textId="34AFF6F1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Carta continuación de colaboración</w:t>
            </w:r>
          </w:p>
        </w:tc>
        <w:tc>
          <w:tcPr>
            <w:tcW w:w="366" w:type="pct"/>
            <w:vAlign w:val="center"/>
            <w:hideMark/>
          </w:tcPr>
          <w:p w14:paraId="25973F52" w14:textId="0E2273DC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Carta continuación de colaboración</w:t>
            </w:r>
          </w:p>
        </w:tc>
        <w:tc>
          <w:tcPr>
            <w:tcW w:w="366" w:type="pct"/>
            <w:vAlign w:val="center"/>
          </w:tcPr>
          <w:p w14:paraId="4CFED438" w14:textId="1A80BCC4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Carta continuación de colaboración</w:t>
            </w:r>
          </w:p>
        </w:tc>
        <w:tc>
          <w:tcPr>
            <w:tcW w:w="366" w:type="pct"/>
            <w:vAlign w:val="center"/>
          </w:tcPr>
          <w:p w14:paraId="5828F50A" w14:textId="5A8CF63F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Invitación a adhesión o a convertirse en colaborador</w:t>
            </w:r>
          </w:p>
        </w:tc>
        <w:tc>
          <w:tcPr>
            <w:tcW w:w="366" w:type="pct"/>
            <w:vAlign w:val="center"/>
          </w:tcPr>
          <w:p w14:paraId="0F3B4355" w14:textId="77128785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Invitación a adhesión o a convertirse en colaborador</w:t>
            </w:r>
          </w:p>
        </w:tc>
        <w:tc>
          <w:tcPr>
            <w:tcW w:w="366" w:type="pct"/>
            <w:vAlign w:val="center"/>
          </w:tcPr>
          <w:p w14:paraId="666E150A" w14:textId="1EC9C8E5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Invitación a adhesión o a convertirse en colaborador</w:t>
            </w:r>
          </w:p>
        </w:tc>
      </w:tr>
      <w:tr w:rsidR="00C1151F" w:rsidRPr="00153865" w14:paraId="794ACD85" w14:textId="73E89217" w:rsidTr="0011196B">
        <w:trPr>
          <w:trHeight w:val="19"/>
        </w:trPr>
        <w:tc>
          <w:tcPr>
            <w:tcW w:w="604" w:type="pct"/>
            <w:noWrap/>
            <w:vAlign w:val="center"/>
            <w:hideMark/>
          </w:tcPr>
          <w:p w14:paraId="793D2D6B" w14:textId="77777777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San Cristóbal y Nieves</w:t>
            </w:r>
          </w:p>
        </w:tc>
        <w:tc>
          <w:tcPr>
            <w:tcW w:w="366" w:type="pct"/>
            <w:noWrap/>
            <w:vAlign w:val="center"/>
            <w:hideMark/>
          </w:tcPr>
          <w:p w14:paraId="242FA09A" w14:textId="3029F68B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  <w:hideMark/>
          </w:tcPr>
          <w:p w14:paraId="5230F86E" w14:textId="1CE60403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Carta solicitando datos estadísticos</w:t>
            </w:r>
          </w:p>
        </w:tc>
        <w:tc>
          <w:tcPr>
            <w:tcW w:w="366" w:type="pct"/>
            <w:vAlign w:val="center"/>
            <w:hideMark/>
          </w:tcPr>
          <w:p w14:paraId="3BB77A0D" w14:textId="615C6FDD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Carta solicitando datos estadísticos</w:t>
            </w:r>
          </w:p>
        </w:tc>
        <w:tc>
          <w:tcPr>
            <w:tcW w:w="366" w:type="pct"/>
            <w:vAlign w:val="center"/>
            <w:hideMark/>
          </w:tcPr>
          <w:p w14:paraId="08D21E0A" w14:textId="4DDB9F24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Carta solicitando colaboración</w:t>
            </w:r>
          </w:p>
        </w:tc>
        <w:tc>
          <w:tcPr>
            <w:tcW w:w="366" w:type="pct"/>
            <w:vAlign w:val="center"/>
            <w:hideMark/>
          </w:tcPr>
          <w:p w14:paraId="7FD72CE3" w14:textId="0EDCCEC5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Carta solicitando colaboración</w:t>
            </w:r>
          </w:p>
        </w:tc>
        <w:tc>
          <w:tcPr>
            <w:tcW w:w="366" w:type="pct"/>
            <w:vAlign w:val="center"/>
            <w:hideMark/>
          </w:tcPr>
          <w:p w14:paraId="7CE1F6B3" w14:textId="1D55016F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Carta continuación de colaboración</w:t>
            </w:r>
          </w:p>
        </w:tc>
        <w:tc>
          <w:tcPr>
            <w:tcW w:w="366" w:type="pct"/>
            <w:vAlign w:val="center"/>
            <w:hideMark/>
          </w:tcPr>
          <w:p w14:paraId="03C22326" w14:textId="5750FB21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Carta continuación de colaboración</w:t>
            </w:r>
          </w:p>
        </w:tc>
        <w:tc>
          <w:tcPr>
            <w:tcW w:w="366" w:type="pct"/>
            <w:vAlign w:val="center"/>
            <w:hideMark/>
          </w:tcPr>
          <w:p w14:paraId="49CB0E7E" w14:textId="3072F6A8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Carta continuación de colaboración</w:t>
            </w:r>
          </w:p>
        </w:tc>
        <w:tc>
          <w:tcPr>
            <w:tcW w:w="366" w:type="pct"/>
            <w:vAlign w:val="center"/>
          </w:tcPr>
          <w:p w14:paraId="5E8614FE" w14:textId="0E67EBD8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Carta continuación de colaboración</w:t>
            </w:r>
          </w:p>
        </w:tc>
        <w:tc>
          <w:tcPr>
            <w:tcW w:w="366" w:type="pct"/>
            <w:vAlign w:val="center"/>
          </w:tcPr>
          <w:p w14:paraId="526EF04A" w14:textId="0B51A161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Invitación a adhesión o a convertirse en colaborador</w:t>
            </w:r>
          </w:p>
        </w:tc>
        <w:tc>
          <w:tcPr>
            <w:tcW w:w="366" w:type="pct"/>
            <w:vAlign w:val="center"/>
          </w:tcPr>
          <w:p w14:paraId="6D21DDCA" w14:textId="4465391A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Invitación a adhesión o a convertirse en colaborador</w:t>
            </w:r>
          </w:p>
        </w:tc>
        <w:tc>
          <w:tcPr>
            <w:tcW w:w="366" w:type="pct"/>
            <w:vAlign w:val="center"/>
          </w:tcPr>
          <w:p w14:paraId="71B39500" w14:textId="714191CD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Invitación a adhesión o a convertirse en colaborador</w:t>
            </w:r>
          </w:p>
        </w:tc>
      </w:tr>
      <w:tr w:rsidR="00C1151F" w:rsidRPr="00153865" w14:paraId="73D187BC" w14:textId="01AE8F3E" w:rsidTr="0011196B">
        <w:trPr>
          <w:trHeight w:val="19"/>
        </w:trPr>
        <w:tc>
          <w:tcPr>
            <w:tcW w:w="604" w:type="pct"/>
            <w:noWrap/>
            <w:vAlign w:val="center"/>
            <w:hideMark/>
          </w:tcPr>
          <w:p w14:paraId="45BB63B3" w14:textId="79AABB9E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Tanzania</w:t>
            </w:r>
          </w:p>
        </w:tc>
        <w:tc>
          <w:tcPr>
            <w:tcW w:w="366" w:type="pct"/>
            <w:noWrap/>
            <w:vAlign w:val="center"/>
            <w:hideMark/>
          </w:tcPr>
          <w:p w14:paraId="4E0F6D76" w14:textId="25ECA6CB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  <w:hideMark/>
          </w:tcPr>
          <w:p w14:paraId="40E722E8" w14:textId="02C7801C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  <w:hideMark/>
          </w:tcPr>
          <w:p w14:paraId="7E33035B" w14:textId="3A8A54CA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  <w:hideMark/>
          </w:tcPr>
          <w:p w14:paraId="0614BB8A" w14:textId="67E3A013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  <w:hideMark/>
          </w:tcPr>
          <w:p w14:paraId="646B4BD0" w14:textId="2280EFD1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  <w:hideMark/>
          </w:tcPr>
          <w:p w14:paraId="03484AA0" w14:textId="477CE284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  <w:hideMark/>
          </w:tcPr>
          <w:p w14:paraId="07638A5C" w14:textId="7A4C7195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Carta sobre acuerdos de acceso.</w:t>
            </w:r>
          </w:p>
        </w:tc>
        <w:tc>
          <w:tcPr>
            <w:tcW w:w="366" w:type="pct"/>
            <w:vAlign w:val="center"/>
            <w:hideMark/>
          </w:tcPr>
          <w:p w14:paraId="10BFA1AD" w14:textId="7B45DB46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Carta sobre acuerdos de acceso.</w:t>
            </w:r>
          </w:p>
        </w:tc>
        <w:tc>
          <w:tcPr>
            <w:tcW w:w="366" w:type="pct"/>
            <w:vAlign w:val="center"/>
          </w:tcPr>
          <w:p w14:paraId="2B0E0371" w14:textId="2F1727F2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366" w:type="pct"/>
            <w:vAlign w:val="center"/>
          </w:tcPr>
          <w:p w14:paraId="3249396C" w14:textId="6C963055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366" w:type="pct"/>
            <w:vAlign w:val="center"/>
          </w:tcPr>
          <w:p w14:paraId="7546CB5D" w14:textId="34F95CA9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  <w:tc>
          <w:tcPr>
            <w:tcW w:w="366" w:type="pct"/>
            <w:vAlign w:val="center"/>
          </w:tcPr>
          <w:p w14:paraId="607E7447" w14:textId="48EC9D46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NA</w:t>
            </w:r>
          </w:p>
        </w:tc>
      </w:tr>
      <w:tr w:rsidR="00C1151F" w:rsidRPr="00153865" w14:paraId="45E4A803" w14:textId="1A3F6914" w:rsidTr="0011196B">
        <w:trPr>
          <w:trHeight w:val="19"/>
        </w:trPr>
        <w:tc>
          <w:tcPr>
            <w:tcW w:w="604" w:type="pct"/>
            <w:noWrap/>
            <w:vAlign w:val="center"/>
          </w:tcPr>
          <w:p w14:paraId="6A3D4593" w14:textId="2B2CABEE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Dom. Rep.</w:t>
            </w:r>
          </w:p>
        </w:tc>
        <w:tc>
          <w:tcPr>
            <w:tcW w:w="366" w:type="pct"/>
            <w:noWrap/>
            <w:vAlign w:val="center"/>
          </w:tcPr>
          <w:p w14:paraId="6490A135" w14:textId="77777777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</w:tcPr>
          <w:p w14:paraId="1B854F97" w14:textId="77777777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</w:tcPr>
          <w:p w14:paraId="644B0575" w14:textId="77777777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</w:tcPr>
          <w:p w14:paraId="2D1D3CC9" w14:textId="008B94D3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</w:tcPr>
          <w:p w14:paraId="55B1B858" w14:textId="77777777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</w:tcPr>
          <w:p w14:paraId="1DF9F332" w14:textId="77777777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</w:tcPr>
          <w:p w14:paraId="18F375DF" w14:textId="77777777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</w:tcPr>
          <w:p w14:paraId="4EFDA209" w14:textId="77777777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</w:tcPr>
          <w:p w14:paraId="733E0BAF" w14:textId="5D6492DD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 xml:space="preserve">Invitación a adhesión o a </w:t>
            </w:r>
            <w:r>
              <w:rPr>
                <w:rFonts w:ascii="Cambria" w:hAnsi="Cambria"/>
                <w:color w:val="000000"/>
                <w:sz w:val="18"/>
              </w:rPr>
              <w:lastRenderedPageBreak/>
              <w:t>convertirse en colaborador</w:t>
            </w:r>
          </w:p>
        </w:tc>
        <w:tc>
          <w:tcPr>
            <w:tcW w:w="366" w:type="pct"/>
            <w:vAlign w:val="center"/>
          </w:tcPr>
          <w:p w14:paraId="5290B296" w14:textId="51550047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lastRenderedPageBreak/>
              <w:t xml:space="preserve">Invitación a adhesión o a </w:t>
            </w:r>
            <w:r>
              <w:rPr>
                <w:rFonts w:ascii="Cambria" w:hAnsi="Cambria"/>
                <w:color w:val="000000"/>
                <w:sz w:val="18"/>
              </w:rPr>
              <w:lastRenderedPageBreak/>
              <w:t>convertirse en colaborador</w:t>
            </w:r>
          </w:p>
        </w:tc>
        <w:tc>
          <w:tcPr>
            <w:tcW w:w="366" w:type="pct"/>
            <w:vAlign w:val="center"/>
          </w:tcPr>
          <w:p w14:paraId="3D0FFDF1" w14:textId="0B350A52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lastRenderedPageBreak/>
              <w:t xml:space="preserve">Invitación a adhesión o a </w:t>
            </w:r>
            <w:r>
              <w:rPr>
                <w:rFonts w:ascii="Cambria" w:hAnsi="Cambria"/>
                <w:color w:val="000000"/>
                <w:sz w:val="18"/>
              </w:rPr>
              <w:lastRenderedPageBreak/>
              <w:t>convertirse en colaborador</w:t>
            </w:r>
          </w:p>
        </w:tc>
        <w:tc>
          <w:tcPr>
            <w:tcW w:w="366" w:type="pct"/>
            <w:vAlign w:val="center"/>
          </w:tcPr>
          <w:p w14:paraId="1BE061BD" w14:textId="385A52C8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lastRenderedPageBreak/>
              <w:t xml:space="preserve">Invitación a adhesión o a </w:t>
            </w:r>
            <w:r>
              <w:rPr>
                <w:rFonts w:ascii="Cambria" w:hAnsi="Cambria"/>
                <w:color w:val="000000"/>
                <w:sz w:val="18"/>
              </w:rPr>
              <w:lastRenderedPageBreak/>
              <w:t>convertirse en colaborador</w:t>
            </w:r>
          </w:p>
        </w:tc>
      </w:tr>
      <w:tr w:rsidR="00C1151F" w:rsidRPr="00153865" w14:paraId="43C241CC" w14:textId="0B51BAC3" w:rsidTr="0011196B">
        <w:trPr>
          <w:trHeight w:val="19"/>
        </w:trPr>
        <w:tc>
          <w:tcPr>
            <w:tcW w:w="604" w:type="pct"/>
            <w:noWrap/>
            <w:vAlign w:val="center"/>
          </w:tcPr>
          <w:p w14:paraId="70D223C4" w14:textId="2AC9686D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lastRenderedPageBreak/>
              <w:t>Israel</w:t>
            </w:r>
          </w:p>
        </w:tc>
        <w:tc>
          <w:tcPr>
            <w:tcW w:w="366" w:type="pct"/>
            <w:noWrap/>
            <w:vAlign w:val="center"/>
          </w:tcPr>
          <w:p w14:paraId="5C7CE089" w14:textId="77777777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</w:tcPr>
          <w:p w14:paraId="3DBECF79" w14:textId="77777777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</w:tcPr>
          <w:p w14:paraId="5C2A176B" w14:textId="77777777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</w:tcPr>
          <w:p w14:paraId="55D14221" w14:textId="723038CF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</w:tcPr>
          <w:p w14:paraId="57E2D928" w14:textId="77777777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</w:tcPr>
          <w:p w14:paraId="34B1C653" w14:textId="77777777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</w:tcPr>
          <w:p w14:paraId="23121C1F" w14:textId="77777777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</w:tcPr>
          <w:p w14:paraId="08CD8D0F" w14:textId="77777777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</w:tcPr>
          <w:p w14:paraId="50A929FA" w14:textId="0CD9AA82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Invitación a adhesión o a convertirse en colaborador</w:t>
            </w:r>
          </w:p>
        </w:tc>
        <w:tc>
          <w:tcPr>
            <w:tcW w:w="366" w:type="pct"/>
            <w:vAlign w:val="center"/>
          </w:tcPr>
          <w:p w14:paraId="2BCE64A5" w14:textId="5C45D8DD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Invitación a adhesión o a convertirse en colaborador</w:t>
            </w:r>
          </w:p>
        </w:tc>
        <w:tc>
          <w:tcPr>
            <w:tcW w:w="366" w:type="pct"/>
            <w:vAlign w:val="center"/>
          </w:tcPr>
          <w:p w14:paraId="41F1D8FE" w14:textId="7E9D7657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</w:tcPr>
          <w:p w14:paraId="7CD6C2A8" w14:textId="2805BC8C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C1151F" w:rsidRPr="00153865" w14:paraId="31C4E0B6" w14:textId="33B5E5A1" w:rsidTr="0011196B">
        <w:trPr>
          <w:trHeight w:val="19"/>
        </w:trPr>
        <w:tc>
          <w:tcPr>
            <w:tcW w:w="604" w:type="pct"/>
            <w:noWrap/>
            <w:vAlign w:val="center"/>
          </w:tcPr>
          <w:p w14:paraId="2626FFBA" w14:textId="414C776F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Jamaica</w:t>
            </w:r>
          </w:p>
        </w:tc>
        <w:tc>
          <w:tcPr>
            <w:tcW w:w="366" w:type="pct"/>
            <w:noWrap/>
            <w:vAlign w:val="center"/>
          </w:tcPr>
          <w:p w14:paraId="248F2B89" w14:textId="77777777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</w:tcPr>
          <w:p w14:paraId="2385DD52" w14:textId="77777777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</w:tcPr>
          <w:p w14:paraId="61884F41" w14:textId="77777777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</w:tcPr>
          <w:p w14:paraId="455560DB" w14:textId="09446C22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</w:tcPr>
          <w:p w14:paraId="77718F24" w14:textId="77777777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</w:tcPr>
          <w:p w14:paraId="5A8D5342" w14:textId="77777777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</w:tcPr>
          <w:p w14:paraId="7ABFFC7D" w14:textId="77777777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</w:tcPr>
          <w:p w14:paraId="32464EBB" w14:textId="77777777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</w:tcPr>
          <w:p w14:paraId="4E473792" w14:textId="79D1E28F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Invitación a adhesión o a convertirse en colaborador</w:t>
            </w:r>
          </w:p>
        </w:tc>
        <w:tc>
          <w:tcPr>
            <w:tcW w:w="366" w:type="pct"/>
            <w:vAlign w:val="center"/>
          </w:tcPr>
          <w:p w14:paraId="6B392433" w14:textId="4AFA4D00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Invitación a adhesión o a convertirse en colaborador</w:t>
            </w:r>
          </w:p>
        </w:tc>
        <w:tc>
          <w:tcPr>
            <w:tcW w:w="366" w:type="pct"/>
            <w:vAlign w:val="center"/>
          </w:tcPr>
          <w:p w14:paraId="07561C52" w14:textId="73EEADF4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Invitación a adhesión o a convertirse en colaborador</w:t>
            </w:r>
          </w:p>
        </w:tc>
        <w:tc>
          <w:tcPr>
            <w:tcW w:w="366" w:type="pct"/>
            <w:vAlign w:val="center"/>
          </w:tcPr>
          <w:p w14:paraId="6F7DDCF1" w14:textId="70D59FBA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Invitación a adhesión o a convertirse en colaborador</w:t>
            </w:r>
          </w:p>
        </w:tc>
      </w:tr>
      <w:tr w:rsidR="00C1151F" w:rsidRPr="00153865" w14:paraId="4CB39114" w14:textId="346BFCD8" w:rsidTr="0011196B">
        <w:trPr>
          <w:trHeight w:val="19"/>
        </w:trPr>
        <w:tc>
          <w:tcPr>
            <w:tcW w:w="604" w:type="pct"/>
            <w:noWrap/>
            <w:vAlign w:val="center"/>
          </w:tcPr>
          <w:p w14:paraId="295941D1" w14:textId="2992B425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Líbano</w:t>
            </w:r>
          </w:p>
        </w:tc>
        <w:tc>
          <w:tcPr>
            <w:tcW w:w="366" w:type="pct"/>
            <w:noWrap/>
            <w:vAlign w:val="center"/>
          </w:tcPr>
          <w:p w14:paraId="16CBB258" w14:textId="77777777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</w:tcPr>
          <w:p w14:paraId="1F859457" w14:textId="77777777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</w:tcPr>
          <w:p w14:paraId="62989430" w14:textId="77777777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</w:tcPr>
          <w:p w14:paraId="1279D353" w14:textId="74063881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</w:tcPr>
          <w:p w14:paraId="66ACE17B" w14:textId="77777777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</w:tcPr>
          <w:p w14:paraId="11530CB8" w14:textId="77777777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</w:tcPr>
          <w:p w14:paraId="3A1BAAF0" w14:textId="77777777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</w:tcPr>
          <w:p w14:paraId="52798696" w14:textId="77777777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</w:tcPr>
          <w:p w14:paraId="1B2D1AAF" w14:textId="26946FD7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Invitación a adhesión o a convertirse en colaborador</w:t>
            </w:r>
          </w:p>
        </w:tc>
        <w:tc>
          <w:tcPr>
            <w:tcW w:w="366" w:type="pct"/>
            <w:vAlign w:val="center"/>
          </w:tcPr>
          <w:p w14:paraId="39A8FB57" w14:textId="58AC1697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Invitación a adhesión o a convertirse en colaborador</w:t>
            </w:r>
          </w:p>
        </w:tc>
        <w:tc>
          <w:tcPr>
            <w:tcW w:w="366" w:type="pct"/>
            <w:vAlign w:val="center"/>
          </w:tcPr>
          <w:p w14:paraId="6484CA67" w14:textId="5CEB86EE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</w:tcPr>
          <w:p w14:paraId="5E1473BA" w14:textId="7F1F0725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C1151F" w:rsidRPr="00153865" w14:paraId="127C1265" w14:textId="132FC477" w:rsidTr="0011196B">
        <w:trPr>
          <w:trHeight w:val="19"/>
        </w:trPr>
        <w:tc>
          <w:tcPr>
            <w:tcW w:w="604" w:type="pct"/>
            <w:noWrap/>
            <w:vAlign w:val="center"/>
          </w:tcPr>
          <w:p w14:paraId="454C76F7" w14:textId="0B143257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Montenegro</w:t>
            </w:r>
          </w:p>
        </w:tc>
        <w:tc>
          <w:tcPr>
            <w:tcW w:w="366" w:type="pct"/>
            <w:noWrap/>
            <w:vAlign w:val="center"/>
          </w:tcPr>
          <w:p w14:paraId="282B3231" w14:textId="77777777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</w:tcPr>
          <w:p w14:paraId="1C3142D7" w14:textId="77777777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</w:tcPr>
          <w:p w14:paraId="28DDFF0F" w14:textId="77777777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</w:tcPr>
          <w:p w14:paraId="678EAAD4" w14:textId="36FA4123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</w:tcPr>
          <w:p w14:paraId="673C72AF" w14:textId="77777777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</w:tcPr>
          <w:p w14:paraId="1508A474" w14:textId="77777777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</w:tcPr>
          <w:p w14:paraId="0799B9CE" w14:textId="77777777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</w:tcPr>
          <w:p w14:paraId="2F79C823" w14:textId="77777777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6" w:type="pct"/>
            <w:vAlign w:val="center"/>
          </w:tcPr>
          <w:p w14:paraId="6DFFB84F" w14:textId="52A43DC3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Invitación a adhesión o a convertirse en colaborador</w:t>
            </w:r>
          </w:p>
        </w:tc>
        <w:tc>
          <w:tcPr>
            <w:tcW w:w="366" w:type="pct"/>
            <w:vAlign w:val="center"/>
          </w:tcPr>
          <w:p w14:paraId="14A12EB4" w14:textId="626B2D9A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Invitación a adhesión o a convertirse en colaborador</w:t>
            </w:r>
          </w:p>
        </w:tc>
        <w:tc>
          <w:tcPr>
            <w:tcW w:w="366" w:type="pct"/>
            <w:vAlign w:val="center"/>
          </w:tcPr>
          <w:p w14:paraId="57EA5759" w14:textId="46DF2905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Invitación a adhesión o a convertirse en colaborador</w:t>
            </w:r>
          </w:p>
        </w:tc>
        <w:tc>
          <w:tcPr>
            <w:tcW w:w="366" w:type="pct"/>
            <w:vAlign w:val="center"/>
          </w:tcPr>
          <w:p w14:paraId="48AC29CF" w14:textId="78E41B8E" w:rsidR="00C1151F" w:rsidRPr="00E62D98" w:rsidRDefault="00C1151F" w:rsidP="00C115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</w:rPr>
              <w:t>Invitación a adhesión o a convertirse en colaborador</w:t>
            </w:r>
          </w:p>
        </w:tc>
      </w:tr>
    </w:tbl>
    <w:p w14:paraId="62FFD19A" w14:textId="77777777" w:rsidR="00E63C28" w:rsidRPr="00C84C57" w:rsidRDefault="00E63C28" w:rsidP="00E65051">
      <w:pPr>
        <w:spacing w:after="0" w:line="240" w:lineRule="atLeast"/>
        <w:jc w:val="both"/>
        <w:rPr>
          <w:rFonts w:ascii="Cambria" w:hAnsi="Cambria" w:cs="Times New Roman"/>
          <w:sz w:val="20"/>
          <w:szCs w:val="20"/>
        </w:rPr>
      </w:pPr>
    </w:p>
    <w:sectPr w:rsidR="00E63C28" w:rsidRPr="00C84C57" w:rsidSect="0000684D">
      <w:headerReference w:type="default" r:id="rId6"/>
      <w:footerReference w:type="default" r:id="rId7"/>
      <w:pgSz w:w="16840" w:h="11907" w:orient="landscape" w:code="9"/>
      <w:pgMar w:top="720" w:right="720" w:bottom="720" w:left="720" w:header="851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81F6C" w14:textId="77777777" w:rsidR="00772BEC" w:rsidRDefault="00772BEC" w:rsidP="00E65051">
      <w:pPr>
        <w:spacing w:after="0" w:line="240" w:lineRule="auto"/>
      </w:pPr>
      <w:r>
        <w:separator/>
      </w:r>
    </w:p>
  </w:endnote>
  <w:endnote w:type="continuationSeparator" w:id="0">
    <w:p w14:paraId="4544E527" w14:textId="77777777" w:rsidR="00772BEC" w:rsidRDefault="00772BEC" w:rsidP="00E65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180B1" w14:textId="77777777" w:rsidR="00F05E80" w:rsidRPr="00F05E80" w:rsidRDefault="00F05E80" w:rsidP="00F05E80">
    <w:pPr>
      <w:tabs>
        <w:tab w:val="center" w:pos="4535"/>
        <w:tab w:val="center" w:pos="4680"/>
        <w:tab w:val="left" w:pos="6150"/>
        <w:tab w:val="right" w:pos="9360"/>
      </w:tabs>
      <w:spacing w:after="200" w:line="276" w:lineRule="auto"/>
      <w:jc w:val="center"/>
      <w:rPr>
        <w:rFonts w:ascii="Cambria" w:eastAsia="Calibri" w:hAnsi="Cambria" w:cs="Calibri"/>
        <w:sz w:val="20"/>
      </w:rPr>
    </w:pPr>
    <w:r w:rsidRPr="00F05E80">
      <w:rPr>
        <w:rFonts w:ascii="Cambria" w:eastAsia="Calibri" w:hAnsi="Cambria" w:cs="Calibri"/>
        <w:sz w:val="20"/>
      </w:rPr>
      <w:fldChar w:fldCharType="begin"/>
    </w:r>
    <w:r w:rsidRPr="00F05E80">
      <w:rPr>
        <w:rFonts w:ascii="Cambria" w:eastAsia="Calibri" w:hAnsi="Cambria" w:cs="Calibri"/>
        <w:sz w:val="20"/>
      </w:rPr>
      <w:instrText xml:space="preserve"> PAGE </w:instrText>
    </w:r>
    <w:r w:rsidRPr="00F05E80">
      <w:rPr>
        <w:rFonts w:ascii="Cambria" w:eastAsia="Calibri" w:hAnsi="Cambria" w:cs="Calibri"/>
        <w:sz w:val="20"/>
      </w:rPr>
      <w:fldChar w:fldCharType="separate"/>
    </w:r>
    <w:r w:rsidRPr="00F05E80">
      <w:rPr>
        <w:rFonts w:ascii="Cambria" w:eastAsia="Calibri" w:hAnsi="Cambria" w:cs="Calibri"/>
        <w:sz w:val="20"/>
      </w:rPr>
      <w:t>1</w:t>
    </w:r>
    <w:r w:rsidRPr="00F05E80">
      <w:rPr>
        <w:rFonts w:ascii="Cambria" w:eastAsia="Calibri" w:hAnsi="Cambria" w:cs="Calibri"/>
        <w:sz w:val="20"/>
      </w:rPr>
      <w:fldChar w:fldCharType="end"/>
    </w:r>
    <w:r>
      <w:rPr>
        <w:rFonts w:ascii="Cambria" w:hAnsi="Cambria"/>
        <w:sz w:val="20"/>
      </w:rPr>
      <w:t xml:space="preserve"> / </w:t>
    </w:r>
    <w:r w:rsidRPr="00F05E80">
      <w:rPr>
        <w:rFonts w:ascii="Cambria" w:eastAsia="Calibri" w:hAnsi="Cambria" w:cs="Calibri"/>
        <w:sz w:val="20"/>
      </w:rPr>
      <w:fldChar w:fldCharType="begin"/>
    </w:r>
    <w:r w:rsidRPr="00F05E80">
      <w:rPr>
        <w:rFonts w:ascii="Cambria" w:eastAsia="Calibri" w:hAnsi="Cambria" w:cs="Calibri"/>
        <w:sz w:val="20"/>
      </w:rPr>
      <w:instrText xml:space="preserve"> NUMPAGES  </w:instrText>
    </w:r>
    <w:r w:rsidRPr="00F05E80">
      <w:rPr>
        <w:rFonts w:ascii="Cambria" w:eastAsia="Calibri" w:hAnsi="Cambria" w:cs="Calibri"/>
        <w:sz w:val="20"/>
      </w:rPr>
      <w:fldChar w:fldCharType="separate"/>
    </w:r>
    <w:r w:rsidRPr="00F05E80">
      <w:rPr>
        <w:rFonts w:ascii="Cambria" w:eastAsia="Calibri" w:hAnsi="Cambria" w:cs="Calibri"/>
        <w:sz w:val="20"/>
      </w:rPr>
      <w:t>3</w:t>
    </w:r>
    <w:r w:rsidRPr="00F05E80">
      <w:rPr>
        <w:rFonts w:ascii="Cambria" w:eastAsia="Calibri" w:hAnsi="Cambria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3C17E" w14:textId="77777777" w:rsidR="00772BEC" w:rsidRDefault="00772BEC" w:rsidP="00E65051">
      <w:pPr>
        <w:spacing w:after="0" w:line="240" w:lineRule="auto"/>
      </w:pPr>
      <w:r>
        <w:separator/>
      </w:r>
    </w:p>
  </w:footnote>
  <w:footnote w:type="continuationSeparator" w:id="0">
    <w:p w14:paraId="5C2F0ED7" w14:textId="77777777" w:rsidR="00772BEC" w:rsidRDefault="00772BEC" w:rsidP="00E65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F4DD1" w14:textId="0C35D34C" w:rsidR="003832FC" w:rsidRPr="003832FC" w:rsidRDefault="003832FC" w:rsidP="003832FC">
    <w:pPr>
      <w:tabs>
        <w:tab w:val="center" w:pos="4680"/>
        <w:tab w:val="left" w:pos="6520"/>
        <w:tab w:val="right" w:pos="9360"/>
        <w:tab w:val="right" w:pos="14240"/>
      </w:tabs>
      <w:spacing w:after="0" w:line="240" w:lineRule="auto"/>
      <w:jc w:val="right"/>
      <w:rPr>
        <w:rFonts w:ascii="Cambria" w:eastAsia="Calibri" w:hAnsi="Cambria" w:cs="Times New Roman"/>
        <w:b/>
        <w:bCs/>
        <w:sz w:val="20"/>
        <w:szCs w:val="20"/>
      </w:rPr>
    </w:pP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r>
      <w:rPr>
        <w:rFonts w:ascii="Cambria" w:hAnsi="Cambria"/>
        <w:b/>
        <w:sz w:val="20"/>
      </w:rPr>
      <w:t>COC_308_APP_1/2025</w:t>
    </w:r>
  </w:p>
  <w:p w14:paraId="3F290AFD" w14:textId="58978FF4" w:rsidR="003832FC" w:rsidRPr="003832FC" w:rsidRDefault="003832FC" w:rsidP="003832FC">
    <w:pPr>
      <w:tabs>
        <w:tab w:val="left" w:pos="7320"/>
      </w:tabs>
      <w:spacing w:after="0" w:line="240" w:lineRule="exact"/>
      <w:jc w:val="right"/>
      <w:rPr>
        <w:rFonts w:ascii="Cambria" w:eastAsia="Times New Roman" w:hAnsi="Cambria" w:cs="Times New Roman"/>
        <w:b/>
        <w:bCs/>
      </w:rPr>
    </w:pPr>
    <w:r w:rsidRPr="003832FC">
      <w:rPr>
        <w:rFonts w:ascii="Cambria" w:eastAsia="Times New Roman" w:hAnsi="Cambria" w:cs="Times New Roman"/>
        <w:b/>
        <w:sz w:val="16"/>
      </w:rPr>
      <w:fldChar w:fldCharType="begin"/>
    </w:r>
    <w:r w:rsidRPr="003832FC">
      <w:rPr>
        <w:rFonts w:ascii="Cambria" w:eastAsia="Times New Roman" w:hAnsi="Cambria" w:cs="Times New Roman"/>
        <w:b/>
        <w:sz w:val="16"/>
      </w:rPr>
      <w:instrText xml:space="preserve"> TIME \@ "dd/MM/yyyy H:mm" </w:instrText>
    </w:r>
    <w:r w:rsidRPr="003832FC">
      <w:rPr>
        <w:rFonts w:ascii="Cambria" w:eastAsia="Times New Roman" w:hAnsi="Cambria" w:cs="Times New Roman"/>
        <w:b/>
        <w:sz w:val="16"/>
      </w:rPr>
      <w:fldChar w:fldCharType="separate"/>
    </w:r>
    <w:r w:rsidR="00C84C57">
      <w:rPr>
        <w:rFonts w:ascii="Cambria" w:eastAsia="Times New Roman" w:hAnsi="Cambria" w:cs="Times New Roman"/>
        <w:b/>
        <w:noProof/>
        <w:sz w:val="16"/>
      </w:rPr>
      <w:t>29/10/2025 12:09</w:t>
    </w:r>
    <w:r w:rsidRPr="003832FC">
      <w:rPr>
        <w:rFonts w:ascii="Cambria" w:eastAsia="Times New Roman" w:hAnsi="Cambria" w:cs="Times New Roman"/>
        <w:b/>
        <w:bCs/>
        <w:sz w:val="16"/>
        <w:szCs w:val="16"/>
        <w:lang w:val="es-ES_tradnl"/>
      </w:rPr>
      <w:fldChar w:fldCharType="end"/>
    </w:r>
    <w:bookmarkEnd w:id="0"/>
    <w:bookmarkEnd w:id="1"/>
    <w:bookmarkEnd w:id="2"/>
    <w:bookmarkEnd w:id="3"/>
    <w:bookmarkEnd w:id="4"/>
    <w:bookmarkEnd w:id="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51"/>
    <w:rsid w:val="0000684D"/>
    <w:rsid w:val="00007FD7"/>
    <w:rsid w:val="000501F9"/>
    <w:rsid w:val="00077911"/>
    <w:rsid w:val="00091112"/>
    <w:rsid w:val="000939BE"/>
    <w:rsid w:val="0011196B"/>
    <w:rsid w:val="00153865"/>
    <w:rsid w:val="00192251"/>
    <w:rsid w:val="00192905"/>
    <w:rsid w:val="00194BDE"/>
    <w:rsid w:val="00210647"/>
    <w:rsid w:val="002210D8"/>
    <w:rsid w:val="00242B13"/>
    <w:rsid w:val="00255122"/>
    <w:rsid w:val="00296F0F"/>
    <w:rsid w:val="002D087D"/>
    <w:rsid w:val="0033263A"/>
    <w:rsid w:val="003832FC"/>
    <w:rsid w:val="003B05BA"/>
    <w:rsid w:val="003D074B"/>
    <w:rsid w:val="00467130"/>
    <w:rsid w:val="004E30FA"/>
    <w:rsid w:val="0054041B"/>
    <w:rsid w:val="005942DD"/>
    <w:rsid w:val="00610B14"/>
    <w:rsid w:val="00610DB7"/>
    <w:rsid w:val="006134A1"/>
    <w:rsid w:val="006258FB"/>
    <w:rsid w:val="00635265"/>
    <w:rsid w:val="00671FDA"/>
    <w:rsid w:val="006A749E"/>
    <w:rsid w:val="006C4122"/>
    <w:rsid w:val="00712144"/>
    <w:rsid w:val="007234A0"/>
    <w:rsid w:val="00772BEC"/>
    <w:rsid w:val="00780CCF"/>
    <w:rsid w:val="007C3B01"/>
    <w:rsid w:val="008675D9"/>
    <w:rsid w:val="00881ECD"/>
    <w:rsid w:val="00893357"/>
    <w:rsid w:val="00913A97"/>
    <w:rsid w:val="00985EC7"/>
    <w:rsid w:val="0099716A"/>
    <w:rsid w:val="009D061C"/>
    <w:rsid w:val="009D18DE"/>
    <w:rsid w:val="00A02068"/>
    <w:rsid w:val="00A6774B"/>
    <w:rsid w:val="00A75ABF"/>
    <w:rsid w:val="00B4474C"/>
    <w:rsid w:val="00BA7BBA"/>
    <w:rsid w:val="00BE56D4"/>
    <w:rsid w:val="00C0565D"/>
    <w:rsid w:val="00C1151F"/>
    <w:rsid w:val="00C20863"/>
    <w:rsid w:val="00C84C57"/>
    <w:rsid w:val="00CA43EF"/>
    <w:rsid w:val="00CD046C"/>
    <w:rsid w:val="00D70BB4"/>
    <w:rsid w:val="00DB0B97"/>
    <w:rsid w:val="00E2449A"/>
    <w:rsid w:val="00E25E29"/>
    <w:rsid w:val="00E33D0A"/>
    <w:rsid w:val="00E62D98"/>
    <w:rsid w:val="00E63C28"/>
    <w:rsid w:val="00E65051"/>
    <w:rsid w:val="00EA423E"/>
    <w:rsid w:val="00EC1D36"/>
    <w:rsid w:val="00F05E80"/>
    <w:rsid w:val="00F4037C"/>
    <w:rsid w:val="00F70918"/>
    <w:rsid w:val="00F73E81"/>
    <w:rsid w:val="00F804D4"/>
    <w:rsid w:val="00F82C2F"/>
    <w:rsid w:val="00F84103"/>
    <w:rsid w:val="00FD7171"/>
    <w:rsid w:val="00FF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8B6E3"/>
  <w15:chartTrackingRefBased/>
  <w15:docId w15:val="{C5C5EB44-0A31-492E-9403-950482B3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051"/>
  </w:style>
  <w:style w:type="paragraph" w:styleId="Footer">
    <w:name w:val="footer"/>
    <w:basedOn w:val="Normal"/>
    <w:link w:val="FooterChar"/>
    <w:uiPriority w:val="99"/>
    <w:unhideWhenUsed/>
    <w:rsid w:val="00E65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Cheatle</dc:creator>
  <cp:keywords/>
  <dc:description/>
  <cp:lastModifiedBy>María José García</cp:lastModifiedBy>
  <cp:revision>2</cp:revision>
  <cp:lastPrinted>2020-09-15T10:02:00Z</cp:lastPrinted>
  <dcterms:created xsi:type="dcterms:W3CDTF">2025-10-29T11:19:00Z</dcterms:created>
  <dcterms:modified xsi:type="dcterms:W3CDTF">2025-10-29T11:19:00Z</dcterms:modified>
</cp:coreProperties>
</file>